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16" w:rsidRDefault="00474716" w:rsidP="00474716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RS"/>
        </w:rPr>
        <w:t>Р</w:t>
      </w:r>
      <w:r>
        <w:rPr>
          <w:color w:val="6666FF"/>
          <w:lang w:val="sr-Cyrl-CS"/>
        </w:rPr>
        <w:t>епублике Србије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RS"/>
        </w:rPr>
        <w:t>A</w:t>
      </w:r>
      <w:r>
        <w:rPr>
          <w:color w:val="6666FF"/>
          <w:lang w:val="sr-Cyrl-CS"/>
        </w:rPr>
        <w:t xml:space="preserve"> БОР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R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474716" w:rsidRDefault="00474716" w:rsidP="00474716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Cyrl-CS"/>
        </w:rPr>
        <w:t xml:space="preserve">e-mail: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"mailto:borbolnica@sezampro.rs" </w:instrText>
      </w:r>
      <w:r>
        <w:rPr>
          <w:lang w:val="sr-Latn-RS"/>
        </w:rPr>
        <w:fldChar w:fldCharType="separate"/>
      </w:r>
      <w:r>
        <w:rPr>
          <w:rStyle w:val="Hyperlink"/>
          <w:color w:val="6666FF"/>
          <w:lang w:val="sr-Latn-RS"/>
        </w:rPr>
        <w:t>borbolnica@sezampro.rs</w:t>
      </w:r>
      <w:r>
        <w:rPr>
          <w:lang w:val="sr-Latn-RS"/>
        </w:rPr>
        <w:fldChar w:fldCharType="end"/>
      </w:r>
      <w:r>
        <w:rPr>
          <w:color w:val="6666FF"/>
          <w:lang w:val="sr-Latn-RS"/>
        </w:rPr>
        <w:t>;  web: borbolnica.org.rs</w:t>
      </w:r>
    </w:p>
    <w:p w:rsidR="00474716" w:rsidRDefault="00474716" w:rsidP="00474716">
      <w:pPr>
        <w:pStyle w:val="Header"/>
        <w:ind w:left="2160"/>
        <w:rPr>
          <w:color w:val="6666FF"/>
          <w:lang w:val="sr-Latn-RS"/>
        </w:rPr>
      </w:pPr>
      <w:r>
        <w:rPr>
          <w:color w:val="6666FF"/>
          <w:lang w:val="sr-Latn-RS"/>
        </w:rPr>
        <w:t>ПИБ:108834325    ЈМБ: 17870157  тек.рач: 840-871661-71; 840-855667-38</w:t>
      </w:r>
    </w:p>
    <w:p w:rsidR="00474716" w:rsidRDefault="00474716" w:rsidP="00474716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Latn-RS"/>
        </w:rPr>
      </w:pPr>
    </w:p>
    <w:p w:rsidR="00474716" w:rsidRDefault="00474716" w:rsidP="00E237C3">
      <w:pPr>
        <w:jc w:val="both"/>
        <w:rPr>
          <w:lang w:val="sr-Latn-RS"/>
        </w:rPr>
      </w:pPr>
      <w:r>
        <w:rPr>
          <w:lang w:val="sr-Latn-RS"/>
        </w:rPr>
        <w:tab/>
      </w:r>
      <w:r w:rsidR="00CF51DA">
        <w:rPr>
          <w:lang w:val="sr-Latn-RS"/>
        </w:rPr>
        <w:t xml:space="preserve">Na osnovu Odluke o pokretanju postupka javne nabavke na koju se Zakon ne primenjuje broj: </w:t>
      </w:r>
      <w:r w:rsidR="0067499E">
        <w:rPr>
          <w:lang w:val="sr-Latn-RS"/>
        </w:rPr>
        <w:t>8126</w:t>
      </w:r>
      <w:r w:rsidR="00CF51DA">
        <w:rPr>
          <w:lang w:val="sr-Latn-RS"/>
        </w:rPr>
        <w:t xml:space="preserve"> od </w:t>
      </w:r>
      <w:r w:rsidR="0067499E">
        <w:rPr>
          <w:lang w:val="sr-Latn-RS"/>
        </w:rPr>
        <w:t>04.11</w:t>
      </w:r>
      <w:r w:rsidR="00E237C3">
        <w:rPr>
          <w:lang w:val="sr-Latn-RS"/>
        </w:rPr>
        <w:t>.202</w:t>
      </w:r>
      <w:r w:rsidR="006E0FA9">
        <w:rPr>
          <w:lang w:val="sr-Latn-RS"/>
        </w:rPr>
        <w:t>2</w:t>
      </w:r>
      <w:r w:rsidR="00CF51DA">
        <w:rPr>
          <w:lang w:val="sr-Latn-RS"/>
        </w:rPr>
        <w:t>. godine, m</w:t>
      </w:r>
      <w:r>
        <w:rPr>
          <w:lang w:val="sr-Cyrl-RS"/>
        </w:rPr>
        <w:t>olimo vas da nam za potrebe Opste bolnice Bor, dostavite ponudu</w:t>
      </w:r>
      <w:r w:rsidR="002841AC">
        <w:rPr>
          <w:lang w:val="sr-Latn-RS"/>
        </w:rPr>
        <w:t xml:space="preserve"> za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POZIV ZA DOSTAVLjANjE PONUDE </w:t>
      </w:r>
    </w:p>
    <w:p w:rsidR="00E237C3" w:rsidRDefault="00474716" w:rsidP="00CD4391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ZA NABAVKU </w:t>
      </w:r>
      <w:r w:rsidR="006E0FA9">
        <w:rPr>
          <w:b/>
          <w:lang w:val="sr-Latn-RS"/>
        </w:rPr>
        <w:t>RADOV</w:t>
      </w:r>
      <w:r w:rsidR="00CD4391">
        <w:rPr>
          <w:b/>
          <w:lang w:val="sr-Latn-RS"/>
        </w:rPr>
        <w:t>A NA SANACIJI DELA KROVA NA ZGRADI ORTOPEDIJE</w:t>
      </w:r>
    </w:p>
    <w:p w:rsidR="00474716" w:rsidRDefault="00E237C3" w:rsidP="00E237C3">
      <w:pPr>
        <w:jc w:val="center"/>
        <w:rPr>
          <w:b/>
          <w:lang w:val="sr-Cyrl-CS"/>
        </w:rPr>
      </w:pPr>
      <w:r>
        <w:rPr>
          <w:b/>
          <w:lang w:val="sr-Latn-RS"/>
        </w:rPr>
        <w:t>ZA POTREBE</w:t>
      </w:r>
      <w:r w:rsidR="00CF51DA">
        <w:rPr>
          <w:b/>
          <w:lang w:val="sr-Latn-RS"/>
        </w:rPr>
        <w:t xml:space="preserve"> OPŠTE BOLNICE BOR</w:t>
      </w:r>
      <w:r w:rsidR="00C93C58">
        <w:rPr>
          <w:b/>
          <w:lang w:val="sr-Latn-RS"/>
        </w:rPr>
        <w:t xml:space="preserve"> </w:t>
      </w:r>
      <w:r w:rsidR="00C93C58" w:rsidRPr="00C93C58">
        <w:rPr>
          <w:b/>
          <w:lang w:val="sr-Cyrl-RS"/>
        </w:rPr>
        <w:t>ЈНЗН</w:t>
      </w:r>
      <w:r w:rsidR="00C93C58" w:rsidRPr="00C93C58">
        <w:rPr>
          <w:b/>
          <w:lang w:val="sr-Latn-RS"/>
        </w:rPr>
        <w:t xml:space="preserve"> 2</w:t>
      </w:r>
      <w:r w:rsidR="004C4028">
        <w:rPr>
          <w:b/>
          <w:lang w:val="sr-Latn-RS"/>
        </w:rPr>
        <w:t>8</w:t>
      </w:r>
      <w:r w:rsidR="00C93C58" w:rsidRPr="00C93C58">
        <w:rPr>
          <w:b/>
          <w:lang w:val="sr-Cyrl-RS"/>
        </w:rPr>
        <w:t>-</w:t>
      </w:r>
      <w:r w:rsidR="00C93C58" w:rsidRPr="00C93C58">
        <w:rPr>
          <w:b/>
          <w:lang w:val="sr-Latn-RS"/>
        </w:rPr>
        <w:t>I/22</w:t>
      </w:r>
    </w:p>
    <w:p w:rsidR="00474716" w:rsidRDefault="00474716" w:rsidP="00474716">
      <w:pPr>
        <w:rPr>
          <w:lang w:val="sr-Latn-RS"/>
        </w:rPr>
      </w:pPr>
    </w:p>
    <w:p w:rsidR="00474716" w:rsidRDefault="00474716" w:rsidP="00474716">
      <w:pPr>
        <w:rPr>
          <w:lang w:val="sr-Cyrl-RS"/>
        </w:rPr>
      </w:pPr>
    </w:p>
    <w:p w:rsidR="00775EB0" w:rsidRPr="00775EB0" w:rsidRDefault="00775EB0" w:rsidP="00474716">
      <w:pPr>
        <w:rPr>
          <w:lang w:val="sr-Cyrl-RS"/>
        </w:rPr>
      </w:pP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Naziv ponuđača: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Adresa sedišta: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Telefon: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PIB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 xml:space="preserve">Matični broj: 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Latn-RS"/>
        </w:rPr>
        <w:t>Tekući račun:</w:t>
      </w:r>
    </w:p>
    <w:p w:rsidR="00474716" w:rsidRDefault="00474716" w:rsidP="00474716">
      <w:pPr>
        <w:spacing w:line="360" w:lineRule="auto"/>
        <w:rPr>
          <w:lang w:val="sr-Latn-RS"/>
        </w:rPr>
      </w:pPr>
      <w:r>
        <w:rPr>
          <w:lang w:val="sr-Cyrl-CS"/>
        </w:rPr>
        <w:t>Osoba za kontakt:</w:t>
      </w:r>
      <w:r>
        <w:rPr>
          <w:lang w:val="sr-Latn-RS"/>
        </w:rPr>
        <w:t xml:space="preserve"> </w:t>
      </w:r>
    </w:p>
    <w:p w:rsidR="00AD0CEE" w:rsidRDefault="00AD0CEE" w:rsidP="00474716">
      <w:pPr>
        <w:spacing w:line="360" w:lineRule="auto"/>
        <w:rPr>
          <w:lang w:val="sr-Latn-RS"/>
        </w:rPr>
      </w:pPr>
    </w:p>
    <w:p w:rsidR="00CD5A02" w:rsidRDefault="00CD5A02" w:rsidP="00474716">
      <w:pPr>
        <w:rPr>
          <w:lang w:val="sr-Latn-RS"/>
        </w:rPr>
      </w:pPr>
    </w:p>
    <w:p w:rsidR="00AE167A" w:rsidRPr="002841AC" w:rsidRDefault="00AE167A" w:rsidP="00AE167A">
      <w:pPr>
        <w:rPr>
          <w:b/>
          <w:lang w:val="sr-Latn-RS"/>
        </w:rPr>
      </w:pPr>
      <w:r w:rsidRPr="002841AC">
        <w:rPr>
          <w:b/>
          <w:lang w:val="sr-Latn-RS"/>
        </w:rPr>
        <w:tab/>
        <w:t>Tehnička specifikacija:</w:t>
      </w:r>
    </w:p>
    <w:p w:rsidR="00AE167A" w:rsidRDefault="00AE167A" w:rsidP="00AE167A">
      <w:pPr>
        <w:rPr>
          <w:lang w:val="sr-Latn-R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250"/>
        <w:gridCol w:w="711"/>
        <w:gridCol w:w="992"/>
        <w:gridCol w:w="1701"/>
        <w:gridCol w:w="1843"/>
      </w:tblGrid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Redbr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>
              <w:rPr>
                <w:b/>
                <w:i/>
                <w:sz w:val="20"/>
                <w:szCs w:val="20"/>
                <w:lang w:val="sr-Latn-RS"/>
              </w:rPr>
              <w:t>Naziv usluge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>Jed. mere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količina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r>
              <w:rPr>
                <w:b/>
                <w:i/>
                <w:sz w:val="20"/>
                <w:szCs w:val="20"/>
                <w:lang w:val="en-GB"/>
              </w:rPr>
              <w:t xml:space="preserve">Jed.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Cena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b/>
                <w:i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Ukupno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0"/>
                <w:lang w:val="en-GB"/>
              </w:rPr>
              <w:t>bez</w:t>
            </w:r>
            <w:proofErr w:type="spellEnd"/>
            <w:r>
              <w:rPr>
                <w:b/>
                <w:i/>
                <w:sz w:val="20"/>
                <w:szCs w:val="20"/>
                <w:lang w:val="en-GB"/>
              </w:rPr>
              <w:t xml:space="preserve"> PDV-a</w:t>
            </w:r>
          </w:p>
        </w:tc>
      </w:tr>
      <w:tr w:rsidR="00AE167A" w:rsidTr="00664A4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492BAF" w:rsidP="00E8439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Demontaža </w:t>
            </w:r>
            <w:r w:rsidR="00E84397">
              <w:rPr>
                <w:lang w:val="sr-Latn-RS"/>
              </w:rPr>
              <w:t>oštećenih delova</w:t>
            </w:r>
            <w:r>
              <w:rPr>
                <w:lang w:val="sr-Latn-RS"/>
              </w:rPr>
              <w:t xml:space="preserve"> krovne obloge i</w:t>
            </w:r>
            <w:r w:rsidR="00E84397">
              <w:rPr>
                <w:lang w:val="sr-Latn-RS"/>
              </w:rPr>
              <w:t xml:space="preserve"> dihtunga i zamena istih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664A41">
            <w:pPr>
              <w:tabs>
                <w:tab w:val="left" w:pos="3525"/>
              </w:tabs>
              <w:jc w:val="center"/>
              <w:rPr>
                <w:vertAlign w:val="superscript"/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vertAlign w:val="superscript"/>
                <w:lang w:val="en-GB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84397" w:rsidP="00492BAF">
            <w:pPr>
              <w:tabs>
                <w:tab w:val="left" w:pos="3525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6E0FA9">
        <w:trPr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84397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Default="00492BAF" w:rsidP="00E84397">
            <w:pPr>
              <w:rPr>
                <w:lang w:val="sr-Latn-RS"/>
              </w:rPr>
            </w:pPr>
            <w:r>
              <w:rPr>
                <w:lang w:val="sr-Latn-RS"/>
              </w:rPr>
              <w:t xml:space="preserve">Izrada i </w:t>
            </w:r>
            <w:bookmarkStart w:id="0" w:name="_GoBack"/>
            <w:r>
              <w:rPr>
                <w:lang w:val="sr-Latn-RS"/>
              </w:rPr>
              <w:t xml:space="preserve">montaža </w:t>
            </w:r>
            <w:bookmarkEnd w:id="0"/>
            <w:r w:rsidR="00E84397">
              <w:rPr>
                <w:lang w:val="sr-Latn-RS"/>
              </w:rPr>
              <w:t>vezivnih elemenata u delu krova</w:t>
            </w:r>
            <w:r>
              <w:rPr>
                <w:lang w:val="sr-Latn-RS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492BAF" w:rsidRDefault="00492BAF" w:rsidP="00AE16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84397" w:rsidP="00AE167A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Tr="00AE167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84397" w:rsidP="00664A41">
            <w:pPr>
              <w:tabs>
                <w:tab w:val="left" w:pos="3525"/>
              </w:tabs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67A" w:rsidRPr="00AE167A" w:rsidRDefault="00492BAF" w:rsidP="00E84397">
            <w:pPr>
              <w:rPr>
                <w:lang w:val="sr-Latn-RS"/>
              </w:rPr>
            </w:pPr>
            <w:r>
              <w:rPr>
                <w:lang w:val="sr-Latn-RS"/>
              </w:rPr>
              <w:t>Nabavka</w:t>
            </w:r>
            <w:r w:rsidR="00E84397">
              <w:rPr>
                <w:lang w:val="sr-Latn-RS"/>
              </w:rPr>
              <w:t xml:space="preserve"> </w:t>
            </w:r>
            <w:r w:rsidR="00E84397">
              <w:rPr>
                <w:lang w:val="sr-Latn-RS"/>
              </w:rPr>
              <w:t xml:space="preserve">i ugradnja </w:t>
            </w:r>
            <w:r w:rsidR="00E84397">
              <w:rPr>
                <w:lang w:val="sr-Latn-RS"/>
              </w:rPr>
              <w:t>krovne pokrivke - TR lim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492BAF" w:rsidRDefault="00492BAF" w:rsidP="00AE167A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E84397" w:rsidP="00AE167A">
            <w:pPr>
              <w:jc w:val="center"/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Default="00AE167A" w:rsidP="00664A41">
            <w:pPr>
              <w:tabs>
                <w:tab w:val="left" w:pos="3525"/>
              </w:tabs>
              <w:jc w:val="center"/>
              <w:rPr>
                <w:lang w:val="en-GB"/>
              </w:rPr>
            </w:pPr>
          </w:p>
        </w:tc>
      </w:tr>
      <w:tr w:rsidR="00AE167A" w:rsidRPr="00AE167A" w:rsidTr="004F7704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  <w:proofErr w:type="spellStart"/>
            <w:r w:rsidRPr="00AE167A">
              <w:rPr>
                <w:b/>
                <w:lang w:val="en-GB"/>
              </w:rPr>
              <w:t>Ukupno</w:t>
            </w:r>
            <w:proofErr w:type="spellEnd"/>
            <w:r w:rsidRPr="00AE167A">
              <w:rPr>
                <w:b/>
                <w:lang w:val="en-GB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67A" w:rsidRPr="00AE167A" w:rsidRDefault="00AE167A" w:rsidP="00AE167A">
            <w:pPr>
              <w:tabs>
                <w:tab w:val="left" w:pos="3525"/>
              </w:tabs>
              <w:jc w:val="right"/>
              <w:rPr>
                <w:b/>
                <w:lang w:val="en-GB"/>
              </w:rPr>
            </w:pPr>
          </w:p>
        </w:tc>
      </w:tr>
    </w:tbl>
    <w:p w:rsidR="00AE167A" w:rsidRDefault="00AE167A" w:rsidP="00AE167A">
      <w:pPr>
        <w:rPr>
          <w:lang w:val="sr-Latn-RS"/>
        </w:rPr>
      </w:pPr>
    </w:p>
    <w:p w:rsidR="00E84397" w:rsidRPr="00E84397" w:rsidRDefault="00E84397" w:rsidP="00AE167A">
      <w:pPr>
        <w:rPr>
          <w:lang w:val="sr-Latn-RS"/>
        </w:rPr>
      </w:pPr>
    </w:p>
    <w:p w:rsidR="00AE167A" w:rsidRDefault="00AE167A" w:rsidP="00AE167A">
      <w:pPr>
        <w:rPr>
          <w:b/>
          <w:lang w:val="sr-Latn-RS"/>
        </w:rPr>
      </w:pPr>
      <w:r>
        <w:rPr>
          <w:b/>
          <w:lang w:val="sr-Latn-RS"/>
        </w:rPr>
        <w:tab/>
      </w:r>
      <w:r>
        <w:rPr>
          <w:b/>
          <w:lang w:val="sr-Cyrl-CS"/>
        </w:rPr>
        <w:t>Ostali elementi ponude:</w:t>
      </w:r>
    </w:p>
    <w:p w:rsidR="00AE167A" w:rsidRDefault="00AE167A" w:rsidP="00AE167A">
      <w:pPr>
        <w:rPr>
          <w:b/>
          <w:lang w:val="sr-Latn-RS"/>
        </w:rPr>
      </w:pPr>
    </w:p>
    <w:p w:rsidR="00C72AB2" w:rsidRDefault="00775EB0" w:rsidP="00C72AB2">
      <w:pPr>
        <w:spacing w:line="360" w:lineRule="auto"/>
        <w:jc w:val="both"/>
        <w:rPr>
          <w:lang w:val="sr-Cyrl-RS"/>
        </w:rPr>
      </w:pPr>
      <w:r>
        <w:rPr>
          <w:lang w:val="sr-Cyrl-CS"/>
        </w:rPr>
        <w:tab/>
      </w:r>
      <w:r w:rsidR="00AE167A">
        <w:rPr>
          <w:lang w:val="sr-Cyrl-CS"/>
        </w:rPr>
        <w:t xml:space="preserve">Rok plaćanja: </w:t>
      </w:r>
      <w:r w:rsidR="00AE167A">
        <w:rPr>
          <w:lang w:val="sr-Latn-RS"/>
        </w:rPr>
        <w:t>___________</w:t>
      </w:r>
      <w:r w:rsidR="00AE167A">
        <w:rPr>
          <w:lang w:val="sr-Cyrl-CS"/>
        </w:rPr>
        <w:t>dana</w:t>
      </w:r>
      <w:r w:rsidR="00C72AB2">
        <w:rPr>
          <w:lang w:val="sr-Latn-RS"/>
        </w:rPr>
        <w:t xml:space="preserve"> (ne može biti kraće od 10 dana – plaćanje se vrši putem Ugovora o asignaciji)</w:t>
      </w:r>
    </w:p>
    <w:p w:rsidR="00775EB0" w:rsidRDefault="00775EB0" w:rsidP="00C72AB2">
      <w:pPr>
        <w:spacing w:line="360" w:lineRule="auto"/>
        <w:jc w:val="both"/>
        <w:rPr>
          <w:lang w:val="sr-Cyrl-RS"/>
        </w:rPr>
      </w:pPr>
    </w:p>
    <w:p w:rsidR="00775EB0" w:rsidRDefault="00775EB0" w:rsidP="00C72AB2">
      <w:pPr>
        <w:spacing w:line="360" w:lineRule="auto"/>
        <w:jc w:val="both"/>
        <w:rPr>
          <w:lang w:val="sr-Latn-RS"/>
        </w:rPr>
      </w:pPr>
    </w:p>
    <w:p w:rsidR="00E84397" w:rsidRDefault="00E84397" w:rsidP="00C72AB2">
      <w:pPr>
        <w:spacing w:line="360" w:lineRule="auto"/>
        <w:jc w:val="both"/>
        <w:rPr>
          <w:lang w:val="sr-Latn-RS"/>
        </w:rPr>
      </w:pPr>
    </w:p>
    <w:p w:rsidR="00775EB0" w:rsidRDefault="00775EB0" w:rsidP="00C72AB2">
      <w:pPr>
        <w:spacing w:line="360" w:lineRule="auto"/>
        <w:jc w:val="both"/>
        <w:rPr>
          <w:lang w:val="sr-Latn-RS"/>
        </w:rPr>
      </w:pPr>
    </w:p>
    <w:p w:rsidR="00AD0CEE" w:rsidRDefault="00AD0CEE" w:rsidP="00C72AB2">
      <w:pPr>
        <w:spacing w:line="360" w:lineRule="auto"/>
        <w:jc w:val="both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važenja ponude __________ dana</w:t>
      </w:r>
    </w:p>
    <w:p w:rsidR="00AD0CEE" w:rsidRDefault="00AD0CEE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  <w:r>
        <w:rPr>
          <w:lang w:val="sr-Latn-RS"/>
        </w:rPr>
        <w:t>Rok završetka radaova _________ dana (maksimum 20 dana od dana potpisivanja Ugovora)</w:t>
      </w:r>
    </w:p>
    <w:p w:rsidR="00AD0CEE" w:rsidRDefault="00AD0CEE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</w:p>
    <w:p w:rsidR="00AE167A" w:rsidRPr="00EA731B" w:rsidRDefault="00AE167A" w:rsidP="00AE167A">
      <w:pPr>
        <w:ind w:left="708"/>
        <w:rPr>
          <w:lang w:val="sr-Latn-RS"/>
        </w:rPr>
      </w:pPr>
      <w:r w:rsidRPr="00EA731B">
        <w:rPr>
          <w:lang w:val="sr-Latn-RS"/>
        </w:rPr>
        <w:t xml:space="preserve">Broj zaposlenih radnika ___________ (najmanje </w:t>
      </w:r>
      <w:r w:rsidR="00597264" w:rsidRPr="00EA731B">
        <w:rPr>
          <w:lang w:val="sr-Latn-RS"/>
        </w:rPr>
        <w:t>2</w:t>
      </w:r>
      <w:r w:rsidRPr="00EA731B">
        <w:rPr>
          <w:lang w:val="sr-Latn-RS"/>
        </w:rPr>
        <w:t>) -  Dokaz: Fotokopija M3 obrasca</w:t>
      </w:r>
    </w:p>
    <w:p w:rsidR="00AE167A" w:rsidRDefault="00AE167A" w:rsidP="00AE167A">
      <w:pPr>
        <w:ind w:left="708"/>
        <w:rPr>
          <w:lang w:val="sr-Latn-RS"/>
        </w:rPr>
      </w:pPr>
    </w:p>
    <w:p w:rsidR="00AE167A" w:rsidRDefault="00AE167A" w:rsidP="00AE167A">
      <w:pPr>
        <w:ind w:left="708"/>
        <w:rPr>
          <w:lang w:val="sr-Latn-RS"/>
        </w:rPr>
      </w:pPr>
    </w:p>
    <w:p w:rsidR="00AE167A" w:rsidRPr="00966B6A" w:rsidRDefault="00AE167A" w:rsidP="00AE167A">
      <w:pPr>
        <w:autoSpaceDE w:val="0"/>
        <w:autoSpaceDN w:val="0"/>
        <w:adjustRightInd w:val="0"/>
        <w:jc w:val="both"/>
        <w:rPr>
          <w:rFonts w:eastAsiaTheme="minorHAnsi"/>
          <w:lang w:val="sr-Latn-RS" w:eastAsia="en-US"/>
        </w:rPr>
      </w:pPr>
      <w:r>
        <w:rPr>
          <w:lang w:val="sr-Latn-RS"/>
        </w:rPr>
        <w:tab/>
      </w:r>
      <w:r w:rsidRPr="00966B6A">
        <w:rPr>
          <w:lang w:val="sr-Latn-RS"/>
        </w:rPr>
        <w:t>U cenu su uračunati svi troškovi ponuđača (</w:t>
      </w:r>
      <w:r>
        <w:rPr>
          <w:rFonts w:eastAsiaTheme="minorHAnsi"/>
          <w:lang w:val="sr-Latn-RS" w:eastAsia="en-US"/>
        </w:rPr>
        <w:t xml:space="preserve">transport </w:t>
      </w:r>
      <w:r w:rsidRPr="00966B6A">
        <w:rPr>
          <w:rFonts w:eastAsiaTheme="minorHAnsi"/>
          <w:lang w:val="sr-Latn-RS" w:eastAsia="en-US"/>
        </w:rPr>
        <w:t>opreme, uređaja</w:t>
      </w:r>
      <w:r>
        <w:rPr>
          <w:rFonts w:eastAsiaTheme="minorHAnsi"/>
          <w:lang w:val="sr-Latn-RS" w:eastAsia="en-US"/>
        </w:rPr>
        <w:t xml:space="preserve">, </w:t>
      </w:r>
      <w:r w:rsidRPr="00966B6A">
        <w:rPr>
          <w:rFonts w:eastAsiaTheme="minorHAnsi"/>
          <w:lang w:val="sr-Latn-RS" w:eastAsia="en-US"/>
        </w:rPr>
        <w:t>ljudstva do naručioca i nazad), putarine, dnevnice i sl., što znači da dodatne-naknadne zavisne troškove ponuđač neće imati pravo da posebno fakturiše i sl.</w:t>
      </w:r>
    </w:p>
    <w:p w:rsidR="00AE167A" w:rsidRDefault="00AE167A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</w:p>
    <w:p w:rsidR="00C96513" w:rsidRPr="00966B6A" w:rsidRDefault="00C96513" w:rsidP="00AE167A">
      <w:pPr>
        <w:autoSpaceDE w:val="0"/>
        <w:autoSpaceDN w:val="0"/>
        <w:adjustRightInd w:val="0"/>
        <w:rPr>
          <w:rFonts w:eastAsiaTheme="minorHAnsi"/>
          <w:lang w:val="sr-Latn-RS" w:eastAsia="en-US"/>
        </w:rPr>
      </w:pPr>
      <w:r>
        <w:rPr>
          <w:rFonts w:eastAsiaTheme="minorHAnsi"/>
          <w:lang w:val="sr-Latn-RS" w:eastAsia="en-US"/>
        </w:rPr>
        <w:tab/>
        <w:t>Ponuđač je u obavezi da dostavi:</w:t>
      </w:r>
    </w:p>
    <w:p w:rsidR="00E237C3" w:rsidRDefault="00AD0CEE" w:rsidP="00CF51DA">
      <w:pPr>
        <w:ind w:left="708"/>
        <w:rPr>
          <w:lang w:val="sr-Latn-RS"/>
        </w:rPr>
      </w:pPr>
      <w:r>
        <w:rPr>
          <w:lang w:val="sr-Latn-RS"/>
        </w:rPr>
        <w:t>-</w:t>
      </w:r>
      <w:r>
        <w:rPr>
          <w:lang w:val="sr-Latn-RS"/>
        </w:rPr>
        <w:tab/>
      </w:r>
      <w:r w:rsidR="00C96513">
        <w:rPr>
          <w:lang w:val="sr-Latn-RS"/>
        </w:rPr>
        <w:t>Izvod iz APR-a</w:t>
      </w:r>
      <w:r>
        <w:rPr>
          <w:lang w:val="sr-Latn-RS"/>
        </w:rPr>
        <w:t xml:space="preserve"> – fotokopija</w:t>
      </w:r>
    </w:p>
    <w:p w:rsidR="00AD0CEE" w:rsidRDefault="00AD0CEE" w:rsidP="00CF51DA">
      <w:pPr>
        <w:ind w:left="708"/>
        <w:rPr>
          <w:lang w:val="sr-Latn-RS"/>
        </w:rPr>
      </w:pPr>
      <w:r>
        <w:rPr>
          <w:lang w:val="sr-Latn-RS"/>
        </w:rPr>
        <w:t>-</w:t>
      </w:r>
      <w:r>
        <w:rPr>
          <w:lang w:val="sr-Latn-RS"/>
        </w:rPr>
        <w:tab/>
        <w:t>Dozvola za rad na visini – fotokopija ili Izjava ponuđača pod punom materijalnom krivičnom odgovornošću.</w:t>
      </w:r>
    </w:p>
    <w:p w:rsidR="00C96513" w:rsidRDefault="00C96513" w:rsidP="00CF51DA">
      <w:pPr>
        <w:ind w:left="708"/>
        <w:rPr>
          <w:lang w:val="sr-Latn-RS"/>
        </w:rPr>
      </w:pPr>
    </w:p>
    <w:p w:rsidR="00AD0CEE" w:rsidRDefault="00AD0CEE" w:rsidP="00CF51DA">
      <w:pPr>
        <w:ind w:left="708"/>
        <w:rPr>
          <w:lang w:val="sr-Latn-RS"/>
        </w:rPr>
      </w:pPr>
    </w:p>
    <w:p w:rsidR="00C72AB2" w:rsidRPr="00F2122F" w:rsidRDefault="00C72AB2" w:rsidP="00C72AB2">
      <w:pPr>
        <w:jc w:val="both"/>
        <w:rPr>
          <w:lang w:val="sr-Latn-RS"/>
        </w:rPr>
      </w:pPr>
      <w:r>
        <w:rPr>
          <w:rFonts w:eastAsia="Calibri"/>
          <w:lang w:val="sr-Latn-RS"/>
        </w:rPr>
        <w:tab/>
      </w:r>
      <w:r w:rsidRPr="00DF32F8">
        <w:rPr>
          <w:rFonts w:eastAsia="Calibri"/>
          <w:lang w:val="sr-Latn-RS"/>
        </w:rPr>
        <w:t xml:space="preserve">Svi zainteresovani ponuđači pre dostavaljanja ponuda mogu da izvrše uvid na terenu. </w:t>
      </w:r>
      <w:r>
        <w:rPr>
          <w:rFonts w:eastAsia="Calibri"/>
          <w:lang w:val="sr-Latn-RS"/>
        </w:rPr>
        <w:t xml:space="preserve">Opis i tehničku specifikaciju radova, kao i </w:t>
      </w:r>
      <w:r w:rsidRPr="00DF32F8">
        <w:rPr>
          <w:rFonts w:eastAsia="Calibri"/>
          <w:lang w:val="sr-Latn-RS"/>
        </w:rPr>
        <w:t xml:space="preserve">izlazak na teren može se </w:t>
      </w:r>
      <w:r>
        <w:rPr>
          <w:rFonts w:eastAsia="Calibri"/>
          <w:lang w:val="sr-Latn-RS"/>
        </w:rPr>
        <w:t>dobiti</w:t>
      </w:r>
      <w:r w:rsidRPr="00DF32F8">
        <w:rPr>
          <w:rFonts w:eastAsia="Calibri"/>
          <w:lang w:val="sr-Latn-RS"/>
        </w:rPr>
        <w:t xml:space="preserve"> putem telefona broj: 066/862-0006, kontakt osoba </w:t>
      </w:r>
      <w:r>
        <w:rPr>
          <w:rFonts w:eastAsia="Calibri"/>
          <w:lang w:val="sr-Latn-RS"/>
        </w:rPr>
        <w:t>Voja Dervišević,</w:t>
      </w:r>
      <w:r w:rsidRPr="00DF32F8">
        <w:rPr>
          <w:rFonts w:eastAsia="Calibri"/>
          <w:lang w:val="sr-Latn-RS"/>
        </w:rPr>
        <w:t xml:space="preserve"> u peridou od 9-12 časova radnim</w:t>
      </w:r>
      <w:r>
        <w:rPr>
          <w:rFonts w:eastAsia="Calibri"/>
          <w:lang w:val="sr-Latn-RS"/>
        </w:rPr>
        <w:t xml:space="preserve"> danom.</w:t>
      </w:r>
    </w:p>
    <w:p w:rsidR="00C72AB2" w:rsidRDefault="00C72AB2" w:rsidP="00CF51DA">
      <w:pPr>
        <w:ind w:left="708"/>
        <w:rPr>
          <w:lang w:val="sr-Cyrl-RS"/>
        </w:rPr>
      </w:pPr>
    </w:p>
    <w:p w:rsidR="00775EB0" w:rsidRDefault="00775EB0" w:rsidP="00CF51DA">
      <w:pPr>
        <w:ind w:left="708"/>
        <w:rPr>
          <w:lang w:val="sr-Latn-RS"/>
        </w:rPr>
      </w:pPr>
    </w:p>
    <w:p w:rsidR="00AD0CEE" w:rsidRPr="00AD0CEE" w:rsidRDefault="00AD0CEE" w:rsidP="00CF51DA">
      <w:pPr>
        <w:ind w:left="708"/>
        <w:rPr>
          <w:lang w:val="sr-Latn-RS"/>
        </w:rPr>
      </w:pPr>
    </w:p>
    <w:p w:rsidR="00474716" w:rsidRDefault="00474716" w:rsidP="00474716">
      <w:pPr>
        <w:rPr>
          <w:lang w:val="sr-Latn-RS"/>
        </w:rPr>
      </w:pPr>
      <w:r>
        <w:rPr>
          <w:lang w:val="sr-Latn-RS"/>
        </w:rPr>
        <w:tab/>
      </w:r>
      <w:r>
        <w:rPr>
          <w:lang w:val="sr-Cyrl-RS"/>
        </w:rPr>
        <w:t xml:space="preserve">Ponudu dostaviti elektronskim putem, skeniranu, ispečatiranu i potpisanu,  </w:t>
      </w:r>
      <w:r>
        <w:rPr>
          <w:lang w:val="sr-Latn-RS"/>
        </w:rPr>
        <w:t xml:space="preserve">na adresu: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HYPERLINK "mailto:javnenabavke@borblnica.org.rs" </w:instrText>
      </w:r>
      <w:r>
        <w:rPr>
          <w:lang w:val="sr-Latn-RS"/>
        </w:rPr>
        <w:fldChar w:fldCharType="separate"/>
      </w:r>
      <w:r>
        <w:rPr>
          <w:rStyle w:val="Hyperlink"/>
          <w:lang w:val="sr-Latn-RS"/>
        </w:rPr>
        <w:t>javnenabavke@borblnica.org.rs</w:t>
      </w:r>
      <w:r>
        <w:rPr>
          <w:lang w:val="sr-Latn-RS"/>
        </w:rPr>
        <w:fldChar w:fldCharType="end"/>
      </w:r>
      <w:r>
        <w:rPr>
          <w:lang w:val="sr-Latn-RS"/>
        </w:rPr>
        <w:t>, do 1</w:t>
      </w:r>
      <w:r w:rsidR="00AD0CEE">
        <w:rPr>
          <w:lang w:val="sr-Latn-RS"/>
        </w:rPr>
        <w:t>1</w:t>
      </w:r>
      <w:r>
        <w:rPr>
          <w:lang w:val="sr-Latn-RS"/>
        </w:rPr>
        <w:t xml:space="preserve"> časova </w:t>
      </w:r>
      <w:r w:rsidR="00EA731B">
        <w:rPr>
          <w:lang w:val="sr-Latn-RS"/>
        </w:rPr>
        <w:t>1</w:t>
      </w:r>
      <w:r w:rsidR="00CC023D">
        <w:rPr>
          <w:lang w:val="sr-Latn-RS"/>
        </w:rPr>
        <w:t>4</w:t>
      </w:r>
      <w:r w:rsidR="006E0FA9">
        <w:rPr>
          <w:lang w:val="sr-Latn-RS"/>
        </w:rPr>
        <w:t>.</w:t>
      </w:r>
      <w:r w:rsidR="00EA731B">
        <w:rPr>
          <w:lang w:val="sr-Latn-RS"/>
        </w:rPr>
        <w:t>1</w:t>
      </w:r>
      <w:r w:rsidR="00CC023D">
        <w:rPr>
          <w:lang w:val="sr-Latn-RS"/>
        </w:rPr>
        <w:t>1</w:t>
      </w:r>
      <w:r w:rsidR="006E0FA9">
        <w:rPr>
          <w:lang w:val="sr-Latn-RS"/>
        </w:rPr>
        <w:t>.</w:t>
      </w:r>
      <w:r w:rsidR="00E237C3">
        <w:rPr>
          <w:lang w:val="sr-Latn-RS"/>
        </w:rPr>
        <w:t>202</w:t>
      </w:r>
      <w:r w:rsidR="006E0FA9">
        <w:rPr>
          <w:lang w:val="sr-Latn-RS"/>
        </w:rPr>
        <w:t>2</w:t>
      </w:r>
      <w:r>
        <w:rPr>
          <w:lang w:val="sr-Latn-RS"/>
        </w:rPr>
        <w:t>. godine.</w:t>
      </w:r>
    </w:p>
    <w:p w:rsidR="008E0C61" w:rsidRDefault="008E0C61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9E5989" w:rsidRDefault="009E5989" w:rsidP="00474716">
      <w:pPr>
        <w:rPr>
          <w:lang w:val="sr-Latn-RS"/>
        </w:rPr>
      </w:pPr>
    </w:p>
    <w:p w:rsidR="00EA731B" w:rsidRDefault="00EA731B" w:rsidP="00474716">
      <w:pPr>
        <w:rPr>
          <w:lang w:val="sr-Latn-RS"/>
        </w:rPr>
      </w:pPr>
    </w:p>
    <w:p w:rsidR="00474716" w:rsidRDefault="00474716" w:rsidP="00474716">
      <w:pPr>
        <w:rPr>
          <w:b/>
          <w:lang w:val="sr-Cyrl-CS"/>
        </w:rPr>
      </w:pPr>
    </w:p>
    <w:p w:rsidR="008E0C61" w:rsidRDefault="00474716" w:rsidP="008E0C61">
      <w:pPr>
        <w:rPr>
          <w:b/>
          <w:lang w:val="en-US"/>
        </w:rPr>
      </w:pPr>
      <w:r>
        <w:rPr>
          <w:b/>
          <w:lang w:val="en-GB"/>
        </w:rPr>
        <w:t xml:space="preserve">                                                                                              </w:t>
      </w:r>
      <w:r>
        <w:rPr>
          <w:b/>
          <w:lang w:val="en-US"/>
        </w:rPr>
        <w:t xml:space="preserve"> </w:t>
      </w:r>
      <w:r w:rsidR="00E237C3">
        <w:rPr>
          <w:b/>
          <w:lang w:val="en-US"/>
        </w:rPr>
        <w:tab/>
      </w:r>
      <w:r w:rsidR="00E237C3">
        <w:rPr>
          <w:b/>
          <w:lang w:val="en-US"/>
        </w:rPr>
        <w:tab/>
      </w:r>
      <w:proofErr w:type="spellStart"/>
      <w:r w:rsidR="008E0C61">
        <w:rPr>
          <w:b/>
          <w:lang w:val="en-US"/>
        </w:rPr>
        <w:t>Ponuđač</w:t>
      </w:r>
      <w:proofErr w:type="spellEnd"/>
    </w:p>
    <w:p w:rsidR="004972BE" w:rsidRPr="002A507E" w:rsidRDefault="008E0C61" w:rsidP="008E0C61">
      <w:pPr>
        <w:rPr>
          <w:b/>
          <w:lang w:val="sr-Latn-R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_______________________________</w:t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Latn-RS"/>
        </w:rPr>
        <w:tab/>
      </w:r>
      <w:r w:rsidR="00474716">
        <w:rPr>
          <w:b/>
          <w:lang w:val="sr-Cyrl-CS"/>
        </w:rPr>
        <w:t xml:space="preserve">            </w:t>
      </w:r>
    </w:p>
    <w:sectPr w:rsidR="004972BE" w:rsidRPr="002A507E" w:rsidSect="008E0C6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52D5F"/>
    <w:multiLevelType w:val="hybridMultilevel"/>
    <w:tmpl w:val="8A44E2D6"/>
    <w:lvl w:ilvl="0" w:tplc="32241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16"/>
    <w:rsid w:val="0006315F"/>
    <w:rsid w:val="00066F69"/>
    <w:rsid w:val="001265C3"/>
    <w:rsid w:val="00156C66"/>
    <w:rsid w:val="001D7119"/>
    <w:rsid w:val="002841AC"/>
    <w:rsid w:val="002A507E"/>
    <w:rsid w:val="003921C8"/>
    <w:rsid w:val="00452EB8"/>
    <w:rsid w:val="00474716"/>
    <w:rsid w:val="00492BAF"/>
    <w:rsid w:val="004972BE"/>
    <w:rsid w:val="004C4028"/>
    <w:rsid w:val="004D32EC"/>
    <w:rsid w:val="00597264"/>
    <w:rsid w:val="0067499E"/>
    <w:rsid w:val="00681EBD"/>
    <w:rsid w:val="006E0FA9"/>
    <w:rsid w:val="00775EB0"/>
    <w:rsid w:val="00794FC9"/>
    <w:rsid w:val="0080530A"/>
    <w:rsid w:val="008D3614"/>
    <w:rsid w:val="008E0C61"/>
    <w:rsid w:val="00966B6A"/>
    <w:rsid w:val="009B2D45"/>
    <w:rsid w:val="009E5989"/>
    <w:rsid w:val="00AD0CEE"/>
    <w:rsid w:val="00AE167A"/>
    <w:rsid w:val="00C72AB2"/>
    <w:rsid w:val="00C93C58"/>
    <w:rsid w:val="00C96513"/>
    <w:rsid w:val="00CC023D"/>
    <w:rsid w:val="00CD4391"/>
    <w:rsid w:val="00CD5A02"/>
    <w:rsid w:val="00CF51DA"/>
    <w:rsid w:val="00E237C3"/>
    <w:rsid w:val="00E84397"/>
    <w:rsid w:val="00EA731B"/>
    <w:rsid w:val="00FB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74716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474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474716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Strong">
    <w:name w:val="Strong"/>
    <w:basedOn w:val="DefaultParagraphFont"/>
    <w:qFormat/>
    <w:rsid w:val="00474716"/>
    <w:rPr>
      <w:b/>
      <w:bCs/>
    </w:rPr>
  </w:style>
  <w:style w:type="paragraph" w:styleId="ListParagraph">
    <w:name w:val="List Paragraph"/>
    <w:basedOn w:val="Normal"/>
    <w:uiPriority w:val="34"/>
    <w:qFormat/>
    <w:rsid w:val="002841AC"/>
    <w:pPr>
      <w:ind w:left="720"/>
      <w:contextualSpacing/>
    </w:pPr>
  </w:style>
  <w:style w:type="paragraph" w:customStyle="1" w:styleId="Default">
    <w:name w:val="Default"/>
    <w:rsid w:val="008E0C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B970B-3967-4A1F-A50D-0A56A723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32</cp:revision>
  <cp:lastPrinted>2022-09-15T10:22:00Z</cp:lastPrinted>
  <dcterms:created xsi:type="dcterms:W3CDTF">2020-07-02T12:26:00Z</dcterms:created>
  <dcterms:modified xsi:type="dcterms:W3CDTF">2022-11-08T08:10:00Z</dcterms:modified>
</cp:coreProperties>
</file>