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0610502D" wp14:editId="3AE08472">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0D559D" w:rsidRDefault="002D0FEE" w:rsidP="00911864">
      <w:pPr>
        <w:jc w:val="both"/>
        <w:rPr>
          <w:b/>
          <w:sz w:val="24"/>
          <w:szCs w:val="24"/>
          <w:lang w:val="sr-Cyrl-RS"/>
        </w:rPr>
      </w:pPr>
    </w:p>
    <w:p w:rsidR="002D0FEE" w:rsidRPr="00775788" w:rsidRDefault="002D0FEE" w:rsidP="00911864">
      <w:pPr>
        <w:jc w:val="both"/>
        <w:rPr>
          <w:b/>
          <w:sz w:val="24"/>
          <w:szCs w:val="24"/>
          <w:lang w:val="ru-RU"/>
        </w:rPr>
      </w:pPr>
    </w:p>
    <w:p w:rsidR="002D0FEE" w:rsidRPr="00775788" w:rsidRDefault="002D0FEE" w:rsidP="00911864">
      <w:pPr>
        <w:jc w:val="both"/>
        <w:rPr>
          <w:b/>
          <w:sz w:val="24"/>
          <w:szCs w:val="24"/>
          <w:lang w:val="ru-RU"/>
        </w:rPr>
      </w:pPr>
    </w:p>
    <w:p w:rsidR="002D0FEE" w:rsidRPr="00775788" w:rsidRDefault="002D0FEE" w:rsidP="00911864">
      <w:pPr>
        <w:jc w:val="both"/>
        <w:rPr>
          <w:b/>
          <w:sz w:val="24"/>
          <w:szCs w:val="24"/>
          <w:lang w:val="ru-RU"/>
        </w:rPr>
      </w:pPr>
    </w:p>
    <w:p w:rsidR="002D0FEE" w:rsidRPr="00775788" w:rsidRDefault="002D0FEE" w:rsidP="00911864">
      <w:pPr>
        <w:jc w:val="both"/>
        <w:rPr>
          <w:sz w:val="28"/>
          <w:szCs w:val="28"/>
          <w:highlight w:val="yellow"/>
          <w:lang w:val="ru-RU"/>
        </w:rPr>
      </w:pPr>
    </w:p>
    <w:p w:rsidR="002D0FEE" w:rsidRPr="0046699C" w:rsidRDefault="002D0FEE" w:rsidP="00911864">
      <w:pPr>
        <w:jc w:val="both"/>
        <w:rPr>
          <w:sz w:val="28"/>
          <w:szCs w:val="28"/>
          <w:highlight w:val="yellow"/>
          <w:lang w:val="sr-Cyrl-RS"/>
        </w:rPr>
      </w:pPr>
    </w:p>
    <w:p w:rsidR="002D0FEE" w:rsidRPr="00775788" w:rsidRDefault="002D0FEE" w:rsidP="00911864">
      <w:pPr>
        <w:jc w:val="both"/>
        <w:rPr>
          <w:sz w:val="28"/>
          <w:szCs w:val="28"/>
          <w:highlight w:val="yellow"/>
          <w:lang w:val="ru-RU"/>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775788" w:rsidRDefault="002D0FEE" w:rsidP="00D05517">
      <w:pPr>
        <w:jc w:val="center"/>
        <w:rPr>
          <w:b/>
          <w:sz w:val="28"/>
          <w:szCs w:val="28"/>
          <w:lang w:val="ru-RU"/>
        </w:rPr>
      </w:pPr>
      <w:r w:rsidRPr="0046699C">
        <w:rPr>
          <w:b/>
          <w:sz w:val="28"/>
          <w:szCs w:val="28"/>
          <w:lang w:val="ru-RU"/>
        </w:rPr>
        <w:t>ОТВОРЕНИ ПОСТУПАК</w:t>
      </w:r>
    </w:p>
    <w:p w:rsidR="002D0FEE" w:rsidRPr="00775788" w:rsidRDefault="002D0FEE" w:rsidP="00D05517">
      <w:pPr>
        <w:jc w:val="center"/>
        <w:rPr>
          <w:b/>
          <w:sz w:val="28"/>
          <w:szCs w:val="28"/>
          <w:highlight w:val="yellow"/>
          <w:lang w:val="ru-RU"/>
        </w:rPr>
      </w:pPr>
    </w:p>
    <w:p w:rsidR="00B77CB3" w:rsidRDefault="002D0FEE" w:rsidP="00D05517">
      <w:pPr>
        <w:jc w:val="center"/>
        <w:rPr>
          <w:b/>
          <w:sz w:val="28"/>
          <w:szCs w:val="28"/>
          <w:lang w:val="sr-Cyrl-RS"/>
        </w:rPr>
      </w:pPr>
      <w:r>
        <w:rPr>
          <w:b/>
          <w:sz w:val="28"/>
          <w:szCs w:val="28"/>
          <w:lang w:val="sr-Cyrl-RS"/>
        </w:rPr>
        <w:t xml:space="preserve">Набавка </w:t>
      </w:r>
      <w:r w:rsidR="005356E0">
        <w:rPr>
          <w:b/>
          <w:sz w:val="28"/>
          <w:szCs w:val="28"/>
          <w:lang w:val="sr-Cyrl-RS"/>
        </w:rPr>
        <w:t>материјала за дијализу</w:t>
      </w:r>
    </w:p>
    <w:p w:rsidR="002D0FEE" w:rsidRPr="0046699C" w:rsidRDefault="005356E0" w:rsidP="00D05517">
      <w:pPr>
        <w:jc w:val="center"/>
        <w:rPr>
          <w:b/>
          <w:sz w:val="28"/>
          <w:szCs w:val="28"/>
          <w:lang w:val="sr-Cyrl-RS"/>
        </w:rPr>
      </w:pPr>
      <w:r>
        <w:rPr>
          <w:b/>
          <w:sz w:val="28"/>
          <w:szCs w:val="28"/>
          <w:lang w:val="sr-Cyrl-RS"/>
        </w:rPr>
        <w:t>за</w:t>
      </w:r>
      <w:r w:rsidR="002D0FEE">
        <w:rPr>
          <w:b/>
          <w:sz w:val="28"/>
          <w:szCs w:val="28"/>
          <w:lang w:val="sr-Cyrl-RS"/>
        </w:rPr>
        <w:t xml:space="preserve"> </w:t>
      </w:r>
      <w:r w:rsidR="00270887">
        <w:rPr>
          <w:b/>
          <w:sz w:val="28"/>
          <w:szCs w:val="28"/>
          <w:lang w:val="sr-Cyrl-RS"/>
        </w:rPr>
        <w:t xml:space="preserve">потребе </w:t>
      </w:r>
      <w:r w:rsidR="00AD2089">
        <w:rPr>
          <w:b/>
          <w:sz w:val="28"/>
          <w:szCs w:val="28"/>
          <w:lang w:val="sr-Cyrl-RS"/>
        </w:rPr>
        <w:t>О</w:t>
      </w:r>
      <w:r w:rsidR="00270887">
        <w:rPr>
          <w:b/>
          <w:sz w:val="28"/>
          <w:szCs w:val="28"/>
          <w:lang w:val="sr-Cyrl-RS"/>
        </w:rPr>
        <w:t>пште болнице Бор</w:t>
      </w:r>
    </w:p>
    <w:p w:rsidR="002D0FEE" w:rsidRPr="0046699C" w:rsidRDefault="002D0FEE" w:rsidP="00D05517">
      <w:pPr>
        <w:autoSpaceDE w:val="0"/>
        <w:autoSpaceDN w:val="0"/>
        <w:adjustRightInd w:val="0"/>
        <w:ind w:firstLine="720"/>
        <w:jc w:val="both"/>
        <w:rPr>
          <w:b/>
          <w:sz w:val="28"/>
          <w:szCs w:val="28"/>
          <w:lang w:val="sr-Cyrl-RS"/>
        </w:rPr>
      </w:pPr>
    </w:p>
    <w:p w:rsidR="002D0FEE" w:rsidRPr="0046699C" w:rsidRDefault="002D0FEE" w:rsidP="00911864">
      <w:pPr>
        <w:autoSpaceDE w:val="0"/>
        <w:autoSpaceDN w:val="0"/>
        <w:adjustRightInd w:val="0"/>
        <w:ind w:firstLine="720"/>
        <w:jc w:val="center"/>
        <w:rPr>
          <w:sz w:val="28"/>
          <w:szCs w:val="28"/>
          <w:lang w:val="sr-Cyrl-CS"/>
        </w:rPr>
      </w:pPr>
    </w:p>
    <w:p w:rsidR="002D0FEE" w:rsidRPr="009E4228" w:rsidRDefault="002D0FEE" w:rsidP="00911864">
      <w:pPr>
        <w:autoSpaceDE w:val="0"/>
        <w:autoSpaceDN w:val="0"/>
        <w:adjustRightInd w:val="0"/>
        <w:ind w:firstLine="720"/>
        <w:jc w:val="center"/>
        <w:rPr>
          <w:color w:val="FF0000"/>
          <w:sz w:val="28"/>
          <w:szCs w:val="28"/>
          <w:lang w:val="sr-Cyrl-CS"/>
        </w:rPr>
      </w:pPr>
    </w:p>
    <w:p w:rsidR="002D0FEE" w:rsidRPr="00F204DD" w:rsidRDefault="002D0FEE" w:rsidP="00911864">
      <w:pPr>
        <w:autoSpaceDE w:val="0"/>
        <w:autoSpaceDN w:val="0"/>
        <w:adjustRightInd w:val="0"/>
        <w:jc w:val="center"/>
        <w:rPr>
          <w:b/>
          <w:sz w:val="28"/>
          <w:szCs w:val="28"/>
          <w:lang w:val="sr-Latn-RS"/>
        </w:rPr>
      </w:pPr>
      <w:r w:rsidRPr="00775788">
        <w:rPr>
          <w:b/>
          <w:sz w:val="28"/>
          <w:szCs w:val="28"/>
          <w:lang w:val="ru-RU"/>
        </w:rPr>
        <w:t>редни број</w:t>
      </w:r>
      <w:r w:rsidRPr="0046699C">
        <w:rPr>
          <w:b/>
          <w:sz w:val="28"/>
          <w:szCs w:val="28"/>
          <w:lang w:val="sr-Cyrl-RS"/>
        </w:rPr>
        <w:t>:</w:t>
      </w:r>
      <w:r w:rsidRPr="00775788">
        <w:rPr>
          <w:b/>
          <w:sz w:val="28"/>
          <w:szCs w:val="28"/>
          <w:lang w:val="ru-RU"/>
        </w:rPr>
        <w:t xml:space="preserve"> Ј</w:t>
      </w:r>
      <w:r w:rsidRPr="0046699C">
        <w:rPr>
          <w:b/>
          <w:sz w:val="28"/>
          <w:szCs w:val="28"/>
          <w:lang w:val="sr-Cyrl-RS"/>
        </w:rPr>
        <w:t>Н</w:t>
      </w:r>
      <w:r w:rsidRPr="0046699C">
        <w:rPr>
          <w:b/>
          <w:sz w:val="28"/>
          <w:szCs w:val="28"/>
          <w:lang w:val="sr-Cyrl-CS"/>
        </w:rPr>
        <w:t xml:space="preserve">  </w:t>
      </w:r>
      <w:r w:rsidR="00FC544A">
        <w:rPr>
          <w:b/>
          <w:sz w:val="28"/>
          <w:szCs w:val="28"/>
          <w:lang w:val="sr-Latn-RS"/>
        </w:rPr>
        <w:t>4</w:t>
      </w:r>
      <w:r w:rsidR="005A7529">
        <w:rPr>
          <w:b/>
          <w:sz w:val="28"/>
          <w:szCs w:val="28"/>
          <w:lang w:val="sr-Latn-RS"/>
        </w:rPr>
        <w:t>-1</w:t>
      </w:r>
      <w:r w:rsidR="00FC544A">
        <w:rPr>
          <w:b/>
          <w:sz w:val="28"/>
          <w:szCs w:val="28"/>
          <w:lang w:val="sr-Latn-RS"/>
        </w:rPr>
        <w:t>/19</w:t>
      </w:r>
    </w:p>
    <w:p w:rsidR="002D0FEE" w:rsidRPr="0046699C" w:rsidRDefault="002D0FEE" w:rsidP="00911864">
      <w:pPr>
        <w:autoSpaceDE w:val="0"/>
        <w:autoSpaceDN w:val="0"/>
        <w:adjustRightInd w:val="0"/>
        <w:jc w:val="center"/>
        <w:rPr>
          <w:sz w:val="28"/>
          <w:szCs w:val="28"/>
          <w:lang w:val="sr-Cyrl-CS"/>
        </w:rPr>
      </w:pPr>
    </w:p>
    <w:p w:rsidR="002D0FEE" w:rsidRPr="0046699C"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1661CD" w:rsidRDefault="001661CD" w:rsidP="00911864">
      <w:pPr>
        <w:jc w:val="both"/>
        <w:rPr>
          <w:sz w:val="24"/>
          <w:szCs w:val="24"/>
          <w:lang w:val="sr-Latn-RS"/>
        </w:rPr>
      </w:pPr>
    </w:p>
    <w:p w:rsidR="002D0FEE" w:rsidRPr="0005696F" w:rsidRDefault="002D0FEE" w:rsidP="00911864">
      <w:pPr>
        <w:jc w:val="both"/>
        <w:rPr>
          <w:sz w:val="24"/>
          <w:szCs w:val="24"/>
          <w:lang w:val="sr-Latn-RS"/>
        </w:rPr>
      </w:pPr>
    </w:p>
    <w:p w:rsidR="002D0FEE" w:rsidRDefault="002D0FEE" w:rsidP="00911864">
      <w:pPr>
        <w:jc w:val="both"/>
        <w:rPr>
          <w:sz w:val="24"/>
          <w:szCs w:val="24"/>
          <w:lang w:val="sr-Latn-RS"/>
        </w:rPr>
      </w:pPr>
    </w:p>
    <w:p w:rsidR="00AD44A4" w:rsidRPr="00AD44A4" w:rsidRDefault="00AD44A4" w:rsidP="00911864">
      <w:pPr>
        <w:jc w:val="both"/>
        <w:rPr>
          <w:sz w:val="24"/>
          <w:szCs w:val="24"/>
          <w:lang w:val="sr-Latn-RS"/>
        </w:rPr>
      </w:pPr>
    </w:p>
    <w:p w:rsidR="003168C7" w:rsidRPr="003168C7" w:rsidRDefault="003168C7" w:rsidP="00911864">
      <w:pPr>
        <w:jc w:val="both"/>
        <w:rPr>
          <w:sz w:val="24"/>
          <w:szCs w:val="24"/>
          <w:lang w:val="sr-Latn-RS"/>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AD44A4">
        <w:rPr>
          <w:lang w:val="ru-RU"/>
        </w:rPr>
        <w:t>април</w:t>
      </w:r>
      <w:r>
        <w:rPr>
          <w:lang w:val="ru-RU"/>
        </w:rPr>
        <w:t xml:space="preserve"> </w:t>
      </w:r>
      <w:r w:rsidRPr="0046699C">
        <w:rPr>
          <w:lang w:val="sr-Cyrl-CS"/>
        </w:rPr>
        <w:t xml:space="preserve"> </w:t>
      </w:r>
      <w:r w:rsidRPr="0046699C">
        <w:rPr>
          <w:lang w:val="ru-RU"/>
        </w:rPr>
        <w:t>201</w:t>
      </w:r>
      <w:r w:rsidR="00FC544A">
        <w:rPr>
          <w:lang w:val="sr-Latn-RS"/>
        </w:rPr>
        <w:t>9</w:t>
      </w:r>
      <w:r w:rsidRPr="0046699C">
        <w:rPr>
          <w:lang w:val="ru-RU"/>
        </w:rPr>
        <w:t>. година</w:t>
      </w:r>
    </w:p>
    <w:p w:rsidR="002D0FEE" w:rsidRDefault="002D0FEE" w:rsidP="00911864">
      <w:pPr>
        <w:jc w:val="both"/>
        <w:rPr>
          <w:sz w:val="24"/>
          <w:szCs w:val="24"/>
          <w:lang w:val="sr-Latn-RS"/>
        </w:rPr>
      </w:pPr>
    </w:p>
    <w:p w:rsidR="00AD44A4" w:rsidRDefault="00AD44A4" w:rsidP="00911864">
      <w:pPr>
        <w:jc w:val="both"/>
        <w:rPr>
          <w:sz w:val="24"/>
          <w:szCs w:val="24"/>
          <w:lang w:val="sr-Latn-RS"/>
        </w:rPr>
      </w:pPr>
    </w:p>
    <w:p w:rsidR="00AD44A4" w:rsidRPr="00AD44A4" w:rsidRDefault="00AD44A4" w:rsidP="00911864">
      <w:pPr>
        <w:jc w:val="both"/>
        <w:rPr>
          <w:sz w:val="24"/>
          <w:szCs w:val="24"/>
          <w:lang w:val="sr-Latn-RS"/>
        </w:rPr>
      </w:pPr>
    </w:p>
    <w:p w:rsidR="002D0FEE" w:rsidRPr="00775788" w:rsidRDefault="002D0FEE" w:rsidP="00911864">
      <w:pPr>
        <w:ind w:firstLine="720"/>
        <w:jc w:val="both"/>
        <w:rPr>
          <w:rFonts w:eastAsia="TimesNewRomanPSMT"/>
          <w:sz w:val="24"/>
          <w:szCs w:val="24"/>
          <w:lang w:val="ru-RU"/>
        </w:rPr>
      </w:pPr>
      <w:r w:rsidRPr="00FC2883">
        <w:rPr>
          <w:rFonts w:eastAsia="TimesNewRomanPSMT"/>
          <w:color w:val="000000"/>
          <w:sz w:val="24"/>
          <w:szCs w:val="24"/>
          <w:lang w:val="ru-RU"/>
        </w:rPr>
        <w:t>На основу члана</w:t>
      </w:r>
      <w:r w:rsidRPr="0046699C">
        <w:rPr>
          <w:rFonts w:eastAsia="TimesNewRomanPSMT"/>
          <w:color w:val="000000"/>
          <w:sz w:val="24"/>
          <w:szCs w:val="24"/>
          <w:lang w:val="sr-Cyrl-RS"/>
        </w:rPr>
        <w:t xml:space="preserve"> </w:t>
      </w:r>
      <w:r w:rsidRPr="00FC2883">
        <w:rPr>
          <w:rFonts w:eastAsia="TimesNewRomanPSMT"/>
          <w:color w:val="000000"/>
          <w:sz w:val="24"/>
          <w:szCs w:val="24"/>
          <w:lang w:val="ru-RU"/>
        </w:rPr>
        <w:t>32</w:t>
      </w:r>
      <w:r w:rsidRPr="0046699C">
        <w:rPr>
          <w:rFonts w:eastAsia="TimesNewRomanPSMT"/>
          <w:color w:val="000000"/>
          <w:sz w:val="24"/>
          <w:szCs w:val="24"/>
          <w:lang w:val="sr-Cyrl-RS"/>
        </w:rPr>
        <w:t xml:space="preserve">. и ч лана 61. </w:t>
      </w:r>
      <w:r w:rsidRPr="00775788">
        <w:rPr>
          <w:rFonts w:eastAsia="TimesNewRomanPSMT"/>
          <w:color w:val="000000"/>
          <w:sz w:val="24"/>
          <w:szCs w:val="24"/>
          <w:lang w:val="ru-RU"/>
        </w:rPr>
        <w:t xml:space="preserve">Закона о јавним набавкама („Сл. </w:t>
      </w:r>
      <w:r w:rsidRPr="0046699C">
        <w:rPr>
          <w:rFonts w:eastAsia="TimesNewRomanPSMT"/>
          <w:color w:val="000000"/>
          <w:sz w:val="24"/>
          <w:szCs w:val="24"/>
          <w:lang w:val="uz-Cyrl-UZ"/>
        </w:rPr>
        <w:t>г</w:t>
      </w:r>
      <w:r w:rsidRPr="00775788">
        <w:rPr>
          <w:rFonts w:eastAsia="TimesNewRomanPSMT"/>
          <w:color w:val="000000"/>
          <w:sz w:val="24"/>
          <w:szCs w:val="24"/>
          <w:lang w:val="ru-RU"/>
        </w:rPr>
        <w:t xml:space="preserve">ласник РС” бр. </w:t>
      </w:r>
      <w:r w:rsidR="00EE455E" w:rsidRPr="00775788">
        <w:rPr>
          <w:sz w:val="24"/>
          <w:szCs w:val="24"/>
          <w:lang w:val="ru-RU"/>
        </w:rPr>
        <w:t>124/2012</w:t>
      </w:r>
      <w:r w:rsidR="00EE455E" w:rsidRPr="005A394C">
        <w:rPr>
          <w:sz w:val="24"/>
          <w:szCs w:val="24"/>
          <w:lang w:val="sr-Cyrl-RS"/>
        </w:rPr>
        <w:t>,</w:t>
      </w:r>
      <w:r w:rsidR="00EE455E" w:rsidRPr="00775788">
        <w:rPr>
          <w:sz w:val="24"/>
          <w:szCs w:val="24"/>
          <w:lang w:val="ru-RU"/>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775788">
        <w:rPr>
          <w:rFonts w:eastAsia="TimesNewRomanPSMT"/>
          <w:color w:val="000000"/>
          <w:sz w:val="24"/>
          <w:szCs w:val="24"/>
          <w:lang w:val="ru-RU"/>
        </w:rPr>
        <w:t xml:space="preserve"> члана </w:t>
      </w:r>
      <w:r w:rsidR="00EE455E" w:rsidRPr="00775788">
        <w:rPr>
          <w:rFonts w:eastAsia="TimesNewRomanPSMT"/>
          <w:color w:val="000000"/>
          <w:sz w:val="24"/>
          <w:szCs w:val="24"/>
          <w:lang w:val="ru-RU"/>
        </w:rPr>
        <w:t>2</w:t>
      </w:r>
      <w:r w:rsidRPr="00775788">
        <w:rPr>
          <w:rFonts w:eastAsia="TimesNewRomanPSMT"/>
          <w:color w:val="000000"/>
          <w:sz w:val="24"/>
          <w:szCs w:val="24"/>
          <w:lang w:val="ru-RU"/>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775788">
        <w:rPr>
          <w:rFonts w:eastAsia="TimesNewRomanPSMT"/>
          <w:color w:val="000000"/>
          <w:sz w:val="24"/>
          <w:szCs w:val="24"/>
          <w:lang w:val="ru-RU"/>
        </w:rPr>
        <w:t xml:space="preserve"> („Сл.</w:t>
      </w:r>
      <w:r w:rsidRPr="0046699C">
        <w:rPr>
          <w:rFonts w:eastAsia="TimesNewRomanPSMT"/>
          <w:color w:val="000000"/>
          <w:sz w:val="24"/>
          <w:szCs w:val="24"/>
          <w:lang w:val="uz-Cyrl-UZ"/>
        </w:rPr>
        <w:t xml:space="preserve"> г</w:t>
      </w:r>
      <w:r w:rsidRPr="00775788">
        <w:rPr>
          <w:rFonts w:eastAsia="TimesNewRomanPSMT"/>
          <w:color w:val="000000"/>
          <w:sz w:val="24"/>
          <w:szCs w:val="24"/>
          <w:lang w:val="ru-RU"/>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775788">
        <w:rPr>
          <w:rFonts w:eastAsia="TimesNewRomanPSMT"/>
          <w:color w:val="000000"/>
          <w:sz w:val="24"/>
          <w:szCs w:val="24"/>
          <w:lang w:val="ru-RU"/>
        </w:rPr>
        <w:t xml:space="preserve">), </w:t>
      </w:r>
      <w:r w:rsidRPr="00775788">
        <w:rPr>
          <w:sz w:val="24"/>
          <w:szCs w:val="24"/>
          <w:lang w:val="ru-RU"/>
        </w:rPr>
        <w:t>Одлуке о покретању поступка јавне набавке број</w:t>
      </w:r>
      <w:r w:rsidRPr="0046699C">
        <w:rPr>
          <w:sz w:val="24"/>
          <w:szCs w:val="24"/>
          <w:lang w:val="sr-Cyrl-RS"/>
        </w:rPr>
        <w:t xml:space="preserve">: </w:t>
      </w:r>
      <w:r w:rsidR="003B535F">
        <w:rPr>
          <w:sz w:val="24"/>
          <w:szCs w:val="24"/>
          <w:lang w:val="sr-Latn-RS"/>
        </w:rPr>
        <w:t>2545</w:t>
      </w:r>
      <w:r w:rsidRPr="0046699C">
        <w:rPr>
          <w:sz w:val="24"/>
          <w:szCs w:val="24"/>
          <w:lang w:val="sr-Cyrl-RS"/>
        </w:rPr>
        <w:t xml:space="preserve"> од </w:t>
      </w:r>
      <w:r w:rsidR="00FC544A">
        <w:rPr>
          <w:sz w:val="24"/>
          <w:szCs w:val="24"/>
          <w:lang w:val="sr-Latn-RS"/>
        </w:rPr>
        <w:t>2</w:t>
      </w:r>
      <w:r w:rsidR="003B535F">
        <w:rPr>
          <w:sz w:val="24"/>
          <w:szCs w:val="24"/>
          <w:lang w:val="sr-Latn-RS"/>
        </w:rPr>
        <w:t>9.03</w:t>
      </w:r>
      <w:r w:rsidR="00FC544A">
        <w:rPr>
          <w:sz w:val="24"/>
          <w:szCs w:val="24"/>
          <w:lang w:val="sr-Latn-RS"/>
        </w:rPr>
        <w:t>.2019</w:t>
      </w:r>
      <w:r w:rsidRPr="0046699C">
        <w:rPr>
          <w:sz w:val="24"/>
          <w:szCs w:val="24"/>
          <w:lang w:val="sr-Cyrl-RS"/>
        </w:rPr>
        <w:t>.</w:t>
      </w:r>
      <w:r w:rsidR="00DB6442">
        <w:rPr>
          <w:sz w:val="24"/>
          <w:szCs w:val="24"/>
          <w:lang w:val="sr-Latn-RS"/>
        </w:rPr>
        <w:t xml:space="preserve"> </w:t>
      </w:r>
      <w:r w:rsidRPr="0046699C">
        <w:rPr>
          <w:sz w:val="24"/>
          <w:szCs w:val="24"/>
          <w:lang w:val="sr-Cyrl-RS"/>
        </w:rPr>
        <w:t xml:space="preserve">године </w:t>
      </w:r>
      <w:r w:rsidRPr="00775788">
        <w:rPr>
          <w:sz w:val="24"/>
          <w:szCs w:val="24"/>
          <w:lang w:val="ru-RU"/>
        </w:rPr>
        <w:t xml:space="preserve">и Решења </w:t>
      </w:r>
      <w:r w:rsidRPr="0046699C">
        <w:rPr>
          <w:sz w:val="24"/>
          <w:szCs w:val="24"/>
          <w:lang w:val="sr-Cyrl-RS"/>
        </w:rPr>
        <w:t xml:space="preserve">о </w:t>
      </w:r>
      <w:r w:rsidRPr="00775788">
        <w:rPr>
          <w:sz w:val="24"/>
          <w:szCs w:val="24"/>
          <w:lang w:val="ru-RU"/>
        </w:rPr>
        <w:t xml:space="preserve">образовању </w:t>
      </w:r>
      <w:r w:rsidRPr="0046699C">
        <w:rPr>
          <w:sz w:val="24"/>
          <w:szCs w:val="24"/>
          <w:lang w:val="sr-Cyrl-RS"/>
        </w:rPr>
        <w:t>к</w:t>
      </w:r>
      <w:r w:rsidRPr="00775788">
        <w:rPr>
          <w:sz w:val="24"/>
          <w:szCs w:val="24"/>
          <w:lang w:val="ru-RU"/>
        </w:rPr>
        <w:t>омисије</w:t>
      </w:r>
      <w:r w:rsidRPr="0046699C">
        <w:rPr>
          <w:sz w:val="24"/>
          <w:szCs w:val="24"/>
          <w:lang w:val="sr-Cyrl-RS"/>
        </w:rPr>
        <w:t xml:space="preserve"> за јавну набавку</w:t>
      </w:r>
      <w:r w:rsidRPr="00775788">
        <w:rPr>
          <w:iCs/>
          <w:sz w:val="24"/>
          <w:szCs w:val="24"/>
          <w:lang w:val="ru-RU"/>
        </w:rPr>
        <w:t xml:space="preserve"> редни број</w:t>
      </w:r>
      <w:r w:rsidRPr="0046699C">
        <w:rPr>
          <w:iCs/>
          <w:sz w:val="24"/>
          <w:szCs w:val="24"/>
          <w:lang w:val="sr-Cyrl-RS"/>
        </w:rPr>
        <w:t xml:space="preserve">: </w:t>
      </w:r>
      <w:r w:rsidR="003B535F">
        <w:rPr>
          <w:iCs/>
          <w:sz w:val="24"/>
          <w:szCs w:val="24"/>
          <w:lang w:val="sr-Latn-RS"/>
        </w:rPr>
        <w:t>2545</w:t>
      </w:r>
      <w:r>
        <w:rPr>
          <w:iCs/>
          <w:sz w:val="24"/>
          <w:szCs w:val="24"/>
          <w:lang w:val="sr-Cyrl-RS"/>
        </w:rPr>
        <w:t xml:space="preserve">/1 </w:t>
      </w:r>
      <w:r w:rsidRPr="0046699C">
        <w:rPr>
          <w:iCs/>
          <w:sz w:val="24"/>
          <w:szCs w:val="24"/>
          <w:lang w:val="sr-Cyrl-RS"/>
        </w:rPr>
        <w:t xml:space="preserve">од </w:t>
      </w:r>
      <w:r w:rsidR="00FC544A">
        <w:rPr>
          <w:iCs/>
          <w:sz w:val="24"/>
          <w:szCs w:val="24"/>
          <w:lang w:val="sr-Latn-RS"/>
        </w:rPr>
        <w:t>2</w:t>
      </w:r>
      <w:r w:rsidR="003B535F">
        <w:rPr>
          <w:iCs/>
          <w:sz w:val="24"/>
          <w:szCs w:val="24"/>
          <w:lang w:val="sr-Latn-RS"/>
        </w:rPr>
        <w:t>9.03</w:t>
      </w:r>
      <w:r w:rsidR="00FC544A">
        <w:rPr>
          <w:iCs/>
          <w:sz w:val="24"/>
          <w:szCs w:val="24"/>
          <w:lang w:val="sr-Latn-RS"/>
        </w:rPr>
        <w:t>.2019</w:t>
      </w:r>
      <w:r w:rsidRPr="0046699C">
        <w:rPr>
          <w:iCs/>
          <w:sz w:val="24"/>
          <w:szCs w:val="24"/>
          <w:lang w:val="sr-Cyrl-RS"/>
        </w:rPr>
        <w:t>. године</w:t>
      </w:r>
      <w:r w:rsidRPr="00775788">
        <w:rPr>
          <w:sz w:val="24"/>
          <w:szCs w:val="24"/>
          <w:lang w:val="ru-RU"/>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775788" w:rsidRDefault="002D0FEE" w:rsidP="00911864">
      <w:pPr>
        <w:autoSpaceDE w:val="0"/>
        <w:autoSpaceDN w:val="0"/>
        <w:adjustRightInd w:val="0"/>
        <w:jc w:val="center"/>
        <w:rPr>
          <w:rFonts w:eastAsia="TimesNewRomanPS-BoldMT"/>
          <w:b/>
          <w:bCs/>
          <w:color w:val="000000"/>
          <w:sz w:val="24"/>
          <w:szCs w:val="24"/>
          <w:lang w:val="ru-RU"/>
        </w:rPr>
      </w:pPr>
      <w:r w:rsidRPr="00775788">
        <w:rPr>
          <w:rFonts w:eastAsia="TimesNewRomanPS-BoldMT"/>
          <w:b/>
          <w:bCs/>
          <w:color w:val="000000"/>
          <w:sz w:val="24"/>
          <w:szCs w:val="24"/>
          <w:lang w:val="ru-RU"/>
        </w:rPr>
        <w:t>КОНКУРСНА ДОКУМЕНТАЦИЈА</w:t>
      </w:r>
    </w:p>
    <w:p w:rsidR="00363D6A" w:rsidRDefault="002D0FEE" w:rsidP="00911864">
      <w:pPr>
        <w:ind w:left="720"/>
        <w:jc w:val="center"/>
        <w:rPr>
          <w:b/>
          <w:sz w:val="24"/>
          <w:szCs w:val="24"/>
          <w:lang w:val="sr-Cyrl-RS"/>
        </w:rPr>
      </w:pPr>
      <w:r w:rsidRPr="00CB2422">
        <w:rPr>
          <w:rFonts w:eastAsia="TimesNewRomanPS-BoldMT"/>
          <w:b/>
          <w:bCs/>
          <w:color w:val="000000"/>
          <w:sz w:val="24"/>
          <w:szCs w:val="24"/>
          <w:lang w:val="sr-Cyrl-RS"/>
        </w:rPr>
        <w:t xml:space="preserve">Отворени поступак </w:t>
      </w:r>
      <w:r w:rsidRPr="00775788">
        <w:rPr>
          <w:rFonts w:eastAsia="TimesNewRomanPS-BoldMT"/>
          <w:b/>
          <w:bCs/>
          <w:color w:val="000000"/>
          <w:sz w:val="24"/>
          <w:szCs w:val="24"/>
          <w:lang w:val="ru-RU"/>
        </w:rPr>
        <w:t>јав</w:t>
      </w:r>
      <w:r w:rsidRPr="00775788">
        <w:rPr>
          <w:rFonts w:eastAsia="TimesNewRomanPS-BoldMT"/>
          <w:b/>
          <w:bCs/>
          <w:sz w:val="24"/>
          <w:szCs w:val="24"/>
          <w:lang w:val="ru-RU"/>
        </w:rPr>
        <w:t>н</w:t>
      </w:r>
      <w:r w:rsidRPr="00CB2422">
        <w:rPr>
          <w:rFonts w:eastAsia="TimesNewRomanPS-BoldMT"/>
          <w:b/>
          <w:bCs/>
          <w:sz w:val="24"/>
          <w:szCs w:val="24"/>
          <w:lang w:val="sr-Cyrl-RS"/>
        </w:rPr>
        <w:t>е</w:t>
      </w:r>
      <w:r w:rsidRPr="00CB2422">
        <w:rPr>
          <w:rFonts w:eastAsia="TimesNewRomanPS-BoldMT"/>
          <w:b/>
          <w:bCs/>
          <w:sz w:val="24"/>
          <w:szCs w:val="24"/>
          <w:lang w:val="sr-Cyrl-CS"/>
        </w:rPr>
        <w:t xml:space="preserve"> набавке</w:t>
      </w:r>
      <w:r w:rsidRPr="00CB2422">
        <w:rPr>
          <w:b/>
          <w:sz w:val="24"/>
          <w:szCs w:val="24"/>
          <w:lang w:val="sr-Cyrl-CS"/>
        </w:rPr>
        <w:t xml:space="preserve"> –</w:t>
      </w:r>
      <w:r w:rsidRPr="00CB2422">
        <w:rPr>
          <w:b/>
          <w:sz w:val="24"/>
          <w:szCs w:val="24"/>
          <w:lang w:val="sr-Cyrl-RS"/>
        </w:rPr>
        <w:t xml:space="preserve"> </w:t>
      </w:r>
      <w:r w:rsidRPr="00775788">
        <w:rPr>
          <w:b/>
          <w:sz w:val="24"/>
          <w:szCs w:val="24"/>
          <w:lang w:val="ru-RU"/>
        </w:rPr>
        <w:t xml:space="preserve"> </w:t>
      </w:r>
      <w:r w:rsidR="00CB2422" w:rsidRPr="00CB2422">
        <w:rPr>
          <w:b/>
          <w:sz w:val="24"/>
          <w:szCs w:val="24"/>
          <w:lang w:val="sr-Cyrl-RS"/>
        </w:rPr>
        <w:t>Набавка материјала за дијализу у складу са прописима којима се уређују стандарди материјала</w:t>
      </w:r>
      <w:r w:rsidR="001558F5">
        <w:rPr>
          <w:b/>
          <w:sz w:val="24"/>
          <w:szCs w:val="24"/>
          <w:lang w:val="sr-Cyrl-RS"/>
        </w:rPr>
        <w:t xml:space="preserve"> </w:t>
      </w:r>
      <w:r w:rsidR="00CB2422" w:rsidRPr="00CB2422">
        <w:rPr>
          <w:b/>
          <w:sz w:val="24"/>
          <w:szCs w:val="24"/>
          <w:lang w:val="sr-Cyrl-RS"/>
        </w:rPr>
        <w:t>за дијализу,</w:t>
      </w:r>
    </w:p>
    <w:p w:rsidR="003F24FC" w:rsidRDefault="00363D6A" w:rsidP="00911864">
      <w:pPr>
        <w:ind w:left="720"/>
        <w:jc w:val="center"/>
        <w:rPr>
          <w:b/>
          <w:sz w:val="24"/>
          <w:szCs w:val="24"/>
          <w:lang w:val="sr-Latn-RS"/>
        </w:rPr>
      </w:pPr>
      <w:r>
        <w:rPr>
          <w:rFonts w:eastAsia="TimesNewRomanPS-BoldMT"/>
          <w:b/>
          <w:bCs/>
          <w:color w:val="000000"/>
          <w:sz w:val="24"/>
          <w:szCs w:val="24"/>
          <w:lang w:val="sr-Cyrl-RS"/>
        </w:rPr>
        <w:t xml:space="preserve">за </w:t>
      </w:r>
      <w:r w:rsidR="00CB2422" w:rsidRPr="00CB2422">
        <w:rPr>
          <w:b/>
          <w:sz w:val="24"/>
          <w:szCs w:val="24"/>
          <w:lang w:val="sr-Cyrl-RS"/>
        </w:rPr>
        <w:t xml:space="preserve">потребе опште болнице Бор, </w:t>
      </w:r>
    </w:p>
    <w:p w:rsidR="00CB2422" w:rsidRPr="00CB2422" w:rsidRDefault="004B6078" w:rsidP="00911864">
      <w:pPr>
        <w:ind w:left="720"/>
        <w:jc w:val="center"/>
        <w:rPr>
          <w:b/>
          <w:sz w:val="24"/>
          <w:szCs w:val="24"/>
          <w:lang w:val="sr-Cyrl-RS"/>
        </w:rPr>
      </w:pPr>
      <w:r>
        <w:rPr>
          <w:b/>
          <w:sz w:val="24"/>
          <w:szCs w:val="24"/>
          <w:lang w:val="sr-Cyrl-RS"/>
        </w:rPr>
        <w:t xml:space="preserve">ЈН </w:t>
      </w:r>
      <w:r w:rsidR="00AD44A4">
        <w:rPr>
          <w:b/>
          <w:sz w:val="24"/>
          <w:szCs w:val="24"/>
          <w:lang w:val="sr-Cyrl-RS"/>
        </w:rPr>
        <w:t>4-1/19</w:t>
      </w:r>
    </w:p>
    <w:p w:rsidR="002D0FEE" w:rsidRPr="0046699C" w:rsidRDefault="002D0FEE" w:rsidP="00911864">
      <w:pPr>
        <w:autoSpaceDE w:val="0"/>
        <w:autoSpaceDN w:val="0"/>
        <w:adjustRightInd w:val="0"/>
        <w:jc w:val="center"/>
        <w:rPr>
          <w:b/>
          <w:sz w:val="24"/>
          <w:szCs w:val="24"/>
          <w:lang w:val="sr-Cyrl-CS"/>
        </w:rPr>
      </w:pP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E1243C"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C5452D" w:rsidRDefault="00C5452D" w:rsidP="00151736">
            <w:pPr>
              <w:snapToGrid w:val="0"/>
              <w:jc w:val="center"/>
              <w:rPr>
                <w:rFonts w:eastAsia="TimesNewRomanPSMT"/>
                <w:sz w:val="24"/>
                <w:szCs w:val="24"/>
                <w:lang w:val="sr-Cyrl-RS"/>
              </w:rPr>
            </w:pPr>
            <w:r>
              <w:rPr>
                <w:rFonts w:eastAsia="TimesNewRomanPSMT"/>
                <w:sz w:val="24"/>
                <w:szCs w:val="24"/>
                <w:lang w:val="sr-Cyrl-RS"/>
              </w:rPr>
              <w:t>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11</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8A13CC" w:rsidRDefault="008A13CC" w:rsidP="00151736">
            <w:pPr>
              <w:snapToGrid w:val="0"/>
              <w:jc w:val="center"/>
              <w:rPr>
                <w:rFonts w:eastAsia="TimesNewRomanPSMT"/>
                <w:sz w:val="24"/>
                <w:szCs w:val="24"/>
                <w:lang w:val="sr-Latn-RS"/>
              </w:rPr>
            </w:pPr>
            <w:r>
              <w:rPr>
                <w:rFonts w:eastAsia="TimesNewRomanPSMT"/>
                <w:sz w:val="24"/>
                <w:szCs w:val="24"/>
                <w:lang w:val="sr-Latn-RS"/>
              </w:rPr>
              <w:t>18</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D310CB"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bookmarkStart w:id="0" w:name="_GoBack"/>
            <w:bookmarkEnd w:id="0"/>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21</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D310CB" w:rsidP="00D310CB">
            <w:pPr>
              <w:snapToGrid w:val="0"/>
              <w:jc w:val="both"/>
              <w:rPr>
                <w:rFonts w:eastAsia="TimesNewRomanPSMT"/>
                <w:sz w:val="24"/>
                <w:szCs w:val="24"/>
                <w:lang w:val="sr-Cyrl-RS"/>
              </w:rPr>
            </w:pPr>
            <w:r w:rsidRPr="0046699C">
              <w:rPr>
                <w:rFonts w:eastAsia="TimesNewRomanPSMT"/>
                <w:sz w:val="24"/>
                <w:szCs w:val="24"/>
                <w:lang w:val="sr-Cyrl-RS"/>
              </w:rPr>
              <w:t>Модел уговора</w:t>
            </w:r>
            <w:r>
              <w:rPr>
                <w:rFonts w:eastAsia="TimesNewRomanPSMT"/>
                <w:sz w:val="24"/>
                <w:szCs w:val="24"/>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22</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27</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28</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29</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8A13CC" w:rsidRDefault="008A13CC" w:rsidP="00151736">
            <w:pPr>
              <w:snapToGrid w:val="0"/>
              <w:jc w:val="center"/>
              <w:rPr>
                <w:rFonts w:eastAsia="TimesNewRomanPSMT"/>
                <w:sz w:val="24"/>
                <w:szCs w:val="24"/>
                <w:lang w:val="sr-Latn-RS"/>
              </w:rPr>
            </w:pPr>
            <w:r>
              <w:rPr>
                <w:rFonts w:eastAsia="TimesNewRomanPSMT"/>
                <w:sz w:val="24"/>
                <w:szCs w:val="24"/>
                <w:lang w:val="sr-Latn-RS"/>
              </w:rPr>
              <w:t>30</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Latn-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200DF4" w:rsidRDefault="00200DF4" w:rsidP="00911864">
      <w:pPr>
        <w:tabs>
          <w:tab w:val="left" w:pos="-3686"/>
          <w:tab w:val="left" w:pos="-3544"/>
        </w:tabs>
        <w:suppressAutoHyphens/>
        <w:spacing w:before="120" w:after="120"/>
        <w:ind w:left="1080"/>
        <w:jc w:val="both"/>
        <w:rPr>
          <w:b/>
          <w:sz w:val="24"/>
          <w:szCs w:val="24"/>
          <w:lang w:val="sr-Latn-R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w:t>
        </w:r>
        <w:r w:rsidRPr="00775788">
          <w:rPr>
            <w:rStyle w:val="Hyperlink"/>
            <w:sz w:val="24"/>
            <w:szCs w:val="24"/>
            <w:lang w:val="ru-RU"/>
          </w:rPr>
          <w:t>.</w:t>
        </w:r>
        <w:r w:rsidRPr="0046699C">
          <w:rPr>
            <w:rStyle w:val="Hyperlink"/>
            <w:sz w:val="24"/>
            <w:szCs w:val="24"/>
          </w:rPr>
          <w:t>borbolnica</w:t>
        </w:r>
        <w:r w:rsidRPr="00775788">
          <w:rPr>
            <w:rStyle w:val="Hyperlink"/>
            <w:sz w:val="24"/>
            <w:szCs w:val="24"/>
            <w:lang w:val="ru-RU"/>
          </w:rPr>
          <w:t>.</w:t>
        </w:r>
        <w:r w:rsidRPr="0046699C">
          <w:rPr>
            <w:rStyle w:val="Hyperlink"/>
            <w:sz w:val="24"/>
            <w:szCs w:val="24"/>
          </w:rPr>
          <w:t>org</w:t>
        </w:r>
        <w:r w:rsidRPr="00775788">
          <w:rPr>
            <w:rStyle w:val="Hyperlink"/>
            <w:sz w:val="24"/>
            <w:szCs w:val="24"/>
            <w:lang w:val="ru-RU"/>
          </w:rPr>
          <w:t>.</w:t>
        </w:r>
        <w:r w:rsidRPr="0046699C">
          <w:rPr>
            <w:rStyle w:val="Hyperlink"/>
            <w:sz w:val="24"/>
            <w:szCs w:val="24"/>
          </w:rPr>
          <w:t>rs</w:t>
        </w:r>
      </w:hyperlink>
    </w:p>
    <w:p w:rsidR="002D0FEE" w:rsidRPr="00775788" w:rsidRDefault="002D0FEE" w:rsidP="00911864">
      <w:pPr>
        <w:ind w:firstLine="644"/>
        <w:jc w:val="both"/>
        <w:rPr>
          <w:b/>
          <w:sz w:val="24"/>
          <w:szCs w:val="24"/>
          <w:lang w:val="pt-PT"/>
        </w:rPr>
      </w:pPr>
      <w:r w:rsidRPr="0046699C">
        <w:rPr>
          <w:rFonts w:eastAsia="Calibri"/>
          <w:b/>
          <w:sz w:val="24"/>
          <w:szCs w:val="24"/>
          <w:lang w:val="sr-Latn-RS"/>
        </w:rPr>
        <w:t xml:space="preserve"> E-mail</w:t>
      </w:r>
      <w:r w:rsidRPr="0046699C">
        <w:rPr>
          <w:rFonts w:eastAsia="Calibri"/>
          <w:sz w:val="24"/>
          <w:szCs w:val="24"/>
          <w:lang w:val="sr-Latn-RS"/>
        </w:rPr>
        <w:t xml:space="preserve">: </w:t>
      </w:r>
      <w:r w:rsidR="00D056B7" w:rsidRPr="00D056B7">
        <w:rPr>
          <w:sz w:val="24"/>
          <w:szCs w:val="24"/>
          <w:lang w:val="sr-Latn-RS"/>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D056B7" w:rsidRPr="00D056B7" w:rsidRDefault="002D0FEE" w:rsidP="00D056B7">
      <w:pPr>
        <w:ind w:firstLine="644"/>
        <w:jc w:val="both"/>
        <w:rPr>
          <w:b/>
          <w:sz w:val="24"/>
          <w:szCs w:val="24"/>
        </w:rPr>
      </w:pPr>
      <w:r w:rsidRPr="0046699C">
        <w:rPr>
          <w:b/>
          <w:sz w:val="24"/>
          <w:szCs w:val="24"/>
          <w:lang w:val="sr-Latn-RS"/>
        </w:rPr>
        <w:t xml:space="preserve">Email adresa: </w:t>
      </w:r>
      <w:r w:rsidR="00D056B7" w:rsidRPr="00D056B7">
        <w:rPr>
          <w:sz w:val="24"/>
          <w:szCs w:val="24"/>
          <w:lang w:val="sr-Latn-RS"/>
        </w:rPr>
        <w:t>javnenabavke@borbolnica.org.rs</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D056B7"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Весна Станојевић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AD44A4" w:rsidRDefault="00AD44A4" w:rsidP="00911864">
      <w:pPr>
        <w:suppressAutoHyphens/>
        <w:autoSpaceDE w:val="0"/>
        <w:autoSpaceDN w:val="0"/>
        <w:adjustRightInd w:val="0"/>
        <w:jc w:val="both"/>
        <w:rPr>
          <w:b/>
          <w:bCs/>
          <w:iCs/>
          <w:sz w:val="24"/>
          <w:szCs w:val="24"/>
          <w:lang w:val="sr-Cyrl-C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Latn-R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3168C7" w:rsidRPr="003168C7" w:rsidRDefault="003168C7" w:rsidP="00880B48">
      <w:pPr>
        <w:suppressAutoHyphens/>
        <w:autoSpaceDE w:val="0"/>
        <w:autoSpaceDN w:val="0"/>
        <w:adjustRightInd w:val="0"/>
        <w:ind w:left="720" w:firstLine="720"/>
        <w:jc w:val="both"/>
        <w:rPr>
          <w:b/>
          <w:bCs/>
          <w:iCs/>
          <w:sz w:val="24"/>
          <w:szCs w:val="24"/>
          <w:lang w:val="sr-Latn-RS" w:eastAsia="ar-SA"/>
        </w:rPr>
      </w:pP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880B48" w:rsidRPr="00880B48" w:rsidRDefault="00880B48" w:rsidP="00880B48">
      <w:pPr>
        <w:pStyle w:val="ListParagraph"/>
        <w:numPr>
          <w:ilvl w:val="0"/>
          <w:numId w:val="2"/>
        </w:numPr>
        <w:suppressAutoHyphens/>
        <w:autoSpaceDE w:val="0"/>
        <w:autoSpaceDN w:val="0"/>
        <w:adjustRightInd w:val="0"/>
        <w:ind w:left="426" w:hanging="426"/>
        <w:jc w:val="both"/>
        <w:rPr>
          <w:b/>
          <w:bCs/>
          <w:iCs/>
          <w:lang w:val="sr-Cyrl-CS" w:eastAsia="ar-SA"/>
        </w:rPr>
      </w:pPr>
      <w:r w:rsidRPr="00880B48">
        <w:rPr>
          <w:b/>
          <w:bCs/>
          <w:lang w:val="sr-Cyrl-RS"/>
        </w:rPr>
        <w:t>Предмет јавне набавке:</w:t>
      </w:r>
      <w:r w:rsidRPr="00880B48">
        <w:rPr>
          <w:bCs/>
          <w:lang w:val="sr-Cyrl-RS"/>
        </w:rPr>
        <w:t xml:space="preserve"> Отворени </w:t>
      </w:r>
      <w:r w:rsidRPr="000163F9">
        <w:t xml:space="preserve">поступак </w:t>
      </w:r>
      <w:r w:rsidRPr="00880B48">
        <w:rPr>
          <w:lang w:val="sr-Cyrl-RS"/>
        </w:rPr>
        <w:t>за набавку материјала за дијализу за</w:t>
      </w:r>
      <w:r w:rsidR="003F24FC">
        <w:rPr>
          <w:lang w:val="sr-Cyrl-RS"/>
        </w:rPr>
        <w:t xml:space="preserve"> потребе опште болнице Бор, за </w:t>
      </w:r>
      <w:r w:rsidR="003F24FC">
        <w:rPr>
          <w:lang w:val="sr-Latn-RS"/>
        </w:rPr>
        <w:t>8</w:t>
      </w:r>
      <w:r w:rsidRPr="00880B48">
        <w:rPr>
          <w:lang w:val="sr-Cyrl-RS"/>
        </w:rPr>
        <w:t xml:space="preserve">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00DB6442">
        <w:t xml:space="preserve">ЈН </w:t>
      </w:r>
      <w:r w:rsidR="00AD44A4">
        <w:rPr>
          <w:lang w:val="sr-Latn-RS"/>
        </w:rPr>
        <w:t>4-1/19</w:t>
      </w:r>
      <w:r w:rsidR="00D056B7">
        <w:rPr>
          <w:lang w:val="sr-Cyrl-RS"/>
        </w:rPr>
        <w:t xml:space="preserve">, редни борој из Плана набвки </w:t>
      </w:r>
      <w:r w:rsidRPr="00880B48">
        <w:rPr>
          <w:lang w:val="sr-Cyrl-CS"/>
        </w:rPr>
        <w:t xml:space="preserve"> 1.1.3/1</w:t>
      </w:r>
      <w:r w:rsidR="003F24FC">
        <w:rPr>
          <w:lang w:val="sr-Latn-RS"/>
        </w:rPr>
        <w:t>9</w:t>
      </w:r>
      <w:r w:rsidRPr="00880B48">
        <w:rPr>
          <w:lang w:val="sr-Cyrl-CS"/>
        </w:rPr>
        <w:t>.</w:t>
      </w:r>
    </w:p>
    <w:p w:rsidR="00911864" w:rsidRDefault="00911864" w:rsidP="00911864">
      <w:pPr>
        <w:autoSpaceDE w:val="0"/>
        <w:autoSpaceDN w:val="0"/>
        <w:adjustRightInd w:val="0"/>
        <w:jc w:val="both"/>
        <w:rPr>
          <w:sz w:val="24"/>
          <w:szCs w:val="24"/>
          <w:lang w:val="sr-Cyrl-RS"/>
        </w:rPr>
      </w:pPr>
    </w:p>
    <w:p w:rsidR="00880B48" w:rsidRPr="00880B48" w:rsidRDefault="00880B48" w:rsidP="00880B48">
      <w:pPr>
        <w:ind w:left="644"/>
        <w:jc w:val="both"/>
        <w:rPr>
          <w:rFonts w:eastAsia="Calibri"/>
          <w:sz w:val="24"/>
          <w:szCs w:val="24"/>
          <w:lang w:val="sr-Cyrl-RS"/>
        </w:rPr>
      </w:pPr>
      <w:r w:rsidRPr="00775788">
        <w:rPr>
          <w:rFonts w:eastAsia="Calibri"/>
          <w:b/>
          <w:sz w:val="24"/>
          <w:szCs w:val="24"/>
          <w:lang w:val="ru-RU"/>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Pr="00880B48" w:rsidRDefault="00880B48" w:rsidP="00880B48">
      <w:pPr>
        <w:autoSpaceDE w:val="0"/>
        <w:autoSpaceDN w:val="0"/>
        <w:adjustRightInd w:val="0"/>
        <w:jc w:val="both"/>
        <w:rPr>
          <w:sz w:val="24"/>
          <w:szCs w:val="24"/>
          <w:lang w:val="sr-Latn-RS"/>
        </w:rPr>
      </w:pPr>
      <w:r w:rsidRPr="00880B48">
        <w:rPr>
          <w:b/>
          <w:sz w:val="24"/>
          <w:szCs w:val="24"/>
          <w:lang w:val="sr-Cyrl-CS"/>
        </w:rPr>
        <w:tab/>
      </w:r>
      <w:r w:rsidRPr="00880B48">
        <w:rPr>
          <w:b/>
          <w:sz w:val="24"/>
          <w:szCs w:val="24"/>
          <w:lang w:val="sr-Cyrl-CS"/>
        </w:rPr>
        <w:tab/>
      </w:r>
      <w:r w:rsidRPr="00880B48">
        <w:rPr>
          <w:sz w:val="24"/>
          <w:szCs w:val="24"/>
          <w:lang w:val="sr-Latn-RS"/>
        </w:rPr>
        <w:t>33181520</w:t>
      </w:r>
      <w:r w:rsidRPr="00880B48">
        <w:rPr>
          <w:sz w:val="24"/>
          <w:szCs w:val="24"/>
          <w:lang w:val="sr-Cyrl-RS"/>
        </w:rPr>
        <w:t xml:space="preserve"> </w:t>
      </w:r>
      <w:r w:rsidRPr="00880B48">
        <w:rPr>
          <w:sz w:val="24"/>
          <w:szCs w:val="24"/>
          <w:lang w:val="sr-Latn-RS"/>
        </w:rPr>
        <w:t>–</w:t>
      </w:r>
      <w:r w:rsidRPr="00880B48">
        <w:rPr>
          <w:sz w:val="24"/>
          <w:szCs w:val="24"/>
          <w:lang w:val="sr-Cyrl-RS"/>
        </w:rPr>
        <w:t xml:space="preserve"> потрошни материјал за реналну дијализу</w:t>
      </w:r>
    </w:p>
    <w:p w:rsidR="00880B48" w:rsidRDefault="00880B48" w:rsidP="00880B48">
      <w:pPr>
        <w:ind w:left="1416"/>
        <w:jc w:val="both"/>
        <w:rPr>
          <w:sz w:val="24"/>
          <w:szCs w:val="24"/>
          <w:lang w:val="sr-Cyrl-CS"/>
        </w:rPr>
      </w:pPr>
    </w:p>
    <w:p w:rsidR="00880B48" w:rsidRPr="00880B48" w:rsidRDefault="00880B48" w:rsidP="00911864">
      <w:pPr>
        <w:autoSpaceDE w:val="0"/>
        <w:autoSpaceDN w:val="0"/>
        <w:adjustRightInd w:val="0"/>
        <w:jc w:val="both"/>
        <w:rPr>
          <w:sz w:val="24"/>
          <w:szCs w:val="24"/>
          <w:lang w:val="sr-Cyrl-RS"/>
        </w:rPr>
      </w:pPr>
    </w:p>
    <w:p w:rsidR="00911864" w:rsidRPr="00200DF4"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партијама </w:t>
      </w:r>
      <w:r w:rsidR="00AD44A4">
        <w:rPr>
          <w:lang w:val="sr-Latn-RS"/>
        </w:rPr>
        <w:t>–</w:t>
      </w:r>
      <w:r w:rsidR="007C2151">
        <w:rPr>
          <w:lang w:val="sr-Latn-RS"/>
        </w:rPr>
        <w:t xml:space="preserve"> </w:t>
      </w:r>
      <w:r w:rsidR="003B535F">
        <w:rPr>
          <w:lang w:val="sr-Latn-RS"/>
        </w:rPr>
        <w:t>5</w:t>
      </w:r>
      <w:r w:rsidR="00AD44A4">
        <w:rPr>
          <w:lang w:val="sr-Cyrl-RS"/>
        </w:rPr>
        <w:t>.</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Cyrl-RS"/>
        </w:rPr>
      </w:pPr>
    </w:p>
    <w:p w:rsidR="00B72B38" w:rsidRDefault="00B72B38"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Pr="00B72B38" w:rsidRDefault="00AD44A4" w:rsidP="00911864">
      <w:pPr>
        <w:autoSpaceDE w:val="0"/>
        <w:autoSpaceDN w:val="0"/>
        <w:adjustRightInd w:val="0"/>
        <w:jc w:val="both"/>
        <w:rPr>
          <w:sz w:val="24"/>
          <w:szCs w:val="24"/>
          <w:lang w:val="sr-Cyrl-RS"/>
        </w:rPr>
      </w:pPr>
    </w:p>
    <w:p w:rsidR="00911864" w:rsidRPr="00775788" w:rsidRDefault="00911864" w:rsidP="00911864">
      <w:pPr>
        <w:autoSpaceDE w:val="0"/>
        <w:autoSpaceDN w:val="0"/>
        <w:adjustRightInd w:val="0"/>
        <w:jc w:val="both"/>
        <w:rPr>
          <w:b/>
          <w:sz w:val="24"/>
          <w:szCs w:val="24"/>
          <w:lang w:val="ru-RU"/>
        </w:rPr>
      </w:pPr>
      <w:r w:rsidRPr="00911864">
        <w:rPr>
          <w:b/>
          <w:sz w:val="24"/>
          <w:szCs w:val="24"/>
          <w:lang w:val="sr-Latn-RS"/>
        </w:rPr>
        <w:lastRenderedPageBreak/>
        <w:t>III</w:t>
      </w:r>
      <w:r w:rsidRPr="00911864">
        <w:rPr>
          <w:b/>
          <w:sz w:val="24"/>
          <w:szCs w:val="24"/>
          <w:lang w:val="sr-Latn-RS"/>
        </w:rPr>
        <w:tab/>
      </w:r>
      <w:r w:rsidRPr="00775788">
        <w:rPr>
          <w:b/>
          <w:sz w:val="24"/>
          <w:szCs w:val="24"/>
          <w:lang w:val="ru-RU"/>
        </w:rPr>
        <w:t>ВРСТА, ТЕХНИЧКЕ КАРАКТЕРИСТИКЕ, КВАЛИТЕТ, КОЛИЧИНА И ОПИС ДОБАРА, РАДОВА ИЛИ УСЛУГА, НАЧИН СПРОВОЂЕ</w:t>
      </w:r>
      <w:r w:rsidR="00FD1FE3" w:rsidRPr="00775788">
        <w:rPr>
          <w:b/>
          <w:sz w:val="24"/>
          <w:szCs w:val="24"/>
          <w:lang w:val="ru-RU"/>
        </w:rPr>
        <w:t>Њ</w:t>
      </w:r>
      <w:r w:rsidRPr="00775788">
        <w:rPr>
          <w:b/>
          <w:sz w:val="24"/>
          <w:szCs w:val="24"/>
          <w:lang w:val="ru-RU"/>
        </w:rPr>
        <w:t>А КОНТРОЛЕ И ОБЕЗБЕЂИВА</w:t>
      </w:r>
      <w:r w:rsidR="00FD1FE3" w:rsidRPr="00775788">
        <w:rPr>
          <w:b/>
          <w:sz w:val="24"/>
          <w:szCs w:val="24"/>
          <w:lang w:val="ru-RU"/>
        </w:rPr>
        <w:t>Њ</w:t>
      </w:r>
      <w:r w:rsidRPr="00775788">
        <w:rPr>
          <w:b/>
          <w:sz w:val="24"/>
          <w:szCs w:val="24"/>
          <w:lang w:val="ru-RU"/>
        </w:rPr>
        <w:t>А ГАРАНЦИЈЕ КВАЛИТЕТА, РОК ИЗВРШЕ</w:t>
      </w:r>
      <w:r w:rsidR="00FD1FE3" w:rsidRPr="00775788">
        <w:rPr>
          <w:b/>
          <w:sz w:val="24"/>
          <w:szCs w:val="24"/>
          <w:lang w:val="ru-RU"/>
        </w:rPr>
        <w:t>Њ</w:t>
      </w:r>
      <w:r w:rsidRPr="00775788">
        <w:rPr>
          <w:b/>
          <w:sz w:val="24"/>
          <w:szCs w:val="24"/>
          <w:lang w:val="ru-RU"/>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818A9" w:rsidRDefault="001818A9" w:rsidP="00880B48">
      <w:pPr>
        <w:pStyle w:val="ListParagraph"/>
        <w:suppressAutoHyphens/>
        <w:autoSpaceDE w:val="0"/>
        <w:autoSpaceDN w:val="0"/>
        <w:adjustRightInd w:val="0"/>
        <w:ind w:left="426"/>
        <w:jc w:val="both"/>
        <w:rPr>
          <w:lang w:val="sr-Cyrl-RS" w:eastAsia="en-US" w:bidi="ar-SA"/>
        </w:rPr>
      </w:pPr>
    </w:p>
    <w:p w:rsidR="00911864" w:rsidRDefault="00880B48" w:rsidP="00880B48">
      <w:pPr>
        <w:pStyle w:val="ListParagraph"/>
        <w:suppressAutoHyphens/>
        <w:autoSpaceDE w:val="0"/>
        <w:autoSpaceDN w:val="0"/>
        <w:adjustRightInd w:val="0"/>
        <w:ind w:left="0"/>
        <w:jc w:val="both"/>
        <w:rPr>
          <w:lang w:val="sr-Cyrl-RS"/>
        </w:rPr>
      </w:pPr>
      <w:r>
        <w:rPr>
          <w:lang w:val="sr-Cyrl-RS" w:eastAsia="en-US" w:bidi="ar-SA"/>
        </w:rPr>
        <w:tab/>
      </w:r>
      <w:r w:rsidR="00911864" w:rsidRPr="006174A6">
        <w:t xml:space="preserve">Предмет јавне набавке </w:t>
      </w:r>
      <w:r w:rsidRPr="00880B48">
        <w:rPr>
          <w:bCs/>
          <w:lang w:val="sr-Cyrl-RS"/>
        </w:rPr>
        <w:t xml:space="preserve">Отворени </w:t>
      </w:r>
      <w:r w:rsidRPr="000163F9">
        <w:t xml:space="preserve">поступак </w:t>
      </w:r>
      <w:r w:rsidRPr="00880B48">
        <w:rPr>
          <w:lang w:val="sr-Cyrl-RS"/>
        </w:rPr>
        <w:t xml:space="preserve">за набавку материјала за дијализу за потребе опште болнице Бор, </w:t>
      </w:r>
      <w:r w:rsidR="003D1358">
        <w:rPr>
          <w:lang w:val="sr-Cyrl-RS"/>
        </w:rPr>
        <w:t>за</w:t>
      </w:r>
      <w:r w:rsidR="003D1358">
        <w:rPr>
          <w:lang w:val="sr-Latn-RS"/>
        </w:rPr>
        <w:t xml:space="preserve"> 8</w:t>
      </w:r>
      <w:r w:rsidR="004E7AB4">
        <w:rPr>
          <w:lang w:val="sr-Cyrl-RS"/>
        </w:rPr>
        <w:t xml:space="preserve">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00DB6442">
        <w:t xml:space="preserve">ЈН </w:t>
      </w:r>
      <w:r w:rsidR="00AD44A4">
        <w:rPr>
          <w:lang w:val="sr-Latn-RS"/>
        </w:rPr>
        <w:t>4-1/19</w:t>
      </w:r>
      <w:r w:rsidRPr="00880B48">
        <w:rPr>
          <w:lang w:val="sr-Cyrl-RS"/>
        </w:rPr>
        <w:t xml:space="preserve">, </w:t>
      </w:r>
      <w:r w:rsidR="00911864" w:rsidRPr="006174A6">
        <w:t xml:space="preserve">обликован </w:t>
      </w:r>
      <w:r w:rsidR="00DB6442">
        <w:rPr>
          <w:lang w:val="sr-Cyrl-RS"/>
        </w:rPr>
        <w:t>по</w:t>
      </w:r>
      <w:r w:rsidR="008D252C">
        <w:t xml:space="preserve"> партија</w:t>
      </w:r>
      <w:r w:rsidR="00DB6442">
        <w:rPr>
          <w:lang w:val="sr-Cyrl-RS"/>
        </w:rPr>
        <w:t>ма</w:t>
      </w:r>
      <w:r w:rsidR="008D252C">
        <w:rPr>
          <w:lang w:val="sr-Cyrl-RS"/>
        </w:rPr>
        <w:t>.</w:t>
      </w:r>
    </w:p>
    <w:p w:rsidR="008D252C" w:rsidRPr="008D252C" w:rsidRDefault="008D252C" w:rsidP="008D252C">
      <w:pPr>
        <w:rPr>
          <w:iCs/>
          <w:sz w:val="24"/>
          <w:szCs w:val="24"/>
          <w:lang w:val="sr-Cyrl-CS"/>
        </w:rPr>
      </w:pPr>
      <w:r>
        <w:rPr>
          <w:iCs/>
          <w:sz w:val="24"/>
          <w:szCs w:val="24"/>
          <w:lang w:val="sr-Cyrl-CS"/>
        </w:rPr>
        <w:tab/>
      </w:r>
      <w:r w:rsidRPr="008D252C">
        <w:rPr>
          <w:iCs/>
          <w:sz w:val="24"/>
          <w:szCs w:val="24"/>
          <w:lang w:val="sr-Cyrl-CS"/>
        </w:rPr>
        <w:t>Попуњеност партија мора бити 100 % а на сонову ЗЈН.</w:t>
      </w:r>
    </w:p>
    <w:p w:rsidR="008D252C" w:rsidRDefault="008D252C" w:rsidP="008D252C">
      <w:pPr>
        <w:pStyle w:val="ListParagraph"/>
        <w:suppressAutoHyphens/>
        <w:autoSpaceDE w:val="0"/>
        <w:autoSpaceDN w:val="0"/>
        <w:adjustRightInd w:val="0"/>
        <w:ind w:left="0"/>
        <w:jc w:val="both"/>
        <w:rPr>
          <w:iCs/>
          <w:lang w:val="sr-Cyrl-CS"/>
        </w:rPr>
      </w:pPr>
      <w:r>
        <w:rPr>
          <w:iCs/>
          <w:lang w:val="sr-Cyrl-CS"/>
        </w:rPr>
        <w:tab/>
      </w:r>
      <w:r w:rsidRPr="008D252C">
        <w:rPr>
          <w:iCs/>
          <w:lang w:val="sr-Cyrl-CS"/>
        </w:rPr>
        <w:t>Понуђачи су искључиво одговорни за спровођење контроле квалитета и обезбеђења квалитета добара која су предмет јавне набавке</w:t>
      </w:r>
    </w:p>
    <w:p w:rsidR="001818A9" w:rsidRDefault="001818A9" w:rsidP="008D252C">
      <w:pPr>
        <w:pStyle w:val="ListParagraph"/>
        <w:suppressAutoHyphens/>
        <w:autoSpaceDE w:val="0"/>
        <w:autoSpaceDN w:val="0"/>
        <w:adjustRightInd w:val="0"/>
        <w:ind w:left="0"/>
        <w:jc w:val="both"/>
        <w:rPr>
          <w:iCs/>
          <w:lang w:val="sr-Latn-RS"/>
        </w:rPr>
      </w:pPr>
    </w:p>
    <w:p w:rsidR="003B535F" w:rsidRDefault="00DB6442" w:rsidP="008D252C">
      <w:pPr>
        <w:pStyle w:val="ListParagraph"/>
        <w:suppressAutoHyphens/>
        <w:autoSpaceDE w:val="0"/>
        <w:autoSpaceDN w:val="0"/>
        <w:adjustRightInd w:val="0"/>
        <w:ind w:left="0"/>
        <w:jc w:val="both"/>
        <w:rPr>
          <w:b/>
          <w:bCs/>
          <w:color w:val="000000"/>
          <w:lang w:val="sr-Cyrl-RS" w:eastAsia="sr-Latn-RS"/>
        </w:rPr>
      </w:pPr>
      <w:r w:rsidRPr="00F23892">
        <w:rPr>
          <w:b/>
          <w:bCs/>
          <w:color w:val="000000"/>
          <w:lang w:val="sr-Latn-RS" w:eastAsia="sr-Latn-RS"/>
        </w:rPr>
        <w:t>Група добара 2 -  Материјал који зависи од типа машине</w:t>
      </w:r>
    </w:p>
    <w:p w:rsidR="00DB6442" w:rsidRDefault="00DB6442" w:rsidP="008D252C">
      <w:pPr>
        <w:pStyle w:val="ListParagraph"/>
        <w:suppressAutoHyphens/>
        <w:autoSpaceDE w:val="0"/>
        <w:autoSpaceDN w:val="0"/>
        <w:adjustRightInd w:val="0"/>
        <w:ind w:left="0"/>
        <w:jc w:val="both"/>
        <w:rPr>
          <w:b/>
          <w:color w:val="000000"/>
          <w:lang w:val="sr-Cyrl-RS" w:eastAsia="sr-Latn-RS"/>
        </w:rPr>
      </w:pPr>
      <w:r>
        <w:rPr>
          <w:b/>
          <w:color w:val="000000"/>
          <w:lang w:val="sr-Cyrl-RS" w:eastAsia="sr-Latn-RS"/>
        </w:rPr>
        <w:t>2/1 - з</w:t>
      </w:r>
      <w:r w:rsidRPr="00F23892">
        <w:rPr>
          <w:b/>
          <w:color w:val="000000"/>
          <w:lang w:val="sr-Latn-RS" w:eastAsia="sr-Latn-RS"/>
        </w:rPr>
        <w:t>а тип апарата Fresenius</w:t>
      </w:r>
    </w:p>
    <w:p w:rsidR="00DB6442" w:rsidRDefault="00DB6442" w:rsidP="008D252C">
      <w:pPr>
        <w:pStyle w:val="ListParagraph"/>
        <w:suppressAutoHyphens/>
        <w:autoSpaceDE w:val="0"/>
        <w:autoSpaceDN w:val="0"/>
        <w:adjustRightInd w:val="0"/>
        <w:ind w:left="0"/>
        <w:jc w:val="both"/>
        <w:rPr>
          <w:b/>
          <w:color w:val="000000"/>
          <w:lang w:val="sr-Cyrl-RS" w:eastAsia="sr-Latn-RS"/>
        </w:rPr>
      </w:pPr>
    </w:p>
    <w:tbl>
      <w:tblPr>
        <w:tblW w:w="10080" w:type="dxa"/>
        <w:tblInd w:w="93" w:type="dxa"/>
        <w:tblLook w:val="04A0" w:firstRow="1" w:lastRow="0" w:firstColumn="1" w:lastColumn="0" w:noHBand="0" w:noVBand="1"/>
      </w:tblPr>
      <w:tblGrid>
        <w:gridCol w:w="605"/>
        <w:gridCol w:w="4163"/>
        <w:gridCol w:w="992"/>
        <w:gridCol w:w="1134"/>
        <w:gridCol w:w="1343"/>
        <w:gridCol w:w="1843"/>
      </w:tblGrid>
      <w:tr w:rsidR="003B535F" w:rsidRPr="003B535F" w:rsidTr="003B535F">
        <w:trPr>
          <w:trHeight w:val="630"/>
        </w:trPr>
        <w:tc>
          <w:tcPr>
            <w:tcW w:w="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535F" w:rsidRPr="003B535F" w:rsidRDefault="003B535F" w:rsidP="003B535F">
            <w:pPr>
              <w:jc w:val="center"/>
              <w:rPr>
                <w:b/>
                <w:bCs/>
                <w:color w:val="000000"/>
                <w:lang w:val="sr-Latn-RS" w:eastAsia="sr-Latn-RS"/>
              </w:rPr>
            </w:pPr>
            <w:r w:rsidRPr="003B535F">
              <w:rPr>
                <w:b/>
                <w:bCs/>
                <w:color w:val="000000"/>
                <w:lang w:val="sr-Latn-RS" w:eastAsia="sr-Latn-RS"/>
              </w:rPr>
              <w:t>r.br.</w:t>
            </w:r>
          </w:p>
        </w:tc>
        <w:tc>
          <w:tcPr>
            <w:tcW w:w="4163" w:type="dxa"/>
            <w:tcBorders>
              <w:top w:val="single" w:sz="4" w:space="0" w:color="auto"/>
              <w:left w:val="nil"/>
              <w:bottom w:val="single" w:sz="4" w:space="0" w:color="auto"/>
              <w:right w:val="single" w:sz="4" w:space="0" w:color="auto"/>
            </w:tcBorders>
            <w:shd w:val="clear" w:color="auto" w:fill="auto"/>
            <w:vAlign w:val="center"/>
            <w:hideMark/>
          </w:tcPr>
          <w:p w:rsidR="003B535F" w:rsidRPr="003B535F" w:rsidRDefault="003B535F" w:rsidP="003B535F">
            <w:pPr>
              <w:jc w:val="center"/>
              <w:rPr>
                <w:b/>
                <w:bCs/>
                <w:color w:val="000000"/>
                <w:lang w:val="sr-Latn-RS" w:eastAsia="sr-Latn-RS"/>
              </w:rPr>
            </w:pPr>
            <w:r w:rsidRPr="003B535F">
              <w:rPr>
                <w:b/>
                <w:bCs/>
                <w:color w:val="000000"/>
                <w:lang w:val="sr-Latn-RS" w:eastAsia="sr-Latn-RS"/>
              </w:rPr>
              <w:t>Opis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35F" w:rsidRPr="003B535F" w:rsidRDefault="003B535F" w:rsidP="003B535F">
            <w:pPr>
              <w:jc w:val="center"/>
              <w:rPr>
                <w:b/>
                <w:bCs/>
                <w:color w:val="000000"/>
                <w:lang w:val="sr-Latn-RS" w:eastAsia="sr-Latn-RS"/>
              </w:rPr>
            </w:pPr>
            <w:r w:rsidRPr="003B535F">
              <w:rPr>
                <w:b/>
                <w:bCs/>
                <w:color w:val="000000"/>
                <w:lang w:val="sr-Latn-RS" w:eastAsia="sr-Latn-RS"/>
              </w:rPr>
              <w:t>jed.mere</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B535F" w:rsidRPr="003B535F" w:rsidRDefault="003B535F" w:rsidP="003B535F">
            <w:pPr>
              <w:jc w:val="center"/>
              <w:rPr>
                <w:b/>
                <w:bCs/>
                <w:lang w:val="sr-Latn-RS" w:eastAsia="sr-Latn-RS"/>
              </w:rPr>
            </w:pPr>
            <w:r w:rsidRPr="003B535F">
              <w:rPr>
                <w:b/>
                <w:bCs/>
                <w:lang w:val="sr-Latn-RS" w:eastAsia="sr-Latn-RS"/>
              </w:rPr>
              <w:t>potrebe za 2019</w:t>
            </w:r>
          </w:p>
        </w:tc>
        <w:tc>
          <w:tcPr>
            <w:tcW w:w="1343" w:type="dxa"/>
            <w:tcBorders>
              <w:top w:val="single" w:sz="4" w:space="0" w:color="auto"/>
              <w:left w:val="nil"/>
              <w:bottom w:val="single" w:sz="4" w:space="0" w:color="auto"/>
              <w:right w:val="nil"/>
            </w:tcBorders>
            <w:shd w:val="clear" w:color="000000" w:fill="FFFFFF"/>
            <w:vAlign w:val="center"/>
          </w:tcPr>
          <w:p w:rsidR="003B535F" w:rsidRPr="00F23892" w:rsidRDefault="003B535F" w:rsidP="003B535F">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B535F" w:rsidRPr="00F23892" w:rsidRDefault="003B535F" w:rsidP="003B535F">
            <w:pPr>
              <w:jc w:val="center"/>
              <w:rPr>
                <w:b/>
                <w:bCs/>
                <w:lang w:val="sr-Latn-RS" w:eastAsia="sr-Latn-RS"/>
              </w:rPr>
            </w:pPr>
            <w:r w:rsidRPr="00F23892">
              <w:rPr>
                <w:b/>
                <w:bCs/>
                <w:lang w:val="sr-Latn-RS" w:eastAsia="sr-Latn-RS"/>
              </w:rPr>
              <w:t>заштићени назив понуђеног добра</w:t>
            </w:r>
          </w:p>
        </w:tc>
      </w:tr>
      <w:tr w:rsidR="003B535F" w:rsidRPr="003B535F" w:rsidTr="003B535F">
        <w:trPr>
          <w:trHeight w:val="315"/>
        </w:trPr>
        <w:tc>
          <w:tcPr>
            <w:tcW w:w="605" w:type="dxa"/>
            <w:tcBorders>
              <w:top w:val="nil"/>
              <w:left w:val="nil"/>
              <w:bottom w:val="nil"/>
              <w:right w:val="nil"/>
            </w:tcBorders>
            <w:shd w:val="clear" w:color="auto" w:fill="auto"/>
            <w:noWrap/>
            <w:vAlign w:val="bottom"/>
            <w:hideMark/>
          </w:tcPr>
          <w:p w:rsidR="003B535F" w:rsidRPr="003B535F" w:rsidRDefault="003B535F" w:rsidP="003B535F">
            <w:pPr>
              <w:rPr>
                <w:rFonts w:ascii="Calibri" w:hAnsi="Calibri" w:cs="Calibri"/>
                <w:b/>
                <w:bCs/>
                <w:color w:val="000000"/>
                <w:lang w:val="sr-Latn-RS" w:eastAsia="sr-Latn-RS"/>
              </w:rPr>
            </w:pPr>
          </w:p>
        </w:tc>
        <w:tc>
          <w:tcPr>
            <w:tcW w:w="4163" w:type="dxa"/>
            <w:tcBorders>
              <w:top w:val="nil"/>
              <w:left w:val="nil"/>
              <w:bottom w:val="nil"/>
              <w:right w:val="nil"/>
            </w:tcBorders>
            <w:shd w:val="clear" w:color="auto" w:fill="auto"/>
            <w:vAlign w:val="center"/>
            <w:hideMark/>
          </w:tcPr>
          <w:p w:rsidR="003B535F" w:rsidRPr="003B535F" w:rsidRDefault="003B535F" w:rsidP="003B535F">
            <w:pPr>
              <w:rPr>
                <w:b/>
                <w:bCs/>
                <w:color w:val="000000"/>
                <w:lang w:val="sr-Latn-RS" w:eastAsia="sr-Latn-RS"/>
              </w:rPr>
            </w:pPr>
            <w:r w:rsidRPr="003B535F">
              <w:rPr>
                <w:b/>
                <w:bCs/>
                <w:color w:val="000000"/>
                <w:lang w:val="sr-Latn-RS" w:eastAsia="sr-Latn-RS"/>
              </w:rPr>
              <w:t>2/1  - materijal za Fressenius</w:t>
            </w:r>
          </w:p>
        </w:tc>
        <w:tc>
          <w:tcPr>
            <w:tcW w:w="992" w:type="dxa"/>
            <w:tcBorders>
              <w:top w:val="nil"/>
              <w:left w:val="nil"/>
              <w:bottom w:val="nil"/>
              <w:right w:val="nil"/>
            </w:tcBorders>
            <w:shd w:val="clear" w:color="auto" w:fill="auto"/>
            <w:noWrap/>
            <w:vAlign w:val="bottom"/>
            <w:hideMark/>
          </w:tcPr>
          <w:p w:rsidR="003B535F" w:rsidRPr="003B535F" w:rsidRDefault="003B535F" w:rsidP="003B535F">
            <w:pPr>
              <w:rPr>
                <w:rFonts w:ascii="Calibri" w:hAnsi="Calibri" w:cs="Calibri"/>
                <w:b/>
                <w:bCs/>
                <w:color w:val="000000"/>
                <w:lang w:val="sr-Latn-RS" w:eastAsia="sr-Latn-RS"/>
              </w:rPr>
            </w:pP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B535F" w:rsidRPr="003B535F" w:rsidRDefault="003B535F" w:rsidP="003B535F">
            <w:pPr>
              <w:jc w:val="center"/>
              <w:rPr>
                <w:b/>
                <w:bCs/>
                <w:lang w:val="sr-Latn-RS" w:eastAsia="sr-Latn-RS"/>
              </w:rPr>
            </w:pPr>
            <w:r w:rsidRPr="003B535F">
              <w:rPr>
                <w:b/>
                <w:bCs/>
                <w:lang w:val="sr-Latn-RS" w:eastAsia="sr-Latn-RS"/>
              </w:rPr>
              <w:t> </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b/>
                <w:bCs/>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b/>
                <w:bCs/>
                <w:lang w:val="sr-Latn-RS" w:eastAsia="sr-Latn-RS"/>
              </w:rPr>
            </w:pPr>
            <w:r w:rsidRPr="003B535F">
              <w:rPr>
                <w:b/>
                <w:bCs/>
                <w:lang w:val="sr-Latn-RS" w:eastAsia="sr-Latn-RS"/>
              </w:rPr>
              <w:t> </w:t>
            </w:r>
          </w:p>
        </w:tc>
      </w:tr>
      <w:tr w:rsidR="003B535F" w:rsidRPr="003B535F" w:rsidTr="003B535F">
        <w:trPr>
          <w:trHeight w:val="21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35F" w:rsidRPr="003B535F" w:rsidRDefault="003B535F" w:rsidP="003B535F">
            <w:pPr>
              <w:jc w:val="center"/>
              <w:rPr>
                <w:lang w:val="sr-Latn-RS" w:eastAsia="sr-Latn-RS"/>
              </w:rPr>
            </w:pPr>
            <w:r w:rsidRPr="003B535F">
              <w:rPr>
                <w:lang w:val="sr-Latn-RS" w:eastAsia="sr-Latn-RS"/>
              </w:rPr>
              <w:t>1</w:t>
            </w:r>
          </w:p>
        </w:tc>
        <w:tc>
          <w:tcPr>
            <w:tcW w:w="4163" w:type="dxa"/>
            <w:tcBorders>
              <w:top w:val="single" w:sz="4" w:space="0" w:color="auto"/>
              <w:left w:val="nil"/>
              <w:bottom w:val="single" w:sz="4" w:space="0" w:color="auto"/>
              <w:right w:val="single" w:sz="4" w:space="0" w:color="auto"/>
            </w:tcBorders>
            <w:shd w:val="clear" w:color="auto" w:fill="auto"/>
            <w:vAlign w:val="center"/>
            <w:hideMark/>
          </w:tcPr>
          <w:p w:rsidR="003B535F" w:rsidRPr="003B535F" w:rsidRDefault="003B535F" w:rsidP="003B535F">
            <w:pPr>
              <w:rPr>
                <w:lang w:val="sr-Latn-RS" w:eastAsia="sr-Latn-RS"/>
              </w:rPr>
            </w:pPr>
            <w:r w:rsidRPr="003B535F">
              <w:rPr>
                <w:lang w:val="sr-Latn-RS" w:eastAsia="sr-Latn-RS"/>
              </w:rPr>
              <w:t>АВ линија комплет за хемодијафилтрацију за тип апарата Фресениус 5008 и 5008С; пумпни сегмент артеријског дела мора бити колорно кодиран (црвеном бојом) на свом почетку, као и хидрофобни филтери за мерење артеријског (црвеном бојом) и венског (плавом бојом) притиска, у складу са стандардима за хемодијализну опрему, запремина пуњења комплета максимално 132 мл, „АВ-сет ОНЛИНЕплус 5008-Р“ или одговарајућа.</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kom</w:t>
            </w:r>
          </w:p>
        </w:tc>
        <w:tc>
          <w:tcPr>
            <w:tcW w:w="1134"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700</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 </w:t>
            </w:r>
          </w:p>
        </w:tc>
      </w:tr>
      <w:tr w:rsidR="003B535F" w:rsidRPr="003B535F" w:rsidTr="003B535F">
        <w:trPr>
          <w:trHeight w:val="21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3B535F" w:rsidRPr="003B535F" w:rsidRDefault="003B535F" w:rsidP="003B535F">
            <w:pPr>
              <w:jc w:val="center"/>
              <w:rPr>
                <w:lang w:val="sr-Latn-RS" w:eastAsia="sr-Latn-RS"/>
              </w:rPr>
            </w:pPr>
            <w:r w:rsidRPr="003B535F">
              <w:rPr>
                <w:lang w:val="sr-Latn-RS" w:eastAsia="sr-Latn-RS"/>
              </w:rPr>
              <w:t>2</w:t>
            </w:r>
          </w:p>
        </w:tc>
        <w:tc>
          <w:tcPr>
            <w:tcW w:w="4163" w:type="dxa"/>
            <w:tcBorders>
              <w:top w:val="nil"/>
              <w:left w:val="nil"/>
              <w:bottom w:val="single" w:sz="4" w:space="0" w:color="auto"/>
              <w:right w:val="single" w:sz="4" w:space="0" w:color="auto"/>
            </w:tcBorders>
            <w:shd w:val="clear" w:color="auto" w:fill="auto"/>
            <w:vAlign w:val="center"/>
            <w:hideMark/>
          </w:tcPr>
          <w:p w:rsidR="003B535F" w:rsidRPr="003B535F" w:rsidRDefault="003B535F" w:rsidP="003B535F">
            <w:pPr>
              <w:rPr>
                <w:lang w:val="sr-Latn-RS" w:eastAsia="sr-Latn-RS"/>
              </w:rPr>
            </w:pPr>
            <w:r w:rsidRPr="003B535F">
              <w:rPr>
                <w:lang w:val="sr-Latn-RS" w:eastAsia="sr-Latn-RS"/>
              </w:rPr>
              <w:t>АВ линија комплет за хемодијализу за тип апарата Фресениус 5008С; пумпни сегмент артеријског дела мора бити колорно кодиран (црвеном бојом) на свом почетку, као и хидрофобни филтери за мерење артеријског (црвеном бојом) и венског (плавом бојом) притиска, у складу са стандардима за хемодијализну опрему, запремина пуњења комплета максимално 132 мл, „АВ-сет ОНЛИНЕ Приминг 5008С-Р“ или одговарајућа.</w:t>
            </w:r>
          </w:p>
        </w:tc>
        <w:tc>
          <w:tcPr>
            <w:tcW w:w="992"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kom</w:t>
            </w:r>
          </w:p>
        </w:tc>
        <w:tc>
          <w:tcPr>
            <w:tcW w:w="1134"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1.600</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 </w:t>
            </w:r>
          </w:p>
        </w:tc>
      </w:tr>
      <w:tr w:rsidR="003B535F" w:rsidRPr="003B535F" w:rsidTr="003B535F">
        <w:trPr>
          <w:trHeight w:val="61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3B535F" w:rsidRPr="003B535F" w:rsidRDefault="003B535F" w:rsidP="003B535F">
            <w:pPr>
              <w:jc w:val="center"/>
              <w:rPr>
                <w:color w:val="000000"/>
                <w:lang w:val="sr-Latn-RS" w:eastAsia="sr-Latn-RS"/>
              </w:rPr>
            </w:pPr>
            <w:r w:rsidRPr="003B535F">
              <w:rPr>
                <w:color w:val="000000"/>
                <w:lang w:val="sr-Latn-RS" w:eastAsia="sr-Latn-RS"/>
              </w:rPr>
              <w:t>3</w:t>
            </w:r>
          </w:p>
        </w:tc>
        <w:tc>
          <w:tcPr>
            <w:tcW w:w="4163" w:type="dxa"/>
            <w:tcBorders>
              <w:top w:val="nil"/>
              <w:left w:val="nil"/>
              <w:bottom w:val="single" w:sz="8" w:space="0" w:color="auto"/>
              <w:right w:val="single" w:sz="8" w:space="0" w:color="auto"/>
            </w:tcBorders>
            <w:shd w:val="clear" w:color="auto" w:fill="auto"/>
            <w:vAlign w:val="center"/>
            <w:hideMark/>
          </w:tcPr>
          <w:p w:rsidR="003B535F" w:rsidRPr="003B535F" w:rsidRDefault="003B535F" w:rsidP="003B535F">
            <w:pPr>
              <w:rPr>
                <w:lang w:val="sr-Latn-RS" w:eastAsia="sr-Latn-RS"/>
              </w:rPr>
            </w:pPr>
            <w:r w:rsidRPr="003B535F">
              <w:rPr>
                <w:lang w:val="sr-Latn-RS" w:eastAsia="sr-Latn-RS"/>
              </w:rPr>
              <w:t>Филтер за високо пречишћену воду тип за тип апарата  Фресениус 5008, 5008С "ДИАСАФЕ ПЛУС" или одговарајући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kom</w:t>
            </w:r>
          </w:p>
        </w:tc>
        <w:tc>
          <w:tcPr>
            <w:tcW w:w="1134"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1</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 </w:t>
            </w:r>
          </w:p>
        </w:tc>
      </w:tr>
      <w:tr w:rsidR="003B535F" w:rsidRPr="003B535F" w:rsidTr="003B535F">
        <w:trPr>
          <w:trHeight w:val="1500"/>
        </w:trPr>
        <w:tc>
          <w:tcPr>
            <w:tcW w:w="605" w:type="dxa"/>
            <w:tcBorders>
              <w:top w:val="nil"/>
              <w:left w:val="single" w:sz="8" w:space="0" w:color="auto"/>
              <w:bottom w:val="nil"/>
              <w:right w:val="single" w:sz="8" w:space="0" w:color="auto"/>
            </w:tcBorders>
            <w:shd w:val="clear" w:color="auto" w:fill="auto"/>
            <w:vAlign w:val="center"/>
            <w:hideMark/>
          </w:tcPr>
          <w:p w:rsidR="003B535F" w:rsidRPr="003B535F" w:rsidRDefault="003B535F" w:rsidP="003B535F">
            <w:pPr>
              <w:jc w:val="center"/>
              <w:rPr>
                <w:lang w:val="sr-Latn-RS" w:eastAsia="sr-Latn-RS"/>
              </w:rPr>
            </w:pPr>
            <w:r w:rsidRPr="003B535F">
              <w:rPr>
                <w:lang w:val="sr-Latn-RS" w:eastAsia="sr-Latn-RS"/>
              </w:rPr>
              <w:t>4</w:t>
            </w:r>
          </w:p>
        </w:tc>
        <w:tc>
          <w:tcPr>
            <w:tcW w:w="4163" w:type="dxa"/>
            <w:tcBorders>
              <w:top w:val="nil"/>
              <w:left w:val="nil"/>
              <w:bottom w:val="nil"/>
              <w:right w:val="single" w:sz="8" w:space="0" w:color="auto"/>
            </w:tcBorders>
            <w:shd w:val="clear" w:color="auto" w:fill="auto"/>
            <w:vAlign w:val="center"/>
            <w:hideMark/>
          </w:tcPr>
          <w:p w:rsidR="003B535F" w:rsidRPr="003B535F" w:rsidRDefault="003B535F" w:rsidP="003B535F">
            <w:pPr>
              <w:rPr>
                <w:lang w:val="sr-Latn-RS" w:eastAsia="sr-Latn-RS"/>
              </w:rPr>
            </w:pPr>
            <w:r w:rsidRPr="003B535F">
              <w:rPr>
                <w:lang w:val="sr-Latn-RS" w:eastAsia="sr-Latn-RS"/>
              </w:rPr>
              <w:t>Средство за хладну стерилизацију за тип апарата  Фресениус 5008, 5008С, на бази персирћетне киселине у концентрацији 3,5-4,9% и водоник перксида у концентрацији 28,5-31,5% кондуктивитет радног раствора (1+24) 0.43±0.07 мС/цм, величина паковања до 10кг  "ПУРИСТЕРИЛ 340"  или одговарајући</w:t>
            </w:r>
          </w:p>
        </w:tc>
        <w:tc>
          <w:tcPr>
            <w:tcW w:w="992" w:type="dxa"/>
            <w:tcBorders>
              <w:top w:val="nil"/>
              <w:left w:val="nil"/>
              <w:bottom w:val="nil"/>
              <w:right w:val="nil"/>
            </w:tcBorders>
            <w:shd w:val="clear" w:color="auto" w:fill="auto"/>
            <w:vAlign w:val="center"/>
            <w:hideMark/>
          </w:tcPr>
          <w:p w:rsidR="003B535F" w:rsidRPr="003B535F" w:rsidRDefault="003B535F" w:rsidP="003B535F">
            <w:pPr>
              <w:jc w:val="center"/>
              <w:rPr>
                <w:lang w:val="sr-Latn-RS" w:eastAsia="sr-Latn-RS"/>
              </w:rPr>
            </w:pPr>
            <w:r w:rsidRPr="003B535F">
              <w:rPr>
                <w:lang w:val="sr-Latn-RS" w:eastAsia="sr-Latn-RS"/>
              </w:rPr>
              <w:t>kg</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110</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color w:val="FF0000"/>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color w:val="FF0000"/>
                <w:lang w:val="sr-Latn-RS" w:eastAsia="sr-Latn-RS"/>
              </w:rPr>
            </w:pPr>
            <w:r w:rsidRPr="003B535F">
              <w:rPr>
                <w:color w:val="FF0000"/>
                <w:lang w:val="sr-Latn-RS" w:eastAsia="sr-Latn-RS"/>
              </w:rPr>
              <w:t> </w:t>
            </w:r>
          </w:p>
        </w:tc>
      </w:tr>
      <w:tr w:rsidR="003B535F" w:rsidRPr="003B535F" w:rsidTr="003B535F">
        <w:trPr>
          <w:trHeight w:val="12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35F" w:rsidRPr="003B535F" w:rsidRDefault="003B535F" w:rsidP="003B535F">
            <w:pPr>
              <w:jc w:val="center"/>
              <w:rPr>
                <w:color w:val="000000"/>
                <w:lang w:val="sr-Latn-RS" w:eastAsia="sr-Latn-RS"/>
              </w:rPr>
            </w:pPr>
            <w:r w:rsidRPr="003B535F">
              <w:rPr>
                <w:color w:val="000000"/>
                <w:lang w:val="sr-Latn-RS" w:eastAsia="sr-Latn-RS"/>
              </w:rPr>
              <w:t>5</w:t>
            </w:r>
          </w:p>
        </w:tc>
        <w:tc>
          <w:tcPr>
            <w:tcW w:w="4163" w:type="dxa"/>
            <w:tcBorders>
              <w:top w:val="single" w:sz="4" w:space="0" w:color="auto"/>
              <w:left w:val="nil"/>
              <w:bottom w:val="single" w:sz="4" w:space="0" w:color="auto"/>
              <w:right w:val="single" w:sz="4" w:space="0" w:color="auto"/>
            </w:tcBorders>
            <w:shd w:val="clear" w:color="auto" w:fill="auto"/>
            <w:vAlign w:val="center"/>
            <w:hideMark/>
          </w:tcPr>
          <w:p w:rsidR="003B535F" w:rsidRPr="003B535F" w:rsidRDefault="003B535F" w:rsidP="003B535F">
            <w:pPr>
              <w:rPr>
                <w:lang w:val="sr-Latn-RS" w:eastAsia="sr-Latn-RS"/>
              </w:rPr>
            </w:pPr>
            <w:r w:rsidRPr="003B535F">
              <w:rPr>
                <w:lang w:val="sr-Latn-RS" w:eastAsia="sr-Latn-RS"/>
              </w:rPr>
              <w:t xml:space="preserve">Суви бикарбонат у одговарајућем паковању, 900г за тип апарата Фресениус  5008, 5008С, И кисели концентрат са цитратом у одговарајућем паковању 4,7лит, "КОМБИ БАГ (Бибаг 900г + СмартБег Цитрат 4,7лит)" или одговарајући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kom</w:t>
            </w:r>
          </w:p>
        </w:tc>
        <w:tc>
          <w:tcPr>
            <w:tcW w:w="1134"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100</w:t>
            </w:r>
          </w:p>
        </w:tc>
        <w:tc>
          <w:tcPr>
            <w:tcW w:w="1343" w:type="dxa"/>
            <w:tcBorders>
              <w:top w:val="nil"/>
              <w:left w:val="nil"/>
              <w:bottom w:val="single" w:sz="4" w:space="0" w:color="auto"/>
              <w:right w:val="nil"/>
            </w:tcBorders>
            <w:shd w:val="clear" w:color="000000" w:fill="FFFFFF"/>
          </w:tcPr>
          <w:p w:rsidR="003B535F" w:rsidRPr="003B535F" w:rsidRDefault="003B535F" w:rsidP="003B535F">
            <w:pPr>
              <w:jc w:val="center"/>
              <w:rPr>
                <w:lang w:val="sr-Latn-RS" w:eastAsia="sr-Latn-RS"/>
              </w:rPr>
            </w:pPr>
          </w:p>
        </w:tc>
        <w:tc>
          <w:tcPr>
            <w:tcW w:w="1843" w:type="dxa"/>
            <w:tcBorders>
              <w:top w:val="nil"/>
              <w:left w:val="nil"/>
              <w:bottom w:val="single" w:sz="4" w:space="0" w:color="auto"/>
              <w:right w:val="single" w:sz="4" w:space="0" w:color="auto"/>
            </w:tcBorders>
            <w:shd w:val="clear" w:color="000000" w:fill="FFFFFF"/>
            <w:noWrap/>
            <w:vAlign w:val="center"/>
            <w:hideMark/>
          </w:tcPr>
          <w:p w:rsidR="003B535F" w:rsidRPr="003B535F" w:rsidRDefault="003B535F" w:rsidP="003B535F">
            <w:pPr>
              <w:jc w:val="center"/>
              <w:rPr>
                <w:lang w:val="sr-Latn-RS" w:eastAsia="sr-Latn-RS"/>
              </w:rPr>
            </w:pPr>
            <w:r w:rsidRPr="003B535F">
              <w:rPr>
                <w:lang w:val="sr-Latn-RS" w:eastAsia="sr-Latn-RS"/>
              </w:rPr>
              <w:t> </w:t>
            </w:r>
          </w:p>
        </w:tc>
      </w:tr>
    </w:tbl>
    <w:p w:rsidR="00911864" w:rsidRPr="00880B48" w:rsidRDefault="00911864" w:rsidP="00880B48">
      <w:pPr>
        <w:pStyle w:val="ListParagraph"/>
        <w:numPr>
          <w:ilvl w:val="0"/>
          <w:numId w:val="6"/>
        </w:numPr>
        <w:autoSpaceDE w:val="0"/>
        <w:autoSpaceDN w:val="0"/>
        <w:adjustRightInd w:val="0"/>
        <w:jc w:val="both"/>
      </w:pPr>
      <w:r w:rsidRPr="00880B48">
        <w:lastRenderedPageBreak/>
        <w:t>Пону</w:t>
      </w:r>
      <w:r w:rsidR="00880B48">
        <w:t>ђ</w:t>
      </w:r>
      <w:r w:rsidRPr="00880B48">
        <w:t>ена добра морају се уклапати у важеће стандарде дефинисане Правилником о стандардима материјала за дијализе које се обезбе</w:t>
      </w:r>
      <w:r w:rsidR="00880B48">
        <w:t>ђ</w:t>
      </w:r>
      <w:r w:rsidRPr="00880B48">
        <w:t>ују из средстава обавезног здравственог осигурања („Сл.гласник РС“ бр. 88/12, 41/13,36/14, 37/14 и 88/15)</w:t>
      </w:r>
    </w:p>
    <w:p w:rsidR="00911864" w:rsidRPr="00094338" w:rsidRDefault="00911864" w:rsidP="00880B48">
      <w:pPr>
        <w:pStyle w:val="ListParagraph"/>
        <w:numPr>
          <w:ilvl w:val="0"/>
          <w:numId w:val="6"/>
        </w:numPr>
        <w:autoSpaceDE w:val="0"/>
        <w:autoSpaceDN w:val="0"/>
        <w:adjustRightInd w:val="0"/>
        <w:jc w:val="both"/>
      </w:pPr>
      <w:r w:rsidRPr="00880B48">
        <w:t>Пону</w:t>
      </w:r>
      <w:r w:rsidR="00880B48">
        <w:t>ђ</w:t>
      </w:r>
      <w:r w:rsidRPr="00880B48">
        <w:t xml:space="preserve">ено медицинско средство мора поседовати </w:t>
      </w:r>
      <w:r w:rsidR="0044788E">
        <w:rPr>
          <w:lang w:val="sr-Latn-RS"/>
        </w:rPr>
        <w:t>C</w:t>
      </w:r>
      <w:r w:rsidRPr="00880B48">
        <w:t>Е знак.</w:t>
      </w:r>
      <w:r w:rsidR="008D252C">
        <w:rPr>
          <w:lang w:val="sr-Cyrl-RS"/>
        </w:rPr>
        <w:t xml:space="preserve"> </w:t>
      </w:r>
      <w:r w:rsidR="008D252C" w:rsidRPr="008D252C">
        <w:rPr>
          <w:lang w:val="sr-Cyrl-RS"/>
        </w:rPr>
        <w:t xml:space="preserve">Као доказ понуђачи достављају </w:t>
      </w:r>
      <w:r w:rsidR="008D252C" w:rsidRPr="00094338">
        <w:rPr>
          <w:lang w:val="sr-Cyrl-RS"/>
        </w:rPr>
        <w:t xml:space="preserve">фотокопију документа којим се потврђује </w:t>
      </w:r>
      <w:r w:rsidR="008D252C" w:rsidRPr="00094338">
        <w:rPr>
          <w:lang w:val="sr-Latn-RS"/>
        </w:rPr>
        <w:t>C</w:t>
      </w:r>
      <w:r w:rsidR="008D252C" w:rsidRPr="00094338">
        <w:t>Е</w:t>
      </w:r>
      <w:r w:rsidR="008D252C" w:rsidRPr="00094338">
        <w:rPr>
          <w:lang w:val="sr-Cyrl-RS"/>
        </w:rPr>
        <w:t xml:space="preserve"> знак.</w:t>
      </w:r>
    </w:p>
    <w:p w:rsidR="00911864" w:rsidRPr="00094338" w:rsidRDefault="00911864" w:rsidP="00880B48">
      <w:pPr>
        <w:pStyle w:val="ListParagraph"/>
        <w:numPr>
          <w:ilvl w:val="0"/>
          <w:numId w:val="6"/>
        </w:numPr>
        <w:autoSpaceDE w:val="0"/>
        <w:autoSpaceDN w:val="0"/>
        <w:adjustRightInd w:val="0"/>
        <w:jc w:val="both"/>
      </w:pPr>
      <w:r w:rsidRPr="00094338">
        <w:t>Сва пону</w:t>
      </w:r>
      <w:r w:rsidR="00880B48" w:rsidRPr="00094338">
        <w:t>ђ</w:t>
      </w:r>
      <w:r w:rsidRPr="00094338">
        <w:t>ена добра морају бити компатибилна моделу апарата из техничке спецификације за који се набавља потрошни материјал.</w:t>
      </w:r>
    </w:p>
    <w:p w:rsidR="00911864" w:rsidRPr="00094338" w:rsidRDefault="00911864" w:rsidP="00880B48">
      <w:pPr>
        <w:pStyle w:val="ListParagraph"/>
        <w:numPr>
          <w:ilvl w:val="0"/>
          <w:numId w:val="6"/>
        </w:numPr>
        <w:autoSpaceDE w:val="0"/>
        <w:autoSpaceDN w:val="0"/>
        <w:adjustRightInd w:val="0"/>
        <w:jc w:val="both"/>
      </w:pPr>
      <w:r w:rsidRPr="00094338">
        <w:t>Пону</w:t>
      </w:r>
      <w:r w:rsidR="00880B48" w:rsidRPr="00094338">
        <w:t>ђ</w:t>
      </w:r>
      <w:r w:rsidRPr="00094338">
        <w:t xml:space="preserve">ач који буде потписао уговор о јавној набавци дужан је да испоруку уговорених добара врши </w:t>
      </w:r>
      <w:r w:rsidR="00901977" w:rsidRPr="00094338">
        <w:rPr>
          <w:lang w:val="sr-Cyrl-RS"/>
        </w:rPr>
        <w:t>једном месечно</w:t>
      </w:r>
      <w:r w:rsidR="00094338">
        <w:rPr>
          <w:lang w:val="sr-Cyrl-RS"/>
        </w:rPr>
        <w:t>, по писменм захтеву Наручиоцу.</w:t>
      </w:r>
    </w:p>
    <w:p w:rsidR="005E3D71" w:rsidRPr="003B535F" w:rsidRDefault="00DC36BE" w:rsidP="00880B48">
      <w:pPr>
        <w:pStyle w:val="ListParagraph"/>
        <w:numPr>
          <w:ilvl w:val="0"/>
          <w:numId w:val="6"/>
        </w:numPr>
        <w:autoSpaceDE w:val="0"/>
        <w:autoSpaceDN w:val="0"/>
        <w:adjustRightInd w:val="0"/>
        <w:jc w:val="both"/>
      </w:pPr>
      <w:r>
        <w:rPr>
          <w:lang w:val="sr-Cyrl-RS"/>
        </w:rPr>
        <w:t>Н</w:t>
      </w:r>
      <w:r w:rsidR="005E3D71">
        <w:rPr>
          <w:lang w:val="sr-Cyrl-RS"/>
        </w:rPr>
        <w:t xml:space="preserve">аручилац задржава право да не повуче све уговорене </w:t>
      </w:r>
      <w:r w:rsidR="005E3D71" w:rsidRPr="00436761">
        <w:rPr>
          <w:lang w:val="sr-Cyrl-RS"/>
        </w:rPr>
        <w:t>количине, односно да повуче и веће количине од угов</w:t>
      </w:r>
      <w:r w:rsidR="00C726B5" w:rsidRPr="00436761">
        <w:rPr>
          <w:lang w:val="sr-Cyrl-RS"/>
        </w:rPr>
        <w:t xml:space="preserve">орене сходно својим потребама, а у складу са расположивим финансијским средствима, </w:t>
      </w:r>
      <w:r w:rsidR="00C726B5" w:rsidRPr="00436761">
        <w:rPr>
          <w:lang w:val="sr-Latn-RS"/>
        </w:rPr>
        <w:t xml:space="preserve"> </w:t>
      </w:r>
      <w:r w:rsidR="005E3D71" w:rsidRPr="00436761">
        <w:rPr>
          <w:lang w:val="sr-Cyrl-RS"/>
        </w:rPr>
        <w:t>до потписивања новог угов</w:t>
      </w:r>
      <w:r w:rsidR="00C726B5" w:rsidRPr="00436761">
        <w:rPr>
          <w:lang w:val="sr-Cyrl-RS"/>
        </w:rPr>
        <w:t xml:space="preserve">ра по расписаној </w:t>
      </w:r>
      <w:r w:rsidR="00C726B5">
        <w:rPr>
          <w:lang w:val="sr-Cyrl-RS"/>
        </w:rPr>
        <w:t>јавној набавци.</w:t>
      </w:r>
    </w:p>
    <w:p w:rsidR="003B535F" w:rsidRDefault="003B535F" w:rsidP="003B535F">
      <w:pPr>
        <w:autoSpaceDE w:val="0"/>
        <w:autoSpaceDN w:val="0"/>
        <w:adjustRightInd w:val="0"/>
        <w:jc w:val="both"/>
      </w:pPr>
    </w:p>
    <w:p w:rsidR="003B535F" w:rsidRDefault="003B535F" w:rsidP="003B535F">
      <w:pPr>
        <w:autoSpaceDE w:val="0"/>
        <w:autoSpaceDN w:val="0"/>
        <w:adjustRightInd w:val="0"/>
        <w:jc w:val="both"/>
      </w:pPr>
    </w:p>
    <w:p w:rsidR="003B535F" w:rsidRPr="00DC36BE" w:rsidRDefault="003B535F" w:rsidP="003B535F">
      <w:pPr>
        <w:autoSpaceDE w:val="0"/>
        <w:autoSpaceDN w:val="0"/>
        <w:adjustRightInd w:val="0"/>
        <w:jc w:val="both"/>
      </w:pPr>
    </w:p>
    <w:p w:rsidR="00911864" w:rsidRPr="00FC2883" w:rsidRDefault="00911864" w:rsidP="00911864">
      <w:pPr>
        <w:autoSpaceDE w:val="0"/>
        <w:autoSpaceDN w:val="0"/>
        <w:adjustRightInd w:val="0"/>
        <w:jc w:val="both"/>
        <w:rPr>
          <w:b/>
          <w:sz w:val="24"/>
          <w:szCs w:val="24"/>
          <w:lang w:val="ru-RU"/>
        </w:rPr>
      </w:pPr>
      <w:proofErr w:type="gramStart"/>
      <w:r w:rsidRPr="00911864">
        <w:rPr>
          <w:b/>
          <w:sz w:val="24"/>
          <w:szCs w:val="24"/>
        </w:rPr>
        <w:t>IV</w:t>
      </w:r>
      <w:r w:rsidRPr="00FC2883">
        <w:rPr>
          <w:b/>
          <w:sz w:val="24"/>
          <w:szCs w:val="24"/>
          <w:lang w:val="ru-RU"/>
        </w:rPr>
        <w:tab/>
        <w:t>УСЛОВИ ЗА УЧЕШЋЕ У ПОСТУПКУ ЈАВНЕ НАБАВКЕ ИЗ ЧЛ.</w:t>
      </w:r>
      <w:proofErr w:type="gramEnd"/>
      <w:r w:rsidRPr="00FC2883">
        <w:rPr>
          <w:b/>
          <w:sz w:val="24"/>
          <w:szCs w:val="24"/>
          <w:lang w:val="ru-RU"/>
        </w:rPr>
        <w:t xml:space="preserve"> 75. И 76. ЗАКОНА  И УПУТСТВО КАКО СЕ ДОКАЗУЈЕ ИСПУ</w:t>
      </w:r>
      <w:r w:rsidR="00FD1FE3" w:rsidRPr="00FC2883">
        <w:rPr>
          <w:b/>
          <w:sz w:val="24"/>
          <w:szCs w:val="24"/>
          <w:lang w:val="ru-RU"/>
        </w:rPr>
        <w:t>Њ</w:t>
      </w:r>
      <w:r w:rsidRPr="00FC2883">
        <w:rPr>
          <w:b/>
          <w:sz w:val="24"/>
          <w:szCs w:val="24"/>
          <w:lang w:val="ru-RU"/>
        </w:rPr>
        <w:t>ЕНОСТ ТИХ УСЛОВА</w:t>
      </w:r>
    </w:p>
    <w:p w:rsidR="00911864" w:rsidRPr="00FC2883" w:rsidRDefault="00911864" w:rsidP="00911864">
      <w:pPr>
        <w:autoSpaceDE w:val="0"/>
        <w:autoSpaceDN w:val="0"/>
        <w:adjustRightInd w:val="0"/>
        <w:jc w:val="both"/>
        <w:rPr>
          <w:sz w:val="24"/>
          <w:szCs w:val="24"/>
          <w:lang w:val="ru-RU"/>
        </w:rPr>
      </w:pPr>
    </w:p>
    <w:p w:rsidR="005F7514" w:rsidRPr="005F7514" w:rsidRDefault="005F7514"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5F7514" w:rsidRDefault="005F751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DD0C9D" w:rsidRPr="00DD0C9D" w:rsidRDefault="00DD0C9D" w:rsidP="00DD0C9D">
      <w:pPr>
        <w:autoSpaceDE w:val="0"/>
        <w:autoSpaceDN w:val="0"/>
        <w:adjustRightInd w:val="0"/>
        <w:ind w:left="270"/>
        <w:jc w:val="both"/>
        <w:rPr>
          <w:rFonts w:eastAsiaTheme="minorHAnsi"/>
          <w:sz w:val="24"/>
          <w:szCs w:val="24"/>
          <w:lang w:val="sr-Latn-RS"/>
        </w:rPr>
      </w:pPr>
      <w:r w:rsidRPr="00DD0C9D">
        <w:rPr>
          <w:rFonts w:eastAsiaTheme="minorHAnsi"/>
          <w:sz w:val="24"/>
          <w:szCs w:val="24"/>
          <w:lang w:val="sr-Latn-RS"/>
        </w:rPr>
        <w:t>1.2.</w:t>
      </w:r>
      <w:r w:rsidR="006C1BBE">
        <w:rPr>
          <w:rFonts w:eastAsiaTheme="minorHAnsi"/>
          <w:sz w:val="24"/>
          <w:szCs w:val="24"/>
          <w:lang w:val="sr-Cyrl-RS"/>
        </w:rPr>
        <w:t>1</w:t>
      </w:r>
      <w:r w:rsidRPr="00DD0C9D">
        <w:rPr>
          <w:rFonts w:eastAsiaTheme="minorHAnsi"/>
          <w:sz w:val="24"/>
          <w:szCs w:val="24"/>
          <w:lang w:val="sr-Latn-RS"/>
        </w:rPr>
        <w:t xml:space="preserve">. </w:t>
      </w:r>
      <w:r w:rsidR="00023389">
        <w:rPr>
          <w:rFonts w:eastAsiaTheme="minorHAnsi"/>
          <w:sz w:val="24"/>
          <w:szCs w:val="24"/>
          <w:lang w:val="sr-Cyrl-RS"/>
        </w:rPr>
        <w:t>П</w:t>
      </w:r>
      <w:r w:rsidRPr="00DD0C9D">
        <w:rPr>
          <w:rFonts w:eastAsiaTheme="minorHAnsi"/>
          <w:sz w:val="24"/>
          <w:szCs w:val="24"/>
          <w:lang w:val="sr-Latn-RS"/>
        </w:rPr>
        <w:t>онуђена добра, морају бити уписана у</w:t>
      </w:r>
      <w:r w:rsidR="006C1BBE">
        <w:rPr>
          <w:rFonts w:eastAsiaTheme="minorHAnsi"/>
          <w:sz w:val="24"/>
          <w:szCs w:val="24"/>
          <w:lang w:val="sr-Cyrl-RS"/>
        </w:rPr>
        <w:t xml:space="preserve"> </w:t>
      </w:r>
      <w:r w:rsidRPr="00DD0C9D">
        <w:rPr>
          <w:rFonts w:eastAsiaTheme="minorHAnsi"/>
          <w:sz w:val="24"/>
          <w:szCs w:val="24"/>
          <w:lang w:val="sr-Latn-RS"/>
        </w:rPr>
        <w:t>Регистар који води Агенција за лекове и медицинска средства Србије, односно морају да</w:t>
      </w:r>
      <w:r w:rsidR="00023389">
        <w:rPr>
          <w:rFonts w:eastAsiaTheme="minorHAnsi"/>
          <w:sz w:val="24"/>
          <w:szCs w:val="24"/>
          <w:lang w:val="sr-Cyrl-RS"/>
        </w:rPr>
        <w:t xml:space="preserve"> </w:t>
      </w:r>
      <w:r w:rsidRPr="00DD0C9D">
        <w:rPr>
          <w:rFonts w:eastAsiaTheme="minorHAnsi"/>
          <w:sz w:val="24"/>
          <w:szCs w:val="24"/>
          <w:lang w:val="sr-Latn-RS"/>
        </w:rPr>
        <w:t>поседује дозволу за стављање у промет понуђеног медицинског средства.</w:t>
      </w:r>
    </w:p>
    <w:p w:rsidR="00DD0C9D" w:rsidRPr="007E29F9" w:rsidRDefault="006C1BBE" w:rsidP="00DD0C9D">
      <w:pPr>
        <w:autoSpaceDE w:val="0"/>
        <w:autoSpaceDN w:val="0"/>
        <w:adjustRightInd w:val="0"/>
        <w:ind w:left="270"/>
        <w:jc w:val="both"/>
        <w:rPr>
          <w:rFonts w:eastAsiaTheme="minorHAnsi"/>
          <w:sz w:val="24"/>
          <w:szCs w:val="24"/>
          <w:lang w:val="sr-Cyrl-RS"/>
        </w:rPr>
      </w:pPr>
      <w:r>
        <w:rPr>
          <w:rFonts w:eastAsiaTheme="minorHAnsi"/>
          <w:sz w:val="24"/>
          <w:szCs w:val="24"/>
          <w:lang w:val="sr-Latn-RS"/>
        </w:rPr>
        <w:t>1.2.</w:t>
      </w:r>
      <w:r w:rsidR="007E29F9">
        <w:rPr>
          <w:rFonts w:eastAsiaTheme="minorHAnsi"/>
          <w:sz w:val="24"/>
          <w:szCs w:val="24"/>
          <w:lang w:val="sr-Latn-RS"/>
        </w:rPr>
        <w:t>2</w:t>
      </w:r>
      <w:r w:rsidR="00DD0C9D" w:rsidRPr="00DD0C9D">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DD0C9D">
        <w:rPr>
          <w:rFonts w:eastAsiaTheme="minorHAnsi"/>
          <w:sz w:val="24"/>
          <w:szCs w:val="24"/>
          <w:lang w:val="sr-Latn-RS"/>
        </w:rPr>
        <w:t>карактеристике захтеване техничком спецификаци</w:t>
      </w:r>
      <w:r w:rsidR="007E29F9">
        <w:rPr>
          <w:rFonts w:eastAsiaTheme="minorHAnsi"/>
          <w:sz w:val="24"/>
          <w:szCs w:val="24"/>
          <w:lang w:val="sr-Latn-RS"/>
        </w:rPr>
        <w:t>јом и конкурсном документацијом</w:t>
      </w:r>
      <w:r w:rsidR="007E29F9">
        <w:rPr>
          <w:rFonts w:eastAsiaTheme="minorHAnsi"/>
          <w:sz w:val="24"/>
          <w:szCs w:val="24"/>
          <w:lang w:val="sr-Cyrl-RS"/>
        </w:rPr>
        <w:t xml:space="preserve"> – каталог понуђених добра</w:t>
      </w:r>
    </w:p>
    <w:p w:rsidR="00DD0C9D" w:rsidRDefault="00DD0C9D" w:rsidP="00DD0C9D">
      <w:pPr>
        <w:autoSpaceDE w:val="0"/>
        <w:autoSpaceDN w:val="0"/>
        <w:adjustRightInd w:val="0"/>
        <w:ind w:left="270"/>
        <w:jc w:val="both"/>
        <w:rPr>
          <w:rFonts w:eastAsiaTheme="minorHAnsi"/>
          <w:sz w:val="24"/>
          <w:szCs w:val="24"/>
          <w:lang w:val="sr-Cyrl-RS"/>
        </w:rPr>
      </w:pPr>
      <w:r w:rsidRPr="00DD0C9D">
        <w:rPr>
          <w:rFonts w:eastAsiaTheme="minorHAnsi"/>
          <w:sz w:val="24"/>
          <w:szCs w:val="24"/>
          <w:lang w:val="sr-Latn-RS"/>
        </w:rPr>
        <w:t>1.2.</w:t>
      </w:r>
      <w:r w:rsidR="007E29F9">
        <w:rPr>
          <w:rFonts w:eastAsiaTheme="minorHAnsi"/>
          <w:sz w:val="24"/>
          <w:szCs w:val="24"/>
          <w:lang w:val="sr-Latn-RS"/>
        </w:rPr>
        <w:t>3</w:t>
      </w:r>
      <w:r w:rsidRPr="00DD0C9D">
        <w:rPr>
          <w:rFonts w:eastAsiaTheme="minorHAnsi"/>
          <w:sz w:val="24"/>
          <w:szCs w:val="24"/>
          <w:lang w:val="sr-Latn-RS"/>
        </w:rPr>
        <w:t>. Понуђач је дужан да докаже да понуђено добро-медицинско средство</w:t>
      </w:r>
      <w:r w:rsidR="00023389">
        <w:rPr>
          <w:rFonts w:eastAsiaTheme="minorHAnsi"/>
          <w:sz w:val="24"/>
          <w:szCs w:val="24"/>
          <w:lang w:val="sr-Cyrl-RS"/>
        </w:rPr>
        <w:t xml:space="preserve"> </w:t>
      </w:r>
      <w:r w:rsidRPr="00DD0C9D">
        <w:rPr>
          <w:rFonts w:eastAsiaTheme="minorHAnsi"/>
          <w:sz w:val="24"/>
          <w:szCs w:val="24"/>
          <w:lang w:val="sr-Latn-RS"/>
        </w:rPr>
        <w:t>поседује ЦЕ знак.</w:t>
      </w:r>
    </w:p>
    <w:p w:rsidR="006B5A10" w:rsidRPr="00186343" w:rsidRDefault="006B5A10" w:rsidP="006B5A10">
      <w:pPr>
        <w:autoSpaceDE w:val="0"/>
        <w:autoSpaceDN w:val="0"/>
        <w:adjustRightInd w:val="0"/>
        <w:ind w:left="270"/>
        <w:jc w:val="both"/>
        <w:rPr>
          <w:rFonts w:eastAsiaTheme="minorHAnsi"/>
          <w:sz w:val="24"/>
          <w:szCs w:val="24"/>
          <w:lang w:val="sr-Cyrl-RS"/>
        </w:rPr>
      </w:pPr>
      <w:r w:rsidRPr="00186343">
        <w:rPr>
          <w:rFonts w:eastAsiaTheme="minorHAnsi"/>
          <w:sz w:val="24"/>
          <w:szCs w:val="24"/>
          <w:lang w:val="sr-Latn-RS"/>
        </w:rPr>
        <w:lastRenderedPageBreak/>
        <w:t>1.2.</w:t>
      </w:r>
      <w:r w:rsidRPr="00186343">
        <w:rPr>
          <w:rFonts w:eastAsiaTheme="minorHAnsi"/>
          <w:sz w:val="24"/>
          <w:szCs w:val="24"/>
          <w:lang w:val="sr-Cyrl-RS"/>
        </w:rPr>
        <w:t>4</w:t>
      </w:r>
      <w:r w:rsidRPr="00186343">
        <w:rPr>
          <w:rFonts w:eastAsiaTheme="minorHAnsi"/>
          <w:sz w:val="24"/>
          <w:szCs w:val="24"/>
          <w:lang w:val="sr-Latn-RS"/>
        </w:rPr>
        <w:t>. Поседовање ИСО-</w:t>
      </w:r>
      <w:r w:rsidRPr="00186343">
        <w:rPr>
          <w:rFonts w:eastAsiaTheme="minorHAnsi"/>
          <w:sz w:val="24"/>
          <w:szCs w:val="24"/>
          <w:lang w:val="sr-Cyrl-RS"/>
        </w:rPr>
        <w:t xml:space="preserve"> </w:t>
      </w:r>
      <w:r w:rsidRPr="00186343">
        <w:rPr>
          <w:rFonts w:eastAsiaTheme="minorHAnsi"/>
          <w:sz w:val="24"/>
          <w:szCs w:val="24"/>
          <w:lang w:val="sr-Latn-RS"/>
        </w:rPr>
        <w:t>9001</w:t>
      </w:r>
      <w:r w:rsidR="00984F7F" w:rsidRPr="00186343">
        <w:rPr>
          <w:rFonts w:eastAsiaTheme="minorHAnsi"/>
          <w:sz w:val="24"/>
          <w:szCs w:val="24"/>
          <w:lang w:val="sr-Cyrl-RS"/>
        </w:rPr>
        <w:t xml:space="preserve"> </w:t>
      </w:r>
      <w:r w:rsidR="0084488F" w:rsidRPr="00186343">
        <w:rPr>
          <w:rFonts w:eastAsiaTheme="minorHAnsi"/>
          <w:sz w:val="24"/>
          <w:szCs w:val="24"/>
          <w:lang w:val="sr-Cyrl-RS"/>
        </w:rPr>
        <w:t>за понуђача</w:t>
      </w:r>
      <w:r w:rsidR="003A1342" w:rsidRPr="00186343">
        <w:rPr>
          <w:rFonts w:eastAsiaTheme="minorHAnsi"/>
          <w:sz w:val="24"/>
          <w:szCs w:val="24"/>
          <w:lang w:val="sr-Cyrl-RS"/>
        </w:rPr>
        <w:t xml:space="preserve"> или произвођача</w:t>
      </w:r>
    </w:p>
    <w:p w:rsidR="00DD0C9D" w:rsidRDefault="007E29F9" w:rsidP="00DD0C9D">
      <w:pPr>
        <w:autoSpaceDE w:val="0"/>
        <w:autoSpaceDN w:val="0"/>
        <w:adjustRightInd w:val="0"/>
        <w:ind w:left="270"/>
        <w:jc w:val="both"/>
        <w:rPr>
          <w:rFonts w:eastAsiaTheme="minorHAnsi"/>
          <w:sz w:val="24"/>
          <w:szCs w:val="24"/>
          <w:lang w:val="sr-Cyrl-RS"/>
        </w:rPr>
      </w:pPr>
      <w:r>
        <w:rPr>
          <w:rFonts w:eastAsiaTheme="minorHAnsi"/>
          <w:sz w:val="24"/>
          <w:szCs w:val="24"/>
          <w:lang w:val="sr-Latn-RS"/>
        </w:rPr>
        <w:t>1.2.</w:t>
      </w:r>
      <w:r w:rsidR="006B5A10">
        <w:rPr>
          <w:rFonts w:eastAsiaTheme="minorHAnsi"/>
          <w:sz w:val="24"/>
          <w:szCs w:val="24"/>
          <w:lang w:val="sr-Cyrl-RS"/>
        </w:rPr>
        <w:t>5</w:t>
      </w:r>
      <w:r>
        <w:rPr>
          <w:rFonts w:eastAsiaTheme="minorHAnsi"/>
          <w:sz w:val="24"/>
          <w:szCs w:val="24"/>
          <w:lang w:val="sr-Latn-RS"/>
        </w:rPr>
        <w:t xml:space="preserve">. За добра из </w:t>
      </w:r>
      <w:r>
        <w:rPr>
          <w:rFonts w:eastAsiaTheme="minorHAnsi"/>
          <w:sz w:val="24"/>
          <w:szCs w:val="24"/>
          <w:lang w:val="sr-Cyrl-RS"/>
        </w:rPr>
        <w:t xml:space="preserve">гупе добара </w:t>
      </w:r>
      <w:r>
        <w:rPr>
          <w:rFonts w:eastAsiaTheme="minorHAnsi"/>
          <w:sz w:val="24"/>
          <w:szCs w:val="24"/>
          <w:lang w:val="sr-Latn-RS"/>
        </w:rPr>
        <w:t xml:space="preserve">II </w:t>
      </w:r>
      <w:r w:rsidR="00023389">
        <w:rPr>
          <w:rFonts w:eastAsiaTheme="minorHAnsi"/>
          <w:sz w:val="24"/>
          <w:szCs w:val="24"/>
          <w:lang w:val="sr-Cyrl-RS"/>
        </w:rPr>
        <w:t>п</w:t>
      </w:r>
      <w:r w:rsidR="00DD0C9D" w:rsidRPr="00DD0C9D">
        <w:rPr>
          <w:rFonts w:eastAsiaTheme="minorHAnsi"/>
          <w:sz w:val="24"/>
          <w:szCs w:val="24"/>
          <w:lang w:val="sr-Latn-RS"/>
        </w:rPr>
        <w:t>онуђач је дужан да докаже да је наведено добро у потпуности</w:t>
      </w:r>
      <w:r w:rsidR="00023389">
        <w:rPr>
          <w:rFonts w:eastAsiaTheme="minorHAnsi"/>
          <w:sz w:val="24"/>
          <w:szCs w:val="24"/>
          <w:lang w:val="sr-Cyrl-RS"/>
        </w:rPr>
        <w:t xml:space="preserve"> </w:t>
      </w:r>
      <w:r w:rsidR="00DD0C9D" w:rsidRPr="00DD0C9D">
        <w:rPr>
          <w:rFonts w:eastAsiaTheme="minorHAnsi"/>
          <w:sz w:val="24"/>
          <w:szCs w:val="24"/>
          <w:lang w:val="sr-Latn-RS"/>
        </w:rPr>
        <w:t>компатибилно са моделом апарата на коме се користи</w:t>
      </w:r>
      <w:r>
        <w:rPr>
          <w:rFonts w:eastAsiaTheme="minorHAnsi"/>
          <w:sz w:val="24"/>
          <w:szCs w:val="24"/>
          <w:lang w:val="sr-Latn-RS"/>
        </w:rPr>
        <w:t>,</w:t>
      </w:r>
      <w:r w:rsidR="00DD0C9D" w:rsidRPr="00DD0C9D">
        <w:rPr>
          <w:rFonts w:eastAsiaTheme="minorHAnsi"/>
          <w:sz w:val="24"/>
          <w:szCs w:val="24"/>
          <w:lang w:val="sr-Latn-RS"/>
        </w:rPr>
        <w:t xml:space="preserve"> а који је наведен у спецификацији.</w:t>
      </w:r>
    </w:p>
    <w:p w:rsidR="00CE37B2" w:rsidRPr="00CE37B2" w:rsidRDefault="00CE37B2" w:rsidP="007E29F9">
      <w:pPr>
        <w:autoSpaceDE w:val="0"/>
        <w:autoSpaceDN w:val="0"/>
        <w:adjustRightInd w:val="0"/>
        <w:ind w:left="270"/>
        <w:jc w:val="both"/>
        <w:rPr>
          <w:rFonts w:eastAsiaTheme="minorHAnsi"/>
          <w:sz w:val="24"/>
          <w:szCs w:val="24"/>
          <w:lang w:val="sr-Latn-RS"/>
        </w:rPr>
      </w:pPr>
      <w:r w:rsidRPr="00CE37B2">
        <w:rPr>
          <w:rFonts w:eastAsiaTheme="minorHAnsi"/>
          <w:sz w:val="24"/>
          <w:szCs w:val="24"/>
          <w:lang w:val="sr-Latn-RS"/>
        </w:rPr>
        <w:t>1.2.</w:t>
      </w:r>
      <w:r w:rsidR="00AD44A4">
        <w:rPr>
          <w:rFonts w:eastAsiaTheme="minorHAnsi"/>
          <w:sz w:val="24"/>
          <w:szCs w:val="24"/>
          <w:lang w:val="sr-Cyrl-RS"/>
        </w:rPr>
        <w:t>6</w:t>
      </w:r>
      <w:r w:rsidRPr="00CE37B2">
        <w:rPr>
          <w:rFonts w:eastAsiaTheme="minorHAnsi"/>
          <w:sz w:val="24"/>
          <w:szCs w:val="24"/>
          <w:lang w:val="sr-Latn-RS"/>
        </w:rPr>
        <w:t xml:space="preserve">. </w:t>
      </w:r>
      <w:r w:rsidR="002B470A" w:rsidRPr="00DD0C9D">
        <w:rPr>
          <w:rFonts w:eastAsiaTheme="minorHAnsi"/>
          <w:sz w:val="24"/>
          <w:szCs w:val="24"/>
          <w:lang w:val="sr-Latn-RS"/>
        </w:rPr>
        <w:t>Да понуђач гарантује уредно снабдевање наручиоца добрима која су предмет</w:t>
      </w:r>
      <w:r w:rsidR="002B470A">
        <w:rPr>
          <w:rFonts w:eastAsiaTheme="minorHAnsi"/>
          <w:sz w:val="24"/>
          <w:szCs w:val="24"/>
          <w:lang w:val="sr-Cyrl-RS"/>
        </w:rPr>
        <w:t xml:space="preserve"> </w:t>
      </w:r>
      <w:r w:rsidR="002B470A" w:rsidRPr="00DD0C9D">
        <w:rPr>
          <w:rFonts w:eastAsiaTheme="minorHAnsi"/>
          <w:sz w:val="24"/>
          <w:szCs w:val="24"/>
          <w:lang w:val="sr-Latn-RS"/>
        </w:rPr>
        <w:t>ове јавне набавке.</w:t>
      </w:r>
    </w:p>
    <w:p w:rsidR="002B470A" w:rsidRDefault="002B470A" w:rsidP="00911864">
      <w:pPr>
        <w:autoSpaceDE w:val="0"/>
        <w:autoSpaceDN w:val="0"/>
        <w:adjustRightInd w:val="0"/>
        <w:jc w:val="both"/>
        <w:rPr>
          <w:sz w:val="24"/>
          <w:szCs w:val="24"/>
          <w:lang w:val="sr-Latn-RS"/>
        </w:rPr>
      </w:pPr>
    </w:p>
    <w:p w:rsidR="00911864" w:rsidRDefault="00911864" w:rsidP="00911864">
      <w:pPr>
        <w:autoSpaceDE w:val="0"/>
        <w:autoSpaceDN w:val="0"/>
        <w:adjustRightInd w:val="0"/>
        <w:jc w:val="both"/>
        <w:rPr>
          <w:sz w:val="24"/>
          <w:szCs w:val="24"/>
          <w:lang w:val="ru-RU"/>
        </w:rPr>
      </w:pPr>
      <w:r w:rsidRPr="00FC2883">
        <w:rPr>
          <w:sz w:val="24"/>
          <w:szCs w:val="24"/>
          <w:lang w:val="ru-RU"/>
        </w:rPr>
        <w:t>1.</w:t>
      </w:r>
      <w:r w:rsidR="003E03FF">
        <w:rPr>
          <w:sz w:val="24"/>
          <w:szCs w:val="24"/>
          <w:lang w:val="sr-Cyrl-RS"/>
        </w:rPr>
        <w:t>3</w:t>
      </w:r>
      <w:r w:rsidRPr="00FC2883">
        <w:rPr>
          <w:sz w:val="24"/>
          <w:szCs w:val="24"/>
          <w:lang w:val="ru-RU"/>
        </w:rPr>
        <w:t>.</w:t>
      </w:r>
      <w:r w:rsidRPr="00FC2883">
        <w:rPr>
          <w:sz w:val="24"/>
          <w:szCs w:val="24"/>
          <w:lang w:val="ru-RU"/>
        </w:rPr>
        <w:tab/>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D44A4" w:rsidRPr="00FC2883" w:rsidRDefault="00AD44A4" w:rsidP="00911864">
      <w:pPr>
        <w:autoSpaceDE w:val="0"/>
        <w:autoSpaceDN w:val="0"/>
        <w:adjustRightInd w:val="0"/>
        <w:jc w:val="both"/>
        <w:rPr>
          <w:sz w:val="24"/>
          <w:szCs w:val="24"/>
          <w:lang w:val="ru-RU"/>
        </w:rPr>
      </w:pPr>
    </w:p>
    <w:p w:rsidR="00630D62" w:rsidRPr="00FC2883" w:rsidRDefault="00911864" w:rsidP="00911864">
      <w:pPr>
        <w:autoSpaceDE w:val="0"/>
        <w:autoSpaceDN w:val="0"/>
        <w:adjustRightInd w:val="0"/>
        <w:jc w:val="both"/>
        <w:rPr>
          <w:sz w:val="24"/>
          <w:szCs w:val="24"/>
          <w:lang w:val="ru-RU"/>
        </w:rPr>
      </w:pPr>
      <w:r w:rsidRPr="00FC2883">
        <w:rPr>
          <w:sz w:val="24"/>
          <w:szCs w:val="24"/>
          <w:lang w:val="ru-RU"/>
        </w:rPr>
        <w:t>1.</w:t>
      </w:r>
      <w:r w:rsidR="003E03FF">
        <w:rPr>
          <w:sz w:val="24"/>
          <w:szCs w:val="24"/>
          <w:lang w:val="sr-Cyrl-RS"/>
        </w:rPr>
        <w:t>4</w:t>
      </w:r>
      <w:r w:rsidRPr="00FC2883">
        <w:rPr>
          <w:sz w:val="24"/>
          <w:szCs w:val="24"/>
          <w:lang w:val="ru-RU"/>
        </w:rPr>
        <w:t>.</w:t>
      </w:r>
      <w:r w:rsidRPr="00FC2883">
        <w:rPr>
          <w:sz w:val="24"/>
          <w:szCs w:val="24"/>
          <w:lang w:val="ru-RU"/>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014328" w:rsidRDefault="00014328" w:rsidP="00911864">
      <w:pPr>
        <w:autoSpaceDE w:val="0"/>
        <w:autoSpaceDN w:val="0"/>
        <w:adjustRightInd w:val="0"/>
        <w:jc w:val="both"/>
        <w:rPr>
          <w:sz w:val="24"/>
          <w:szCs w:val="24"/>
          <w:lang w:val="sr-Latn-RS"/>
        </w:rPr>
      </w:pPr>
    </w:p>
    <w:p w:rsidR="005F7514" w:rsidRPr="005F7514" w:rsidRDefault="005F7514" w:rsidP="00911864">
      <w:pPr>
        <w:autoSpaceDE w:val="0"/>
        <w:autoSpaceDN w:val="0"/>
        <w:adjustRightInd w:val="0"/>
        <w:jc w:val="both"/>
        <w:rPr>
          <w:sz w:val="24"/>
          <w:szCs w:val="24"/>
          <w:lang w:val="sr-Cyrl-RS"/>
        </w:rPr>
      </w:pPr>
    </w:p>
    <w:p w:rsidR="00911864" w:rsidRPr="00775788" w:rsidRDefault="00911864" w:rsidP="003E03FF">
      <w:pPr>
        <w:autoSpaceDE w:val="0"/>
        <w:autoSpaceDN w:val="0"/>
        <w:adjustRightInd w:val="0"/>
        <w:jc w:val="center"/>
        <w:rPr>
          <w:b/>
          <w:sz w:val="24"/>
          <w:szCs w:val="24"/>
          <w:lang w:val="ru-RU"/>
        </w:rPr>
      </w:pPr>
      <w:r w:rsidRPr="00775788">
        <w:rPr>
          <w:b/>
          <w:sz w:val="24"/>
          <w:szCs w:val="24"/>
          <w:lang w:val="ru-RU"/>
        </w:rPr>
        <w:t>2.</w:t>
      </w:r>
      <w:r w:rsidRPr="00775788">
        <w:rPr>
          <w:b/>
          <w:sz w:val="24"/>
          <w:szCs w:val="24"/>
          <w:lang w:val="ru-RU"/>
        </w:rPr>
        <w:tab/>
        <w:t>УПУТСТВО КАКО СЕ ДОКАЗУЈЕ ИСПУ</w:t>
      </w:r>
      <w:r w:rsidR="00FD1FE3" w:rsidRPr="00775788">
        <w:rPr>
          <w:b/>
          <w:sz w:val="24"/>
          <w:szCs w:val="24"/>
          <w:lang w:val="ru-RU"/>
        </w:rPr>
        <w:t>Њ</w:t>
      </w:r>
      <w:r w:rsidRPr="00775788">
        <w:rPr>
          <w:b/>
          <w:sz w:val="24"/>
          <w:szCs w:val="24"/>
          <w:lang w:val="ru-RU"/>
        </w:rPr>
        <w:t>ЕНОСТ УСЛОВА</w:t>
      </w:r>
    </w:p>
    <w:p w:rsidR="005F7514" w:rsidRDefault="005F7514" w:rsidP="00911864">
      <w:pPr>
        <w:autoSpaceDE w:val="0"/>
        <w:autoSpaceDN w:val="0"/>
        <w:adjustRightInd w:val="0"/>
        <w:jc w:val="both"/>
        <w:rPr>
          <w:sz w:val="24"/>
          <w:szCs w:val="24"/>
          <w:lang w:val="sr-Cyrl-RS"/>
        </w:rPr>
      </w:pPr>
    </w:p>
    <w:p w:rsidR="00911864" w:rsidRPr="009C0CFC" w:rsidRDefault="00901977" w:rsidP="00911864">
      <w:pPr>
        <w:autoSpaceDE w:val="0"/>
        <w:autoSpaceDN w:val="0"/>
        <w:adjustRightInd w:val="0"/>
        <w:jc w:val="both"/>
        <w:rPr>
          <w:sz w:val="24"/>
          <w:szCs w:val="24"/>
          <w:lang w:val="sr-Cyrl-RS"/>
        </w:rPr>
      </w:pPr>
      <w:r w:rsidRPr="00775788">
        <w:rPr>
          <w:sz w:val="24"/>
          <w:szCs w:val="24"/>
          <w:lang w:val="ru-RU"/>
        </w:rPr>
        <w:tab/>
      </w:r>
      <w:r w:rsidR="00911864" w:rsidRPr="00FC2883">
        <w:rPr>
          <w:sz w:val="24"/>
          <w:szCs w:val="24"/>
          <w:lang w:val="ru-RU"/>
        </w:rPr>
        <w:t xml:space="preserve">Испуњеност обавезних за учешће у поступку предметне јавне набавке, у складу са чл. 77. став 4. </w:t>
      </w:r>
      <w:r w:rsidR="00911864" w:rsidRPr="00775788">
        <w:rPr>
          <w:sz w:val="24"/>
          <w:szCs w:val="24"/>
          <w:lang w:val="ru-RU"/>
        </w:rPr>
        <w:t>Закона, понуђач доказује достављањем Изјаве (Образац изја</w:t>
      </w:r>
      <w:r w:rsidRPr="00775788">
        <w:rPr>
          <w:sz w:val="24"/>
          <w:szCs w:val="24"/>
          <w:lang w:val="ru-RU"/>
        </w:rPr>
        <w:t xml:space="preserve">ве понуђача, дат је у поглављу </w:t>
      </w:r>
      <w:r>
        <w:rPr>
          <w:sz w:val="24"/>
          <w:szCs w:val="24"/>
        </w:rPr>
        <w:t>IV</w:t>
      </w:r>
      <w:r w:rsidR="00911864" w:rsidRPr="00775788">
        <w:rPr>
          <w:sz w:val="24"/>
          <w:szCs w:val="24"/>
          <w:lang w:val="ru-RU"/>
        </w:rPr>
        <w:t xml:space="preserve">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75. став 1. тачка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775788">
        <w:rPr>
          <w:sz w:val="24"/>
          <w:szCs w:val="24"/>
          <w:lang w:val="ru-RU"/>
        </w:rPr>
        <w:t xml:space="preserve">копије. </w:t>
      </w:r>
      <w:r w:rsidR="009C0CFC" w:rsidRPr="00FC2883">
        <w:rPr>
          <w:sz w:val="24"/>
          <w:szCs w:val="24"/>
          <w:lang w:val="ru-RU"/>
        </w:rPr>
        <w:t>Решење мора бити важеће у време трајања поступка јавне набавке.</w:t>
      </w:r>
    </w:p>
    <w:p w:rsidR="00911864" w:rsidRPr="00FC2883" w:rsidRDefault="00911864" w:rsidP="00911864">
      <w:pPr>
        <w:autoSpaceDE w:val="0"/>
        <w:autoSpaceDN w:val="0"/>
        <w:adjustRightInd w:val="0"/>
        <w:jc w:val="both"/>
        <w:rPr>
          <w:sz w:val="24"/>
          <w:szCs w:val="24"/>
          <w:lang w:val="ru-RU"/>
        </w:rPr>
      </w:pPr>
    </w:p>
    <w:p w:rsidR="00911864" w:rsidRPr="00FC2883" w:rsidRDefault="00E5510C"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F7514" w:rsidRDefault="005F7514" w:rsidP="00911864">
      <w:pPr>
        <w:autoSpaceDE w:val="0"/>
        <w:autoSpaceDN w:val="0"/>
        <w:adjustRightInd w:val="0"/>
        <w:jc w:val="both"/>
        <w:rPr>
          <w:sz w:val="24"/>
          <w:szCs w:val="24"/>
          <w:lang w:val="sr-Latn-RS"/>
        </w:rPr>
      </w:pPr>
    </w:p>
    <w:p w:rsidR="009C0CFC" w:rsidRPr="009C0CFC" w:rsidRDefault="00014328" w:rsidP="009C0CFC">
      <w:pPr>
        <w:suppressAutoHyphens/>
        <w:spacing w:line="100" w:lineRule="atLeast"/>
        <w:ind w:left="270"/>
        <w:jc w:val="both"/>
        <w:rPr>
          <w:iCs/>
          <w:sz w:val="24"/>
          <w:szCs w:val="24"/>
          <w:lang w:val="sr-Cyrl-RS"/>
        </w:rPr>
      </w:pPr>
      <w:r>
        <w:rPr>
          <w:bCs/>
          <w:iCs/>
          <w:sz w:val="24"/>
          <w:szCs w:val="24"/>
          <w:lang w:val="sr-Latn-RS"/>
        </w:rPr>
        <w:tab/>
      </w:r>
      <w:r w:rsidR="009C0CFC" w:rsidRPr="00775788">
        <w:rPr>
          <w:bCs/>
          <w:iCs/>
          <w:sz w:val="24"/>
          <w:szCs w:val="24"/>
          <w:lang w:val="ru-RU"/>
        </w:rPr>
        <w:t xml:space="preserve">Понуђач који </w:t>
      </w:r>
      <w:r w:rsidR="009C0CFC" w:rsidRPr="00775788">
        <w:rPr>
          <w:iCs/>
          <w:sz w:val="24"/>
          <w:szCs w:val="24"/>
          <w:lang w:val="ru-RU"/>
        </w:rPr>
        <w:t xml:space="preserve">учествује у поступку предметне јавне набавке, </w:t>
      </w:r>
      <w:r w:rsidR="009C0CFC" w:rsidRPr="00775788">
        <w:rPr>
          <w:b/>
          <w:iCs/>
          <w:sz w:val="24"/>
          <w:szCs w:val="24"/>
          <w:lang w:val="ru-RU"/>
        </w:rPr>
        <w:t>додатне услове</w:t>
      </w:r>
      <w:r w:rsidR="009C0CFC" w:rsidRPr="00775788">
        <w:rPr>
          <w:iCs/>
          <w:sz w:val="24"/>
          <w:szCs w:val="24"/>
          <w:lang w:val="ru-RU"/>
        </w:rPr>
        <w:t xml:space="preserve"> за учешће у поступку јавне набавке,  дефинисане чл. 76. </w:t>
      </w:r>
      <w:r w:rsidR="009C0CFC" w:rsidRPr="009C0CFC">
        <w:rPr>
          <w:iCs/>
          <w:sz w:val="24"/>
          <w:szCs w:val="24"/>
        </w:rPr>
        <w:t xml:space="preserve">Закона, </w:t>
      </w:r>
      <w:r w:rsidR="009C0CFC">
        <w:rPr>
          <w:iCs/>
          <w:sz w:val="24"/>
          <w:szCs w:val="24"/>
          <w:lang w:val="sr-Cyrl-RS"/>
        </w:rPr>
        <w:t xml:space="preserve">доказује на начин </w:t>
      </w:r>
      <w:r w:rsidR="009C0CFC" w:rsidRPr="009C0CFC">
        <w:rPr>
          <w:iCs/>
          <w:sz w:val="24"/>
          <w:szCs w:val="24"/>
        </w:rPr>
        <w:t xml:space="preserve">и то: </w:t>
      </w:r>
    </w:p>
    <w:p w:rsidR="005F7514" w:rsidRDefault="005F7514" w:rsidP="006C1BBE">
      <w:pPr>
        <w:autoSpaceDE w:val="0"/>
        <w:autoSpaceDN w:val="0"/>
        <w:adjustRightInd w:val="0"/>
        <w:jc w:val="both"/>
        <w:rPr>
          <w:rFonts w:eastAsiaTheme="minorHAnsi"/>
          <w:sz w:val="24"/>
          <w:szCs w:val="24"/>
          <w:lang w:val="sr-Cyrl-RS"/>
        </w:rPr>
      </w:pPr>
    </w:p>
    <w:p w:rsidR="002B470A"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1.2.</w:t>
      </w:r>
      <w:r w:rsidR="007E29F9">
        <w:rPr>
          <w:rFonts w:eastAsiaTheme="minorHAnsi"/>
          <w:sz w:val="24"/>
          <w:szCs w:val="24"/>
          <w:lang w:val="sr-Latn-RS"/>
        </w:rPr>
        <w:t>1</w:t>
      </w:r>
      <w:r w:rsidRPr="006C1BBE">
        <w:rPr>
          <w:rFonts w:eastAsiaTheme="minorHAnsi"/>
          <w:sz w:val="24"/>
          <w:szCs w:val="24"/>
          <w:lang w:val="sr-Latn-RS"/>
        </w:rPr>
        <w:t>. Сва понуђена добра, морају бити уписана у Регистар</w:t>
      </w:r>
      <w:r w:rsidR="006C1BBE">
        <w:rPr>
          <w:rFonts w:eastAsiaTheme="minorHAnsi"/>
          <w:sz w:val="24"/>
          <w:szCs w:val="24"/>
          <w:lang w:val="sr-Cyrl-RS"/>
        </w:rPr>
        <w:t xml:space="preserve"> </w:t>
      </w:r>
      <w:r w:rsidRPr="006C1BBE">
        <w:rPr>
          <w:rFonts w:eastAsiaTheme="minorHAnsi"/>
          <w:sz w:val="24"/>
          <w:szCs w:val="24"/>
          <w:lang w:val="sr-Latn-RS"/>
        </w:rPr>
        <w:t>који води Агенција за лекове и медицинска средства Србије, односно морају да поседују</w:t>
      </w:r>
      <w:r w:rsidR="006C1BBE">
        <w:rPr>
          <w:rFonts w:eastAsiaTheme="minorHAnsi"/>
          <w:sz w:val="24"/>
          <w:szCs w:val="24"/>
          <w:lang w:val="sr-Cyrl-RS"/>
        </w:rPr>
        <w:t xml:space="preserve"> </w:t>
      </w:r>
      <w:r w:rsidRPr="006C1BBE">
        <w:rPr>
          <w:rFonts w:eastAsiaTheme="minorHAnsi"/>
          <w:sz w:val="24"/>
          <w:szCs w:val="24"/>
          <w:lang w:val="sr-Latn-RS"/>
        </w:rPr>
        <w:t>дозволу за стављање у промет понуђеног</w:t>
      </w:r>
      <w:r w:rsidR="002B470A">
        <w:rPr>
          <w:rFonts w:eastAsiaTheme="minorHAnsi"/>
          <w:sz w:val="24"/>
          <w:szCs w:val="24"/>
          <w:lang w:val="sr-Latn-RS"/>
        </w:rPr>
        <w:t xml:space="preserve"> медицинског средства .</w:t>
      </w:r>
    </w:p>
    <w:p w:rsidR="00DD0C9D" w:rsidRPr="006C1BBE" w:rsidRDefault="002B470A" w:rsidP="006C1BBE">
      <w:pPr>
        <w:autoSpaceDE w:val="0"/>
        <w:autoSpaceDN w:val="0"/>
        <w:adjustRightInd w:val="0"/>
        <w:jc w:val="both"/>
        <w:rPr>
          <w:rFonts w:eastAsiaTheme="minorHAnsi"/>
          <w:sz w:val="24"/>
          <w:szCs w:val="24"/>
          <w:lang w:val="sr-Latn-RS"/>
        </w:rPr>
      </w:pPr>
      <w:r>
        <w:rPr>
          <w:rFonts w:eastAsiaTheme="minorHAnsi"/>
          <w:b/>
          <w:bCs/>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 xml:space="preserve">Понуђач </w:t>
      </w:r>
      <w:r w:rsidR="007E29F9">
        <w:rPr>
          <w:rFonts w:eastAsiaTheme="minorHAnsi"/>
          <w:sz w:val="24"/>
          <w:szCs w:val="24"/>
          <w:lang w:val="sr-Cyrl-RS"/>
        </w:rPr>
        <w:t>ј</w:t>
      </w:r>
      <w:r w:rsidR="00DD0C9D" w:rsidRPr="006C1BBE">
        <w:rPr>
          <w:rFonts w:eastAsiaTheme="minorHAnsi"/>
          <w:sz w:val="24"/>
          <w:szCs w:val="24"/>
          <w:lang w:val="sr-Latn-RS"/>
        </w:rPr>
        <w:t>е у</w:t>
      </w:r>
      <w:r w:rsidR="006C1BBE">
        <w:rPr>
          <w:rFonts w:eastAsiaTheme="minorHAnsi"/>
          <w:sz w:val="24"/>
          <w:szCs w:val="24"/>
          <w:lang w:val="sr-Cyrl-RS"/>
        </w:rPr>
        <w:t xml:space="preserve"> </w:t>
      </w:r>
      <w:r w:rsidR="00DD0C9D" w:rsidRPr="006C1BBE">
        <w:rPr>
          <w:rFonts w:eastAsiaTheme="minorHAnsi"/>
          <w:sz w:val="24"/>
          <w:szCs w:val="24"/>
          <w:lang w:val="sr-Latn-RS"/>
        </w:rPr>
        <w:t xml:space="preserve">обавези да достави </w:t>
      </w:r>
      <w:r w:rsidR="009A6804">
        <w:rPr>
          <w:rFonts w:eastAsiaTheme="minorHAnsi"/>
          <w:sz w:val="24"/>
          <w:szCs w:val="24"/>
          <w:lang w:val="sr-Cyrl-RS"/>
        </w:rPr>
        <w:t xml:space="preserve">фотокопију </w:t>
      </w:r>
      <w:r w:rsidR="00DD0C9D" w:rsidRPr="006C1BBE">
        <w:rPr>
          <w:rFonts w:eastAsiaTheme="minorHAnsi"/>
          <w:sz w:val="24"/>
          <w:szCs w:val="24"/>
          <w:lang w:val="sr-Latn-RS"/>
        </w:rPr>
        <w:t>важеће</w:t>
      </w:r>
      <w:r w:rsidR="009A6804">
        <w:rPr>
          <w:rFonts w:eastAsiaTheme="minorHAnsi"/>
          <w:sz w:val="24"/>
          <w:szCs w:val="24"/>
          <w:lang w:val="sr-Cyrl-RS"/>
        </w:rPr>
        <w:t>г</w:t>
      </w:r>
      <w:r w:rsidR="00DD0C9D" w:rsidRPr="006C1BBE">
        <w:rPr>
          <w:rFonts w:eastAsiaTheme="minorHAnsi"/>
          <w:sz w:val="24"/>
          <w:szCs w:val="24"/>
          <w:lang w:val="sr-Latn-RS"/>
        </w:rPr>
        <w:t xml:space="preserve"> Решење Агенције за лекове и медицинска средства Србије о</w:t>
      </w:r>
      <w:r w:rsidR="006C1BBE">
        <w:rPr>
          <w:rFonts w:eastAsiaTheme="minorHAnsi"/>
          <w:sz w:val="24"/>
          <w:szCs w:val="24"/>
          <w:lang w:val="sr-Cyrl-RS"/>
        </w:rPr>
        <w:t xml:space="preserve"> </w:t>
      </w:r>
      <w:r w:rsidR="00DD0C9D" w:rsidRPr="006C1BBE">
        <w:rPr>
          <w:rFonts w:eastAsiaTheme="minorHAnsi"/>
          <w:sz w:val="24"/>
          <w:szCs w:val="24"/>
          <w:lang w:val="sr-Latn-RS"/>
        </w:rPr>
        <w:t>упису понуђеног добра у Регистар медицинских средстава, у форми фотокопије, за сваку</w:t>
      </w:r>
      <w:r w:rsidR="006C1BBE">
        <w:rPr>
          <w:rFonts w:eastAsiaTheme="minorHAnsi"/>
          <w:sz w:val="24"/>
          <w:szCs w:val="24"/>
          <w:lang w:val="sr-Cyrl-RS"/>
        </w:rPr>
        <w:t xml:space="preserve"> </w:t>
      </w:r>
      <w:r w:rsidR="00DD0C9D" w:rsidRPr="006C1BBE">
        <w:rPr>
          <w:rFonts w:eastAsiaTheme="minorHAnsi"/>
          <w:sz w:val="24"/>
          <w:szCs w:val="24"/>
          <w:lang w:val="sr-Latn-RS"/>
        </w:rPr>
        <w:t>партију односн</w:t>
      </w:r>
      <w:r w:rsidR="007E29F9">
        <w:rPr>
          <w:rFonts w:eastAsiaTheme="minorHAnsi"/>
          <w:sz w:val="24"/>
          <w:szCs w:val="24"/>
          <w:lang w:val="sr-Latn-RS"/>
        </w:rPr>
        <w:t xml:space="preserve">о сваку </w:t>
      </w:r>
      <w:r w:rsidR="003A4921">
        <w:rPr>
          <w:rFonts w:eastAsiaTheme="minorHAnsi"/>
          <w:sz w:val="24"/>
          <w:szCs w:val="24"/>
          <w:lang w:val="sr-Cyrl-RS"/>
        </w:rPr>
        <w:t>партију</w:t>
      </w:r>
      <w:r w:rsidR="007E29F9">
        <w:rPr>
          <w:rFonts w:eastAsiaTheme="minorHAnsi"/>
          <w:sz w:val="24"/>
          <w:szCs w:val="24"/>
          <w:lang w:val="sr-Latn-RS"/>
        </w:rPr>
        <w:t xml:space="preserve"> у оквриу </w:t>
      </w:r>
      <w:r w:rsidR="003A4921">
        <w:rPr>
          <w:rFonts w:eastAsiaTheme="minorHAnsi"/>
          <w:sz w:val="24"/>
          <w:szCs w:val="24"/>
          <w:lang w:val="sr-Cyrl-RS"/>
        </w:rPr>
        <w:t>групе</w:t>
      </w:r>
      <w:r w:rsidR="007E29F9">
        <w:rPr>
          <w:rFonts w:eastAsiaTheme="minorHAnsi"/>
          <w:sz w:val="24"/>
          <w:szCs w:val="24"/>
          <w:lang w:val="sr-Cyrl-RS"/>
        </w:rPr>
        <w:t xml:space="preserve">, </w:t>
      </w:r>
      <w:r w:rsidR="00DD0C9D" w:rsidRPr="006C1BBE">
        <w:rPr>
          <w:rFonts w:eastAsiaTheme="minorHAnsi"/>
          <w:sz w:val="24"/>
          <w:szCs w:val="24"/>
          <w:lang w:val="sr-Latn-RS"/>
        </w:rPr>
        <w:t xml:space="preserve">уколико </w:t>
      </w:r>
      <w:r w:rsidR="003A4921">
        <w:rPr>
          <w:rFonts w:eastAsiaTheme="minorHAnsi"/>
          <w:sz w:val="24"/>
          <w:szCs w:val="24"/>
          <w:lang w:val="sr-Cyrl-RS"/>
        </w:rPr>
        <w:t xml:space="preserve">група </w:t>
      </w:r>
      <w:r w:rsidR="00DD0C9D" w:rsidRPr="006C1BBE">
        <w:rPr>
          <w:rFonts w:eastAsiaTheme="minorHAnsi"/>
          <w:sz w:val="24"/>
          <w:szCs w:val="24"/>
          <w:lang w:val="sr-Latn-RS"/>
        </w:rPr>
        <w:t>има</w:t>
      </w:r>
      <w:r w:rsidR="006C1BBE">
        <w:rPr>
          <w:rFonts w:eastAsiaTheme="minorHAnsi"/>
          <w:sz w:val="24"/>
          <w:szCs w:val="24"/>
          <w:lang w:val="sr-Cyrl-RS"/>
        </w:rPr>
        <w:t xml:space="preserve"> </w:t>
      </w:r>
      <w:r w:rsidR="00DD0C9D" w:rsidRPr="006C1BBE">
        <w:rPr>
          <w:rFonts w:eastAsiaTheme="minorHAnsi"/>
          <w:sz w:val="24"/>
          <w:szCs w:val="24"/>
          <w:lang w:val="sr-Latn-RS"/>
        </w:rPr>
        <w:t xml:space="preserve">више </w:t>
      </w:r>
      <w:r w:rsidR="003A4921">
        <w:rPr>
          <w:rFonts w:eastAsiaTheme="minorHAnsi"/>
          <w:sz w:val="24"/>
          <w:szCs w:val="24"/>
          <w:lang w:val="sr-Cyrl-RS"/>
        </w:rPr>
        <w:t>партија</w:t>
      </w:r>
      <w:r w:rsidR="00DD0C9D" w:rsidRPr="006C1BBE">
        <w:rPr>
          <w:rFonts w:eastAsiaTheme="minorHAnsi"/>
          <w:sz w:val="24"/>
          <w:szCs w:val="24"/>
          <w:lang w:val="sr-Latn-RS"/>
        </w:rPr>
        <w:t xml:space="preserve">, као и да у истом поред медицинског средства обележи </w:t>
      </w:r>
      <w:r w:rsidR="003A4921">
        <w:rPr>
          <w:rFonts w:eastAsiaTheme="minorHAnsi"/>
          <w:sz w:val="24"/>
          <w:szCs w:val="24"/>
          <w:lang w:val="sr-Cyrl-RS"/>
        </w:rPr>
        <w:t>група</w:t>
      </w:r>
      <w:r w:rsidR="00DD0C9D" w:rsidRPr="006C1BBE">
        <w:rPr>
          <w:rFonts w:eastAsiaTheme="minorHAnsi"/>
          <w:sz w:val="24"/>
          <w:szCs w:val="24"/>
          <w:lang w:val="sr-Latn-RS"/>
        </w:rPr>
        <w:t xml:space="preserve"> и </w:t>
      </w:r>
      <w:r w:rsidR="003A4921">
        <w:rPr>
          <w:rFonts w:eastAsiaTheme="minorHAnsi"/>
          <w:sz w:val="24"/>
          <w:szCs w:val="24"/>
          <w:lang w:val="sr-Cyrl-RS"/>
        </w:rPr>
        <w:t>партија</w:t>
      </w:r>
      <w:r w:rsidR="006C1BBE">
        <w:rPr>
          <w:rFonts w:eastAsiaTheme="minorHAnsi"/>
          <w:sz w:val="24"/>
          <w:szCs w:val="24"/>
          <w:lang w:val="sr-Cyrl-RS"/>
        </w:rPr>
        <w:t xml:space="preserve"> </w:t>
      </w:r>
      <w:r w:rsidR="00DD0C9D" w:rsidRPr="006C1BBE">
        <w:rPr>
          <w:rFonts w:eastAsiaTheme="minorHAnsi"/>
          <w:sz w:val="24"/>
          <w:szCs w:val="24"/>
          <w:lang w:val="sr-Latn-RS"/>
        </w:rPr>
        <w:t>на коју се односи.</w:t>
      </w:r>
    </w:p>
    <w:p w:rsidR="00DD0C9D" w:rsidRDefault="002B470A" w:rsidP="006C1BBE">
      <w:pPr>
        <w:autoSpaceDE w:val="0"/>
        <w:autoSpaceDN w:val="0"/>
        <w:adjustRightInd w:val="0"/>
        <w:jc w:val="both"/>
        <w:rPr>
          <w:rFonts w:eastAsiaTheme="minorHAnsi"/>
          <w:sz w:val="24"/>
          <w:szCs w:val="24"/>
          <w:lang w:val="sr-Cyrl-RS"/>
        </w:rPr>
      </w:pPr>
      <w:r>
        <w:rPr>
          <w:rFonts w:eastAsiaTheme="minorHAnsi"/>
          <w:sz w:val="24"/>
          <w:szCs w:val="24"/>
          <w:lang w:val="sr-Latn-RS"/>
        </w:rPr>
        <w:tab/>
      </w:r>
      <w:r w:rsidR="00DD0C9D" w:rsidRPr="006C1BBE">
        <w:rPr>
          <w:rFonts w:eastAsiaTheme="minorHAnsi"/>
          <w:sz w:val="24"/>
          <w:szCs w:val="24"/>
          <w:lang w:val="sr-Latn-RS"/>
        </w:rPr>
        <w:t>НАПОМЕНА: Решење АЛИМС-а мора бити важеће у моменту отварања понуде, а уколико</w:t>
      </w:r>
      <w:r w:rsidR="006C1BBE">
        <w:rPr>
          <w:rFonts w:eastAsiaTheme="minorHAnsi"/>
          <w:sz w:val="24"/>
          <w:szCs w:val="24"/>
          <w:lang w:val="sr-Cyrl-RS"/>
        </w:rPr>
        <w:t xml:space="preserve"> </w:t>
      </w:r>
      <w:r w:rsidR="00DD0C9D" w:rsidRPr="006C1BBE">
        <w:rPr>
          <w:rFonts w:eastAsiaTheme="minorHAnsi"/>
          <w:sz w:val="24"/>
          <w:szCs w:val="24"/>
          <w:lang w:val="sr-Latn-RS"/>
        </w:rPr>
        <w:t>Решење АЛИМС-а којим је дата дозвола за промет медицинског средства не покрива цео</w:t>
      </w:r>
      <w:r w:rsidR="006C1BBE">
        <w:rPr>
          <w:rFonts w:eastAsiaTheme="minorHAnsi"/>
          <w:sz w:val="24"/>
          <w:szCs w:val="24"/>
          <w:lang w:val="sr-Cyrl-RS"/>
        </w:rPr>
        <w:t xml:space="preserve"> </w:t>
      </w:r>
      <w:r w:rsidR="00DD0C9D" w:rsidRPr="006C1BBE">
        <w:rPr>
          <w:rFonts w:eastAsiaTheme="minorHAnsi"/>
          <w:sz w:val="24"/>
          <w:szCs w:val="24"/>
          <w:lang w:val="sr-Latn-RS"/>
        </w:rPr>
        <w:t>уговорни период, понуђач је дужан да у роковима прописаним Законом о лековима и</w:t>
      </w:r>
      <w:r w:rsidR="006C1BBE">
        <w:rPr>
          <w:rFonts w:eastAsiaTheme="minorHAnsi"/>
          <w:sz w:val="24"/>
          <w:szCs w:val="24"/>
          <w:lang w:val="sr-Cyrl-RS"/>
        </w:rPr>
        <w:t xml:space="preserve"> </w:t>
      </w:r>
      <w:r w:rsidR="00DD0C9D" w:rsidRPr="006C1BBE">
        <w:rPr>
          <w:rFonts w:eastAsiaTheme="minorHAnsi"/>
          <w:sz w:val="24"/>
          <w:szCs w:val="24"/>
          <w:lang w:val="sr-Latn-RS"/>
        </w:rPr>
        <w:t>медицинским средствима поднесе захтев за продужетак регистрације и о истом обавести</w:t>
      </w:r>
      <w:r w:rsidR="006C1BBE">
        <w:rPr>
          <w:rFonts w:eastAsiaTheme="minorHAnsi"/>
          <w:sz w:val="24"/>
          <w:szCs w:val="24"/>
          <w:lang w:val="sr-Cyrl-RS"/>
        </w:rPr>
        <w:t xml:space="preserve"> </w:t>
      </w:r>
      <w:r w:rsidR="00DD0C9D" w:rsidRPr="006C1BBE">
        <w:rPr>
          <w:rFonts w:eastAsiaTheme="minorHAnsi"/>
          <w:sz w:val="24"/>
          <w:szCs w:val="24"/>
          <w:lang w:val="sr-Latn-RS"/>
        </w:rPr>
        <w:t>наручиоца (достави доказ да је наведени захтев поднет). По добијању Решења о обнови</w:t>
      </w:r>
      <w:r w:rsidR="006C1BBE">
        <w:rPr>
          <w:rFonts w:eastAsiaTheme="minorHAnsi"/>
          <w:sz w:val="24"/>
          <w:szCs w:val="24"/>
          <w:lang w:val="sr-Cyrl-RS"/>
        </w:rPr>
        <w:t xml:space="preserve"> </w:t>
      </w:r>
      <w:r w:rsidR="00DD0C9D" w:rsidRPr="006C1BBE">
        <w:rPr>
          <w:rFonts w:eastAsiaTheme="minorHAnsi"/>
          <w:sz w:val="24"/>
          <w:szCs w:val="24"/>
          <w:lang w:val="sr-Latn-RS"/>
        </w:rPr>
        <w:t>дозволе, понуђач је дужан да достави исто наручиоцу. У супротном, уговор ће бити</w:t>
      </w:r>
      <w:r w:rsidR="006C1BBE">
        <w:rPr>
          <w:rFonts w:eastAsiaTheme="minorHAnsi"/>
          <w:sz w:val="24"/>
          <w:szCs w:val="24"/>
          <w:lang w:val="sr-Cyrl-RS"/>
        </w:rPr>
        <w:t xml:space="preserve"> </w:t>
      </w:r>
      <w:r w:rsidR="00DD0C9D" w:rsidRPr="006C1BBE">
        <w:rPr>
          <w:rFonts w:eastAsiaTheme="minorHAnsi"/>
          <w:sz w:val="24"/>
          <w:szCs w:val="24"/>
          <w:lang w:val="sr-Latn-RS"/>
        </w:rPr>
        <w:t>раскинут.</w:t>
      </w:r>
    </w:p>
    <w:p w:rsidR="00DD0C9D" w:rsidRDefault="006C1BBE" w:rsidP="006C1BBE">
      <w:pPr>
        <w:autoSpaceDE w:val="0"/>
        <w:autoSpaceDN w:val="0"/>
        <w:adjustRightInd w:val="0"/>
        <w:jc w:val="both"/>
        <w:rPr>
          <w:rFonts w:eastAsiaTheme="minorHAnsi"/>
          <w:sz w:val="24"/>
          <w:szCs w:val="24"/>
          <w:lang w:val="sr-Cyrl-RS"/>
        </w:rPr>
      </w:pPr>
      <w:r>
        <w:rPr>
          <w:rFonts w:eastAsiaTheme="minorHAnsi"/>
          <w:sz w:val="24"/>
          <w:szCs w:val="24"/>
          <w:lang w:val="sr-Latn-RS"/>
        </w:rPr>
        <w:lastRenderedPageBreak/>
        <w:t>1.2.</w:t>
      </w:r>
      <w:r w:rsidR="007E29F9">
        <w:rPr>
          <w:rFonts w:eastAsiaTheme="minorHAnsi"/>
          <w:sz w:val="24"/>
          <w:szCs w:val="24"/>
          <w:lang w:val="sr-Cyrl-RS"/>
        </w:rPr>
        <w:t>2</w:t>
      </w:r>
      <w:r w:rsidR="00DD0C9D" w:rsidRPr="006C1BBE">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6C1BBE">
        <w:rPr>
          <w:rFonts w:eastAsiaTheme="minorHAnsi"/>
          <w:sz w:val="24"/>
          <w:szCs w:val="24"/>
          <w:lang w:val="sr-Latn-RS"/>
        </w:rPr>
        <w:t>карактеристике захтеване техничком спецификацијом и конкурсном документацијом -</w:t>
      </w:r>
      <w:r>
        <w:rPr>
          <w:rFonts w:eastAsiaTheme="minorHAnsi"/>
          <w:sz w:val="24"/>
          <w:szCs w:val="24"/>
          <w:lang w:val="sr-Cyrl-RS"/>
        </w:rPr>
        <w:t xml:space="preserve"> </w:t>
      </w:r>
      <w:r w:rsidR="002B470A">
        <w:rPr>
          <w:rFonts w:eastAsiaTheme="minorHAnsi"/>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о</w:t>
      </w:r>
      <w:r w:rsidR="00971182">
        <w:rPr>
          <w:rFonts w:eastAsiaTheme="minorHAnsi"/>
          <w:sz w:val="24"/>
          <w:szCs w:val="24"/>
          <w:lang w:val="sr-Latn-RS"/>
        </w:rPr>
        <w:t>ригинал или фотокопија каталога</w:t>
      </w:r>
      <w:r w:rsidR="00971182">
        <w:rPr>
          <w:rFonts w:eastAsiaTheme="minorHAnsi"/>
          <w:sz w:val="24"/>
          <w:szCs w:val="24"/>
          <w:lang w:val="sr-Cyrl-RS"/>
        </w:rPr>
        <w:t xml:space="preserve"> или </w:t>
      </w:r>
      <w:r w:rsidR="00DD0C9D" w:rsidRPr="006C1BBE">
        <w:rPr>
          <w:rFonts w:eastAsiaTheme="minorHAnsi"/>
          <w:sz w:val="24"/>
          <w:szCs w:val="24"/>
          <w:lang w:val="sr-Latn-RS"/>
        </w:rPr>
        <w:t xml:space="preserve"> извод из каталога, са преводом на српски</w:t>
      </w:r>
      <w:r>
        <w:rPr>
          <w:rFonts w:eastAsiaTheme="minorHAnsi"/>
          <w:sz w:val="24"/>
          <w:szCs w:val="24"/>
          <w:lang w:val="sr-Cyrl-RS"/>
        </w:rPr>
        <w:t xml:space="preserve"> </w:t>
      </w:r>
      <w:r w:rsidR="00DD0C9D" w:rsidRPr="006C1BBE">
        <w:rPr>
          <w:rFonts w:eastAsiaTheme="minorHAnsi"/>
          <w:sz w:val="24"/>
          <w:szCs w:val="24"/>
          <w:lang w:val="sr-Latn-RS"/>
        </w:rPr>
        <w:t>језик уколико је каталог на енглеском језику</w:t>
      </w:r>
      <w:r w:rsidR="003A4921">
        <w:rPr>
          <w:rFonts w:eastAsiaTheme="minorHAnsi"/>
          <w:sz w:val="24"/>
          <w:szCs w:val="24"/>
          <w:lang w:val="sr-Cyrl-RS"/>
        </w:rPr>
        <w:t xml:space="preserve"> или другом језику</w:t>
      </w:r>
      <w:r w:rsidR="00DD0C9D" w:rsidRPr="006C1BBE">
        <w:rPr>
          <w:rFonts w:eastAsiaTheme="minorHAnsi"/>
          <w:sz w:val="24"/>
          <w:szCs w:val="24"/>
          <w:lang w:val="sr-Latn-RS"/>
        </w:rPr>
        <w:t>, на основу којег ће Наручилац</w:t>
      </w:r>
      <w:r>
        <w:rPr>
          <w:rFonts w:eastAsiaTheme="minorHAnsi"/>
          <w:sz w:val="24"/>
          <w:szCs w:val="24"/>
          <w:lang w:val="sr-Cyrl-RS"/>
        </w:rPr>
        <w:t xml:space="preserve"> </w:t>
      </w:r>
      <w:r w:rsidR="00DD0C9D" w:rsidRPr="006C1BBE">
        <w:rPr>
          <w:rFonts w:eastAsiaTheme="minorHAnsi"/>
          <w:sz w:val="24"/>
          <w:szCs w:val="24"/>
          <w:lang w:val="sr-Latn-RS"/>
        </w:rPr>
        <w:t>недвосмислено извршити проверу свих наведених техничких карактеристика</w:t>
      </w:r>
      <w:r w:rsidR="00DD0C9D" w:rsidRPr="006C1BBE">
        <w:rPr>
          <w:rFonts w:eastAsiaTheme="minorHAnsi"/>
          <w:b/>
          <w:bCs/>
          <w:sz w:val="24"/>
          <w:szCs w:val="24"/>
          <w:lang w:val="sr-Latn-RS"/>
        </w:rPr>
        <w:t xml:space="preserve">. </w:t>
      </w:r>
      <w:r w:rsidR="00DD0C9D" w:rsidRPr="006C1BBE">
        <w:rPr>
          <w:rFonts w:eastAsiaTheme="minorHAnsi"/>
          <w:sz w:val="24"/>
          <w:szCs w:val="24"/>
          <w:lang w:val="sr-Latn-RS"/>
        </w:rPr>
        <w:t>Понуђач је</w:t>
      </w:r>
      <w:r>
        <w:rPr>
          <w:rFonts w:eastAsiaTheme="minorHAnsi"/>
          <w:sz w:val="24"/>
          <w:szCs w:val="24"/>
          <w:lang w:val="sr-Cyrl-RS"/>
        </w:rPr>
        <w:t xml:space="preserve"> </w:t>
      </w:r>
      <w:r w:rsidR="00DD0C9D" w:rsidRPr="006C1BBE">
        <w:rPr>
          <w:rFonts w:eastAsiaTheme="minorHAnsi"/>
          <w:sz w:val="24"/>
          <w:szCs w:val="24"/>
          <w:lang w:val="sr-Latn-RS"/>
        </w:rPr>
        <w:t>дужан да у каталогу или изводу из каталога понуђено добро маркира, обележи и поред</w:t>
      </w:r>
      <w:r>
        <w:rPr>
          <w:rFonts w:eastAsiaTheme="minorHAnsi"/>
          <w:sz w:val="24"/>
          <w:szCs w:val="24"/>
          <w:lang w:val="sr-Cyrl-RS"/>
        </w:rPr>
        <w:t xml:space="preserve"> </w:t>
      </w:r>
      <w:r w:rsidR="00DD0C9D" w:rsidRPr="006C1BBE">
        <w:rPr>
          <w:rFonts w:eastAsiaTheme="minorHAnsi"/>
          <w:sz w:val="24"/>
          <w:szCs w:val="24"/>
          <w:lang w:val="sr-Latn-RS"/>
        </w:rPr>
        <w:t xml:space="preserve">истог упише редни број </w:t>
      </w:r>
      <w:r w:rsidR="003A4921">
        <w:rPr>
          <w:rFonts w:eastAsiaTheme="minorHAnsi"/>
          <w:sz w:val="24"/>
          <w:szCs w:val="24"/>
          <w:lang w:val="sr-Cyrl-RS"/>
        </w:rPr>
        <w:t>групе</w:t>
      </w:r>
      <w:r w:rsidR="00DD0C9D" w:rsidRPr="006C1BBE">
        <w:rPr>
          <w:rFonts w:eastAsiaTheme="minorHAnsi"/>
          <w:sz w:val="24"/>
          <w:szCs w:val="24"/>
          <w:lang w:val="sr-Latn-RS"/>
        </w:rPr>
        <w:t xml:space="preserve"> и </w:t>
      </w:r>
      <w:r w:rsidR="003A4921">
        <w:rPr>
          <w:rFonts w:eastAsiaTheme="minorHAnsi"/>
          <w:sz w:val="24"/>
          <w:szCs w:val="24"/>
          <w:lang w:val="sr-Cyrl-RS"/>
        </w:rPr>
        <w:t>паритије</w:t>
      </w:r>
      <w:r w:rsidR="00DD0C9D" w:rsidRPr="006C1BBE">
        <w:rPr>
          <w:rFonts w:eastAsiaTheme="minorHAnsi"/>
          <w:sz w:val="24"/>
          <w:szCs w:val="24"/>
          <w:lang w:val="sr-Latn-RS"/>
        </w:rPr>
        <w:t>.</w:t>
      </w:r>
    </w:p>
    <w:p w:rsidR="00971182" w:rsidRPr="001410E7" w:rsidRDefault="00971182" w:rsidP="006C1BBE">
      <w:pPr>
        <w:autoSpaceDE w:val="0"/>
        <w:autoSpaceDN w:val="0"/>
        <w:adjustRightInd w:val="0"/>
        <w:jc w:val="both"/>
        <w:rPr>
          <w:rFonts w:eastAsiaTheme="minorHAnsi"/>
          <w:sz w:val="24"/>
          <w:szCs w:val="24"/>
          <w:lang w:val="sr-Cyrl-RS"/>
        </w:rPr>
      </w:pPr>
      <w:r w:rsidRPr="001410E7">
        <w:rPr>
          <w:rFonts w:eastAsiaTheme="minorHAnsi"/>
          <w:sz w:val="24"/>
          <w:szCs w:val="24"/>
          <w:lang w:val="sr-Cyrl-RS"/>
        </w:rPr>
        <w:tab/>
        <w:t xml:space="preserve">Уз каталог доставити и </w:t>
      </w:r>
      <w:r w:rsidR="006B5A10">
        <w:rPr>
          <w:rFonts w:eastAsiaTheme="minorHAnsi"/>
          <w:sz w:val="24"/>
          <w:szCs w:val="24"/>
          <w:lang w:val="sr-Cyrl-RS"/>
        </w:rPr>
        <w:t xml:space="preserve">фотокопију </w:t>
      </w:r>
      <w:r w:rsidRPr="001410E7">
        <w:rPr>
          <w:rFonts w:eastAsiaTheme="minorHAnsi"/>
          <w:sz w:val="24"/>
          <w:szCs w:val="24"/>
          <w:lang w:val="sr-Cyrl-RS"/>
        </w:rPr>
        <w:t>техничк</w:t>
      </w:r>
      <w:r w:rsidR="006B5A10">
        <w:rPr>
          <w:rFonts w:eastAsiaTheme="minorHAnsi"/>
          <w:sz w:val="24"/>
          <w:szCs w:val="24"/>
          <w:lang w:val="sr-Cyrl-RS"/>
        </w:rPr>
        <w:t>ог</w:t>
      </w:r>
      <w:r w:rsidRPr="001410E7">
        <w:rPr>
          <w:rFonts w:eastAsiaTheme="minorHAnsi"/>
          <w:sz w:val="24"/>
          <w:szCs w:val="24"/>
          <w:lang w:val="sr-Cyrl-RS"/>
        </w:rPr>
        <w:t xml:space="preserve"> лист</w:t>
      </w:r>
      <w:r w:rsidR="006B5A10">
        <w:rPr>
          <w:rFonts w:eastAsiaTheme="minorHAnsi"/>
          <w:sz w:val="24"/>
          <w:szCs w:val="24"/>
          <w:lang w:val="sr-Cyrl-RS"/>
        </w:rPr>
        <w:t>а</w:t>
      </w:r>
      <w:r w:rsidRPr="001410E7">
        <w:rPr>
          <w:rFonts w:eastAsiaTheme="minorHAnsi"/>
          <w:sz w:val="24"/>
          <w:szCs w:val="24"/>
          <w:lang w:val="sr-Cyrl-RS"/>
        </w:rPr>
        <w:t xml:space="preserve"> и упутс</w:t>
      </w:r>
      <w:r w:rsidR="006B5A10">
        <w:rPr>
          <w:rFonts w:eastAsiaTheme="minorHAnsi"/>
          <w:sz w:val="24"/>
          <w:szCs w:val="24"/>
          <w:lang w:val="sr-Cyrl-RS"/>
        </w:rPr>
        <w:t>тво за употребу понуђеног добра са преводом на српски језик.</w:t>
      </w:r>
    </w:p>
    <w:p w:rsidR="00440BF7" w:rsidRDefault="00440BF7" w:rsidP="006C1BBE">
      <w:pPr>
        <w:autoSpaceDE w:val="0"/>
        <w:autoSpaceDN w:val="0"/>
        <w:adjustRightInd w:val="0"/>
        <w:jc w:val="both"/>
        <w:rPr>
          <w:rFonts w:eastAsiaTheme="minorHAnsi"/>
          <w:sz w:val="24"/>
          <w:szCs w:val="24"/>
          <w:lang w:val="sr-Latn-RS"/>
        </w:rPr>
      </w:pPr>
    </w:p>
    <w:p w:rsidR="006C1BBE" w:rsidRPr="001410E7" w:rsidRDefault="00DD0C9D" w:rsidP="006C1BBE">
      <w:pPr>
        <w:autoSpaceDE w:val="0"/>
        <w:autoSpaceDN w:val="0"/>
        <w:adjustRightInd w:val="0"/>
        <w:jc w:val="both"/>
        <w:rPr>
          <w:rFonts w:eastAsiaTheme="minorHAnsi"/>
          <w:sz w:val="24"/>
          <w:szCs w:val="24"/>
          <w:lang w:val="sr-Cyrl-RS"/>
        </w:rPr>
      </w:pPr>
      <w:r w:rsidRPr="001410E7">
        <w:rPr>
          <w:rFonts w:eastAsiaTheme="minorHAnsi"/>
          <w:sz w:val="24"/>
          <w:szCs w:val="24"/>
          <w:lang w:val="sr-Latn-RS"/>
        </w:rPr>
        <w:t>1.2.</w:t>
      </w:r>
      <w:r w:rsidR="007E29F9" w:rsidRPr="001410E7">
        <w:rPr>
          <w:rFonts w:eastAsiaTheme="minorHAnsi"/>
          <w:sz w:val="24"/>
          <w:szCs w:val="24"/>
          <w:lang w:val="sr-Cyrl-RS"/>
        </w:rPr>
        <w:t>3</w:t>
      </w:r>
      <w:r w:rsidRPr="001410E7">
        <w:rPr>
          <w:rFonts w:eastAsiaTheme="minorHAnsi"/>
          <w:sz w:val="24"/>
          <w:szCs w:val="24"/>
          <w:lang w:val="sr-Latn-RS"/>
        </w:rPr>
        <w:t>. Понуђач је дужан да докаже да понуђено добро-медицинско средство поседује ЦЕ</w:t>
      </w:r>
      <w:r w:rsidR="006C1BBE" w:rsidRPr="001410E7">
        <w:rPr>
          <w:rFonts w:eastAsiaTheme="minorHAnsi"/>
          <w:sz w:val="24"/>
          <w:szCs w:val="24"/>
          <w:lang w:val="sr-Cyrl-RS"/>
        </w:rPr>
        <w:t xml:space="preserve"> </w:t>
      </w:r>
      <w:r w:rsidRPr="001410E7">
        <w:rPr>
          <w:rFonts w:eastAsiaTheme="minorHAnsi"/>
          <w:sz w:val="24"/>
          <w:szCs w:val="24"/>
          <w:lang w:val="sr-Latn-RS"/>
        </w:rPr>
        <w:t xml:space="preserve">знак </w:t>
      </w:r>
      <w:r w:rsidR="002B470A" w:rsidRPr="001410E7">
        <w:rPr>
          <w:rFonts w:eastAsiaTheme="minorHAnsi"/>
          <w:sz w:val="24"/>
          <w:szCs w:val="24"/>
          <w:lang w:val="sr-Latn-RS"/>
        </w:rPr>
        <w:tab/>
      </w:r>
      <w:r w:rsidRPr="001410E7">
        <w:rPr>
          <w:rFonts w:eastAsiaTheme="minorHAnsi"/>
          <w:sz w:val="24"/>
          <w:szCs w:val="24"/>
          <w:lang w:val="sr-Latn-RS"/>
        </w:rPr>
        <w:t xml:space="preserve"> </w:t>
      </w:r>
      <w:r w:rsidRPr="001410E7">
        <w:rPr>
          <w:rFonts w:eastAsiaTheme="minorHAnsi"/>
          <w:b/>
          <w:bCs/>
          <w:sz w:val="24"/>
          <w:szCs w:val="24"/>
          <w:lang w:val="sr-Latn-RS"/>
        </w:rPr>
        <w:t xml:space="preserve">Доказ: </w:t>
      </w:r>
      <w:r w:rsidRPr="001410E7">
        <w:rPr>
          <w:rFonts w:eastAsiaTheme="minorHAnsi"/>
          <w:sz w:val="24"/>
          <w:szCs w:val="24"/>
          <w:lang w:val="sr-Latn-RS"/>
        </w:rPr>
        <w:t xml:space="preserve">оригинал или </w:t>
      </w:r>
      <w:r w:rsidR="009A6804">
        <w:rPr>
          <w:rFonts w:eastAsiaTheme="minorHAnsi"/>
          <w:sz w:val="24"/>
          <w:szCs w:val="24"/>
          <w:lang w:val="sr-Cyrl-RS"/>
        </w:rPr>
        <w:t>фото</w:t>
      </w:r>
      <w:r w:rsidRPr="001410E7">
        <w:rPr>
          <w:rFonts w:eastAsiaTheme="minorHAnsi"/>
          <w:sz w:val="24"/>
          <w:szCs w:val="24"/>
          <w:lang w:val="sr-Latn-RS"/>
        </w:rPr>
        <w:t>копија сертификата о додељеном ЦЕ знаку за добро.</w:t>
      </w:r>
      <w:r w:rsidR="006C1BBE" w:rsidRPr="001410E7">
        <w:rPr>
          <w:rFonts w:eastAsiaTheme="minorHAnsi"/>
          <w:sz w:val="24"/>
          <w:szCs w:val="24"/>
          <w:lang w:val="sr-Cyrl-RS"/>
        </w:rPr>
        <w:t xml:space="preserve"> </w:t>
      </w:r>
    </w:p>
    <w:p w:rsidR="00440BF7" w:rsidRPr="001410E7" w:rsidRDefault="00440BF7" w:rsidP="006C1BBE">
      <w:pPr>
        <w:autoSpaceDE w:val="0"/>
        <w:autoSpaceDN w:val="0"/>
        <w:adjustRightInd w:val="0"/>
        <w:jc w:val="both"/>
        <w:rPr>
          <w:rFonts w:eastAsiaTheme="minorHAnsi"/>
          <w:sz w:val="24"/>
          <w:szCs w:val="24"/>
          <w:lang w:val="sr-Cyrl-RS"/>
        </w:rPr>
      </w:pPr>
    </w:p>
    <w:p w:rsidR="00BF11C7" w:rsidRDefault="00DD0C9D" w:rsidP="006C1BBE">
      <w:pPr>
        <w:autoSpaceDE w:val="0"/>
        <w:autoSpaceDN w:val="0"/>
        <w:adjustRightInd w:val="0"/>
        <w:jc w:val="both"/>
        <w:rPr>
          <w:rFonts w:eastAsiaTheme="minorHAnsi"/>
          <w:b/>
          <w:sz w:val="24"/>
          <w:szCs w:val="24"/>
          <w:lang w:val="sr-Cyrl-RS"/>
        </w:rPr>
      </w:pPr>
      <w:r w:rsidRPr="00BF11C7">
        <w:rPr>
          <w:rFonts w:eastAsiaTheme="minorHAnsi"/>
          <w:b/>
          <w:sz w:val="24"/>
          <w:szCs w:val="24"/>
          <w:lang w:val="sr-Latn-RS"/>
        </w:rPr>
        <w:t>1.2.</w:t>
      </w:r>
      <w:r w:rsidR="007E29F9" w:rsidRPr="00BF11C7">
        <w:rPr>
          <w:rFonts w:eastAsiaTheme="minorHAnsi"/>
          <w:b/>
          <w:sz w:val="24"/>
          <w:szCs w:val="24"/>
          <w:lang w:val="sr-Cyrl-RS"/>
        </w:rPr>
        <w:t>4</w:t>
      </w:r>
      <w:r w:rsidRPr="00BF11C7">
        <w:rPr>
          <w:rFonts w:eastAsiaTheme="minorHAnsi"/>
          <w:b/>
          <w:sz w:val="24"/>
          <w:szCs w:val="24"/>
          <w:lang w:val="sr-Latn-RS"/>
        </w:rPr>
        <w:t>. За добра  понуђач је дужан да докаже да је наведено добро у потпуности</w:t>
      </w:r>
      <w:r w:rsidR="006C1BBE" w:rsidRPr="00BF11C7">
        <w:rPr>
          <w:rFonts w:eastAsiaTheme="minorHAnsi"/>
          <w:b/>
          <w:sz w:val="24"/>
          <w:szCs w:val="24"/>
          <w:lang w:val="sr-Cyrl-RS"/>
        </w:rPr>
        <w:t xml:space="preserve"> </w:t>
      </w:r>
      <w:r w:rsidRPr="00BF11C7">
        <w:rPr>
          <w:rFonts w:eastAsiaTheme="minorHAnsi"/>
          <w:b/>
          <w:sz w:val="24"/>
          <w:szCs w:val="24"/>
          <w:lang w:val="sr-Latn-RS"/>
        </w:rPr>
        <w:t>компатибилно са моделом апарата на коме се користи</w:t>
      </w:r>
      <w:r w:rsidR="002B470A" w:rsidRPr="00BF11C7">
        <w:rPr>
          <w:rFonts w:eastAsiaTheme="minorHAnsi"/>
          <w:b/>
          <w:sz w:val="24"/>
          <w:szCs w:val="24"/>
          <w:lang w:val="sr-Latn-RS"/>
        </w:rPr>
        <w:t>,</w:t>
      </w:r>
      <w:r w:rsidRPr="00BF11C7">
        <w:rPr>
          <w:rFonts w:eastAsiaTheme="minorHAnsi"/>
          <w:b/>
          <w:sz w:val="24"/>
          <w:szCs w:val="24"/>
          <w:lang w:val="sr-Latn-RS"/>
        </w:rPr>
        <w:t xml:space="preserve"> а к</w:t>
      </w:r>
      <w:r w:rsidR="00CB12CD">
        <w:rPr>
          <w:rFonts w:eastAsiaTheme="minorHAnsi"/>
          <w:b/>
          <w:sz w:val="24"/>
          <w:szCs w:val="24"/>
          <w:lang w:val="sr-Latn-RS"/>
        </w:rPr>
        <w:t>оји је наведен у спецификацији</w:t>
      </w:r>
      <w:r w:rsidR="00CB12CD">
        <w:rPr>
          <w:rFonts w:eastAsiaTheme="minorHAnsi"/>
          <w:b/>
          <w:sz w:val="24"/>
          <w:szCs w:val="24"/>
          <w:lang w:val="sr-Cyrl-RS"/>
        </w:rPr>
        <w:t>.</w:t>
      </w:r>
    </w:p>
    <w:p w:rsidR="00CB12CD" w:rsidRPr="00CB12CD" w:rsidRDefault="00CB12CD" w:rsidP="006C1BBE">
      <w:pPr>
        <w:autoSpaceDE w:val="0"/>
        <w:autoSpaceDN w:val="0"/>
        <w:adjustRightInd w:val="0"/>
        <w:jc w:val="both"/>
        <w:rPr>
          <w:rFonts w:eastAsiaTheme="minorHAnsi"/>
          <w:sz w:val="24"/>
          <w:szCs w:val="24"/>
          <w:lang w:val="sr-Cyrl-RS"/>
        </w:rPr>
      </w:pPr>
    </w:p>
    <w:p w:rsidR="007E29F9" w:rsidRPr="00845110" w:rsidRDefault="00BF11C7" w:rsidP="006C1BBE">
      <w:pPr>
        <w:autoSpaceDE w:val="0"/>
        <w:autoSpaceDN w:val="0"/>
        <w:adjustRightInd w:val="0"/>
        <w:jc w:val="both"/>
        <w:rPr>
          <w:rFonts w:eastAsiaTheme="minorHAnsi"/>
          <w:bCs/>
          <w:sz w:val="24"/>
          <w:szCs w:val="24"/>
          <w:lang w:val="sr-Cyrl-RS"/>
        </w:rPr>
      </w:pPr>
      <w:r w:rsidRPr="00B575A0">
        <w:rPr>
          <w:rFonts w:eastAsiaTheme="minorHAnsi"/>
          <w:sz w:val="24"/>
          <w:szCs w:val="24"/>
          <w:lang w:val="sr-Cyrl-RS"/>
        </w:rPr>
        <w:tab/>
      </w:r>
      <w:r w:rsidR="00DD0C9D" w:rsidRPr="00B575A0">
        <w:rPr>
          <w:rFonts w:eastAsiaTheme="minorHAnsi"/>
          <w:b/>
          <w:bCs/>
          <w:sz w:val="24"/>
          <w:szCs w:val="24"/>
          <w:lang w:val="sr-Latn-RS"/>
        </w:rPr>
        <w:t>Доказ</w:t>
      </w:r>
      <w:r w:rsidR="00DD0C9D" w:rsidRPr="00B575A0">
        <w:rPr>
          <w:rFonts w:eastAsiaTheme="minorHAnsi"/>
          <w:bCs/>
          <w:sz w:val="24"/>
          <w:szCs w:val="24"/>
          <w:lang w:val="sr-Latn-RS"/>
        </w:rPr>
        <w:t>:</w:t>
      </w:r>
      <w:r w:rsidR="009A6804" w:rsidRPr="00B575A0">
        <w:rPr>
          <w:rFonts w:eastAsiaTheme="minorHAnsi"/>
          <w:bCs/>
          <w:sz w:val="24"/>
          <w:szCs w:val="24"/>
          <w:lang w:val="sr-Cyrl-RS"/>
        </w:rPr>
        <w:t xml:space="preserve"> И</w:t>
      </w:r>
      <w:r w:rsidR="009A6804" w:rsidRPr="00B575A0">
        <w:rPr>
          <w:rFonts w:eastAsiaTheme="minorHAnsi"/>
          <w:bCs/>
          <w:sz w:val="24"/>
          <w:szCs w:val="24"/>
          <w:lang w:val="sr-Latn-RS"/>
        </w:rPr>
        <w:t>зјав</w:t>
      </w:r>
      <w:r w:rsidR="009A6804" w:rsidRPr="00B575A0">
        <w:rPr>
          <w:rFonts w:eastAsiaTheme="minorHAnsi"/>
          <w:bCs/>
          <w:sz w:val="24"/>
          <w:szCs w:val="24"/>
          <w:lang w:val="sr-Cyrl-RS"/>
        </w:rPr>
        <w:t xml:space="preserve">а на меморандуму </w:t>
      </w:r>
      <w:r w:rsidR="007E29F9" w:rsidRPr="00B575A0">
        <w:rPr>
          <w:rFonts w:eastAsiaTheme="minorHAnsi"/>
          <w:bCs/>
          <w:sz w:val="24"/>
          <w:szCs w:val="24"/>
          <w:lang w:val="sr-Cyrl-RS"/>
        </w:rPr>
        <w:t xml:space="preserve">под пуном материјалном и кривичном одговношћу </w:t>
      </w:r>
      <w:r w:rsidR="00DD0C9D" w:rsidRPr="00B575A0">
        <w:rPr>
          <w:rFonts w:eastAsiaTheme="minorHAnsi"/>
          <w:bCs/>
          <w:sz w:val="24"/>
          <w:szCs w:val="24"/>
          <w:lang w:val="sr-Latn-RS"/>
        </w:rPr>
        <w:t xml:space="preserve">произвођача апарата </w:t>
      </w:r>
      <w:r w:rsidR="00DD0C9D" w:rsidRPr="00B575A0">
        <w:rPr>
          <w:rFonts w:eastAsiaTheme="minorHAnsi"/>
          <w:sz w:val="24"/>
          <w:szCs w:val="24"/>
          <w:lang w:val="sr-Latn-RS"/>
        </w:rPr>
        <w:t xml:space="preserve">или </w:t>
      </w:r>
      <w:r w:rsidR="00DD0C9D" w:rsidRPr="00B575A0">
        <w:rPr>
          <w:rFonts w:eastAsiaTheme="minorHAnsi"/>
          <w:bCs/>
          <w:sz w:val="24"/>
          <w:szCs w:val="24"/>
          <w:lang w:val="sr-Latn-RS"/>
        </w:rPr>
        <w:t>овлашћеног</w:t>
      </w:r>
      <w:r w:rsidR="00A005AC" w:rsidRPr="00B575A0">
        <w:rPr>
          <w:rFonts w:eastAsiaTheme="minorHAnsi"/>
          <w:bCs/>
          <w:sz w:val="24"/>
          <w:szCs w:val="24"/>
          <w:lang w:val="sr-Cyrl-RS"/>
        </w:rPr>
        <w:t xml:space="preserve"> </w:t>
      </w:r>
      <w:r w:rsidR="00DD0C9D" w:rsidRPr="00B575A0">
        <w:rPr>
          <w:rFonts w:eastAsiaTheme="minorHAnsi"/>
          <w:bCs/>
          <w:sz w:val="24"/>
          <w:szCs w:val="24"/>
          <w:lang w:val="sr-Latn-RS"/>
        </w:rPr>
        <w:t>представника произвођача апарата</w:t>
      </w:r>
      <w:r w:rsidR="007644E2" w:rsidRPr="00B575A0">
        <w:rPr>
          <w:rFonts w:eastAsiaTheme="minorHAnsi"/>
          <w:bCs/>
          <w:sz w:val="24"/>
          <w:szCs w:val="24"/>
          <w:lang w:val="sr-Cyrl-RS"/>
        </w:rPr>
        <w:t xml:space="preserve"> </w:t>
      </w:r>
      <w:r w:rsidR="00DD0C9D" w:rsidRPr="00B575A0">
        <w:rPr>
          <w:rFonts w:eastAsiaTheme="minorHAnsi"/>
          <w:sz w:val="24"/>
          <w:szCs w:val="24"/>
          <w:lang w:val="sr-Latn-RS"/>
        </w:rPr>
        <w:t>да је</w:t>
      </w:r>
      <w:r w:rsidR="006C1BBE" w:rsidRPr="00B575A0">
        <w:rPr>
          <w:rFonts w:eastAsiaTheme="minorHAnsi"/>
          <w:sz w:val="24"/>
          <w:szCs w:val="24"/>
          <w:lang w:val="sr-Cyrl-RS"/>
        </w:rPr>
        <w:t xml:space="preserve"> </w:t>
      </w:r>
      <w:r w:rsidR="00DD0C9D" w:rsidRPr="00B575A0">
        <w:rPr>
          <w:rFonts w:eastAsiaTheme="minorHAnsi"/>
          <w:sz w:val="24"/>
          <w:szCs w:val="24"/>
          <w:lang w:val="sr-Latn-RS"/>
        </w:rPr>
        <w:t>понуђено добро у потпуности компатибилно са моделом апарата на коме се користи, а</w:t>
      </w:r>
      <w:r w:rsidR="006C1BBE" w:rsidRPr="00B575A0">
        <w:rPr>
          <w:rFonts w:eastAsiaTheme="minorHAnsi"/>
          <w:sz w:val="24"/>
          <w:szCs w:val="24"/>
          <w:lang w:val="sr-Cyrl-RS"/>
        </w:rPr>
        <w:t xml:space="preserve"> </w:t>
      </w:r>
      <w:r w:rsidR="007644E2" w:rsidRPr="00B575A0">
        <w:rPr>
          <w:rFonts w:eastAsiaTheme="minorHAnsi"/>
          <w:sz w:val="24"/>
          <w:szCs w:val="24"/>
          <w:lang w:val="sr-Latn-RS"/>
        </w:rPr>
        <w:t>који је наведен у спецификацији</w:t>
      </w:r>
      <w:r w:rsidR="009A6804" w:rsidRPr="00B575A0">
        <w:rPr>
          <w:rFonts w:eastAsiaTheme="minorHAnsi"/>
          <w:sz w:val="24"/>
          <w:szCs w:val="24"/>
          <w:lang w:val="sr-Cyrl-RS"/>
        </w:rPr>
        <w:t xml:space="preserve"> – фотокопија</w:t>
      </w:r>
    </w:p>
    <w:p w:rsidR="00971182" w:rsidRPr="009A6804" w:rsidRDefault="00971182" w:rsidP="006C1BBE">
      <w:pPr>
        <w:autoSpaceDE w:val="0"/>
        <w:autoSpaceDN w:val="0"/>
        <w:adjustRightInd w:val="0"/>
        <w:jc w:val="both"/>
        <w:rPr>
          <w:rFonts w:eastAsiaTheme="minorHAnsi"/>
          <w:sz w:val="24"/>
          <w:szCs w:val="24"/>
          <w:lang w:val="sr-Cyrl-RS"/>
        </w:rPr>
      </w:pPr>
      <w:r w:rsidRPr="009A6804">
        <w:rPr>
          <w:rFonts w:eastAsiaTheme="minorHAnsi"/>
          <w:sz w:val="24"/>
          <w:szCs w:val="24"/>
          <w:lang w:val="sr-Cyrl-RS"/>
        </w:rPr>
        <w:tab/>
      </w:r>
      <w:r w:rsidR="00A005AC" w:rsidRPr="009A6804">
        <w:rPr>
          <w:rFonts w:eastAsiaTheme="minorHAnsi"/>
          <w:sz w:val="24"/>
          <w:szCs w:val="24"/>
          <w:lang w:val="sr-Cyrl-RS"/>
        </w:rPr>
        <w:t>У</w:t>
      </w:r>
      <w:r w:rsidR="00A005AC" w:rsidRPr="009A6804">
        <w:rPr>
          <w:rFonts w:eastAsiaTheme="minorHAnsi"/>
          <w:sz w:val="24"/>
          <w:szCs w:val="24"/>
          <w:lang w:val="sr-Latn-RS"/>
        </w:rPr>
        <w:t>колико</w:t>
      </w:r>
      <w:r w:rsidR="00A005AC" w:rsidRPr="009A6804">
        <w:rPr>
          <w:rFonts w:eastAsiaTheme="minorHAnsi"/>
          <w:sz w:val="24"/>
          <w:szCs w:val="24"/>
          <w:lang w:val="sr-Cyrl-RS"/>
        </w:rPr>
        <w:t xml:space="preserve"> </w:t>
      </w:r>
      <w:r w:rsidR="00A005AC" w:rsidRPr="009A6804">
        <w:rPr>
          <w:rFonts w:eastAsiaTheme="minorHAnsi"/>
          <w:sz w:val="24"/>
          <w:szCs w:val="24"/>
          <w:lang w:val="sr-Latn-RS"/>
        </w:rPr>
        <w:t>понуђач нуди добро које није оригинално добро произвођача апарата</w:t>
      </w:r>
      <w:r w:rsidR="00A005AC" w:rsidRPr="009A6804">
        <w:rPr>
          <w:rFonts w:eastAsiaTheme="minorHAnsi"/>
          <w:sz w:val="24"/>
          <w:szCs w:val="24"/>
          <w:lang w:val="sr-Cyrl-RS"/>
        </w:rPr>
        <w:t>, п</w:t>
      </w:r>
      <w:r w:rsidR="00DD0C9D" w:rsidRPr="009A6804">
        <w:rPr>
          <w:rFonts w:eastAsiaTheme="minorHAnsi"/>
          <w:sz w:val="24"/>
          <w:szCs w:val="24"/>
          <w:lang w:val="sr-Latn-RS"/>
        </w:rPr>
        <w:t>отребно је доставити изајву понуђача на меморандуму, дату под пуном</w:t>
      </w:r>
      <w:r w:rsidR="006C1BBE" w:rsidRPr="009A6804">
        <w:rPr>
          <w:rFonts w:eastAsiaTheme="minorHAnsi"/>
          <w:sz w:val="24"/>
          <w:szCs w:val="24"/>
          <w:lang w:val="sr-Cyrl-RS"/>
        </w:rPr>
        <w:t xml:space="preserve"> </w:t>
      </w:r>
      <w:r w:rsidR="00DD0C9D" w:rsidRPr="009A6804">
        <w:rPr>
          <w:rFonts w:eastAsiaTheme="minorHAnsi"/>
          <w:sz w:val="24"/>
          <w:szCs w:val="24"/>
          <w:lang w:val="sr-Latn-RS"/>
        </w:rPr>
        <w:t>моралном, материјалном и кривичном одговорношћу, да је понуђено добро компатибилно</w:t>
      </w:r>
      <w:r w:rsidR="006C1BBE" w:rsidRPr="009A6804">
        <w:rPr>
          <w:rFonts w:eastAsiaTheme="minorHAnsi"/>
          <w:sz w:val="24"/>
          <w:szCs w:val="24"/>
          <w:lang w:val="sr-Cyrl-RS"/>
        </w:rPr>
        <w:t xml:space="preserve"> </w:t>
      </w:r>
      <w:r w:rsidR="00DD0C9D" w:rsidRPr="009A6804">
        <w:rPr>
          <w:rFonts w:eastAsiaTheme="minorHAnsi"/>
          <w:sz w:val="24"/>
          <w:szCs w:val="24"/>
          <w:lang w:val="sr-Latn-RS"/>
        </w:rPr>
        <w:t>са моделом апарата на коме се користи</w:t>
      </w:r>
      <w:r w:rsidR="002B470A" w:rsidRPr="009A6804">
        <w:rPr>
          <w:rFonts w:eastAsiaTheme="minorHAnsi"/>
          <w:sz w:val="24"/>
          <w:szCs w:val="24"/>
          <w:lang w:val="sr-Latn-RS"/>
        </w:rPr>
        <w:t>,</w:t>
      </w:r>
      <w:r w:rsidR="00DD0C9D" w:rsidRPr="009A6804">
        <w:rPr>
          <w:rFonts w:eastAsiaTheme="minorHAnsi"/>
          <w:sz w:val="24"/>
          <w:szCs w:val="24"/>
          <w:lang w:val="sr-Latn-RS"/>
        </w:rPr>
        <w:t xml:space="preserve"> а који је наведен</w:t>
      </w:r>
      <w:r w:rsidR="00A005AC" w:rsidRPr="009A6804">
        <w:rPr>
          <w:rFonts w:eastAsiaTheme="minorHAnsi"/>
          <w:sz w:val="24"/>
          <w:szCs w:val="24"/>
          <w:lang w:val="sr-Cyrl-RS"/>
        </w:rPr>
        <w:t>о</w:t>
      </w:r>
      <w:r w:rsidR="00DD0C9D" w:rsidRPr="009A6804">
        <w:rPr>
          <w:rFonts w:eastAsiaTheme="minorHAnsi"/>
          <w:sz w:val="24"/>
          <w:szCs w:val="24"/>
          <w:lang w:val="sr-Latn-RS"/>
        </w:rPr>
        <w:t xml:space="preserve"> у </w:t>
      </w:r>
      <w:r w:rsidR="00082ED6" w:rsidRPr="009A6804">
        <w:rPr>
          <w:rFonts w:eastAsiaTheme="minorHAnsi"/>
          <w:sz w:val="24"/>
          <w:szCs w:val="24"/>
          <w:lang w:val="sr-Cyrl-RS"/>
        </w:rPr>
        <w:t xml:space="preserve">техничкој </w:t>
      </w:r>
      <w:r w:rsidR="00A005AC" w:rsidRPr="009A6804">
        <w:rPr>
          <w:rFonts w:eastAsiaTheme="minorHAnsi"/>
          <w:sz w:val="24"/>
          <w:szCs w:val="24"/>
          <w:lang w:val="sr-Latn-RS"/>
        </w:rPr>
        <w:t>спецификацији</w:t>
      </w:r>
      <w:r w:rsidR="00DD0C9D" w:rsidRPr="009A6804">
        <w:rPr>
          <w:rFonts w:eastAsiaTheme="minorHAnsi"/>
          <w:sz w:val="24"/>
          <w:szCs w:val="24"/>
          <w:lang w:val="sr-Latn-RS"/>
        </w:rPr>
        <w:t>. Поред наведеног,</w:t>
      </w:r>
      <w:r w:rsidR="006C1BBE" w:rsidRPr="009A6804">
        <w:rPr>
          <w:rFonts w:eastAsiaTheme="minorHAnsi"/>
          <w:sz w:val="24"/>
          <w:szCs w:val="24"/>
          <w:lang w:val="sr-Cyrl-RS"/>
        </w:rPr>
        <w:t xml:space="preserve"> </w:t>
      </w:r>
      <w:r w:rsidR="00DD0C9D" w:rsidRPr="009A6804">
        <w:rPr>
          <w:rFonts w:eastAsiaTheme="minorHAnsi"/>
          <w:sz w:val="24"/>
          <w:szCs w:val="24"/>
          <w:lang w:val="sr-Latn-RS"/>
        </w:rPr>
        <w:t xml:space="preserve">као доказ компатибилности, понуђач </w:t>
      </w:r>
      <w:r w:rsidR="00F60199" w:rsidRPr="009A6804">
        <w:rPr>
          <w:rFonts w:eastAsiaTheme="minorHAnsi"/>
          <w:sz w:val="24"/>
          <w:szCs w:val="24"/>
          <w:lang w:val="sr-Cyrl-RS"/>
        </w:rPr>
        <w:t>мора</w:t>
      </w:r>
      <w:r w:rsidR="00DD0C9D" w:rsidRPr="009A6804">
        <w:rPr>
          <w:rFonts w:eastAsiaTheme="minorHAnsi"/>
          <w:sz w:val="24"/>
          <w:szCs w:val="24"/>
          <w:lang w:val="sr-Latn-RS"/>
        </w:rPr>
        <w:t xml:space="preserve"> доставити и каталог произвођача који</w:t>
      </w:r>
      <w:r w:rsidR="006C1BBE" w:rsidRPr="009A6804">
        <w:rPr>
          <w:rFonts w:eastAsiaTheme="minorHAnsi"/>
          <w:sz w:val="24"/>
          <w:szCs w:val="24"/>
          <w:lang w:val="sr-Cyrl-RS"/>
        </w:rPr>
        <w:t xml:space="preserve"> </w:t>
      </w:r>
      <w:r w:rsidR="00DD0C9D" w:rsidRPr="009A6804">
        <w:rPr>
          <w:rFonts w:eastAsiaTheme="minorHAnsi"/>
          <w:sz w:val="24"/>
          <w:szCs w:val="24"/>
          <w:lang w:val="sr-Latn-RS"/>
        </w:rPr>
        <w:t>производи предметно добро, у којем се наводи за које моделе апарата се ово добро може</w:t>
      </w:r>
      <w:r w:rsidR="006C1BBE" w:rsidRPr="009A6804">
        <w:rPr>
          <w:rFonts w:eastAsiaTheme="minorHAnsi"/>
          <w:sz w:val="24"/>
          <w:szCs w:val="24"/>
          <w:lang w:val="sr-Cyrl-RS"/>
        </w:rPr>
        <w:t xml:space="preserve"> </w:t>
      </w:r>
      <w:r w:rsidR="00DD0C9D" w:rsidRPr="009A6804">
        <w:rPr>
          <w:rFonts w:eastAsiaTheme="minorHAnsi"/>
          <w:sz w:val="24"/>
          <w:szCs w:val="24"/>
          <w:lang w:val="sr-Latn-RS"/>
        </w:rPr>
        <w:t>користити.</w:t>
      </w:r>
      <w:r w:rsidR="006C1BBE" w:rsidRPr="009A6804">
        <w:rPr>
          <w:rFonts w:eastAsiaTheme="minorHAnsi"/>
          <w:sz w:val="24"/>
          <w:szCs w:val="24"/>
          <w:lang w:val="sr-Cyrl-RS"/>
        </w:rPr>
        <w:t xml:space="preserve"> </w:t>
      </w:r>
    </w:p>
    <w:p w:rsidR="00630D62" w:rsidRPr="009A6804" w:rsidRDefault="00971182" w:rsidP="00630D62">
      <w:pPr>
        <w:autoSpaceDE w:val="0"/>
        <w:autoSpaceDN w:val="0"/>
        <w:adjustRightInd w:val="0"/>
        <w:jc w:val="both"/>
        <w:rPr>
          <w:rFonts w:eastAsiaTheme="minorHAnsi"/>
          <w:sz w:val="24"/>
          <w:szCs w:val="24"/>
          <w:lang w:val="sr-Cyrl-RS"/>
        </w:rPr>
      </w:pPr>
      <w:r w:rsidRPr="009A6804">
        <w:rPr>
          <w:rFonts w:eastAsiaTheme="minorHAnsi"/>
          <w:sz w:val="24"/>
          <w:szCs w:val="24"/>
          <w:lang w:val="sr-Cyrl-RS"/>
        </w:rPr>
        <w:tab/>
      </w:r>
      <w:r w:rsidR="00A005AC" w:rsidRPr="009A6804">
        <w:rPr>
          <w:rFonts w:eastAsiaTheme="minorHAnsi"/>
          <w:sz w:val="24"/>
          <w:szCs w:val="24"/>
          <w:lang w:val="sr-Latn-RS"/>
        </w:rPr>
        <w:t>Уколико на основу</w:t>
      </w:r>
      <w:r w:rsidR="00A005AC" w:rsidRPr="009A6804">
        <w:rPr>
          <w:rFonts w:eastAsiaTheme="minorHAnsi"/>
          <w:sz w:val="24"/>
          <w:szCs w:val="24"/>
          <w:lang w:val="sr-Cyrl-RS"/>
        </w:rPr>
        <w:t xml:space="preserve"> </w:t>
      </w:r>
      <w:r w:rsidR="00630D62" w:rsidRPr="009A6804">
        <w:rPr>
          <w:rFonts w:eastAsiaTheme="minorHAnsi"/>
          <w:sz w:val="24"/>
          <w:szCs w:val="24"/>
          <w:lang w:val="sr-Latn-RS"/>
        </w:rPr>
        <w:t>остављених доказа наручилац утврди да понуђено добро не одговара</w:t>
      </w:r>
      <w:r w:rsidR="00630D62" w:rsidRPr="009A6804">
        <w:rPr>
          <w:rFonts w:eastAsiaTheme="minorHAnsi"/>
          <w:sz w:val="24"/>
          <w:szCs w:val="24"/>
          <w:lang w:val="sr-Cyrl-RS"/>
        </w:rPr>
        <w:t xml:space="preserve"> </w:t>
      </w:r>
      <w:r w:rsidR="00630D62" w:rsidRPr="009A6804">
        <w:rPr>
          <w:rFonts w:eastAsiaTheme="minorHAnsi"/>
          <w:sz w:val="24"/>
          <w:szCs w:val="24"/>
          <w:lang w:val="sr-Latn-RS"/>
        </w:rPr>
        <w:t>типу апарата из техничке</w:t>
      </w:r>
      <w:r w:rsidR="00630D62" w:rsidRPr="009A6804">
        <w:rPr>
          <w:rFonts w:eastAsiaTheme="minorHAnsi"/>
          <w:sz w:val="24"/>
          <w:szCs w:val="24"/>
          <w:lang w:val="sr-Cyrl-RS"/>
        </w:rPr>
        <w:t xml:space="preserve"> с</w:t>
      </w:r>
      <w:r w:rsidR="00630D62" w:rsidRPr="009A6804">
        <w:rPr>
          <w:rFonts w:eastAsiaTheme="minorHAnsi"/>
          <w:sz w:val="24"/>
          <w:szCs w:val="24"/>
          <w:lang w:val="sr-Latn-RS"/>
        </w:rPr>
        <w:t xml:space="preserve">пецификације понуда ће бити одбијена као </w:t>
      </w:r>
      <w:r w:rsidR="00A005AC" w:rsidRPr="009A6804">
        <w:rPr>
          <w:rFonts w:eastAsiaTheme="minorHAnsi"/>
          <w:sz w:val="24"/>
          <w:szCs w:val="24"/>
          <w:lang w:val="sr-Cyrl-RS"/>
        </w:rPr>
        <w:t>неисправна.</w:t>
      </w:r>
    </w:p>
    <w:p w:rsidR="00014328" w:rsidRPr="00014328" w:rsidRDefault="00014328" w:rsidP="00630D62">
      <w:pPr>
        <w:autoSpaceDE w:val="0"/>
        <w:autoSpaceDN w:val="0"/>
        <w:adjustRightInd w:val="0"/>
        <w:jc w:val="both"/>
        <w:rPr>
          <w:rFonts w:eastAsiaTheme="minorHAnsi"/>
          <w:color w:val="C00000"/>
          <w:sz w:val="24"/>
          <w:szCs w:val="24"/>
          <w:lang w:val="sr-Latn-RS"/>
        </w:rPr>
      </w:pPr>
    </w:p>
    <w:p w:rsidR="00440BF7" w:rsidRPr="00186343" w:rsidRDefault="007E29F9" w:rsidP="007E29F9">
      <w:pPr>
        <w:autoSpaceDE w:val="0"/>
        <w:autoSpaceDN w:val="0"/>
        <w:adjustRightInd w:val="0"/>
        <w:jc w:val="both"/>
        <w:rPr>
          <w:rFonts w:eastAsiaTheme="minorHAnsi"/>
          <w:b/>
          <w:sz w:val="24"/>
          <w:szCs w:val="24"/>
          <w:lang w:val="sr-Cyrl-RS"/>
        </w:rPr>
      </w:pPr>
      <w:r w:rsidRPr="00186343">
        <w:rPr>
          <w:rFonts w:eastAsiaTheme="minorHAnsi"/>
          <w:b/>
          <w:sz w:val="24"/>
          <w:szCs w:val="24"/>
          <w:lang w:val="sr-Latn-RS"/>
        </w:rPr>
        <w:t>1.2.</w:t>
      </w:r>
      <w:r w:rsidR="00921454" w:rsidRPr="00186343">
        <w:rPr>
          <w:rFonts w:eastAsiaTheme="minorHAnsi"/>
          <w:b/>
          <w:sz w:val="24"/>
          <w:szCs w:val="24"/>
          <w:lang w:val="sr-Latn-RS"/>
        </w:rPr>
        <w:t>6</w:t>
      </w:r>
      <w:r w:rsidRPr="00186343">
        <w:rPr>
          <w:rFonts w:eastAsiaTheme="minorHAnsi"/>
          <w:b/>
          <w:sz w:val="24"/>
          <w:szCs w:val="24"/>
          <w:lang w:val="sr-Latn-RS"/>
        </w:rPr>
        <w:t xml:space="preserve">. </w:t>
      </w:r>
      <w:r w:rsidR="002B470A" w:rsidRPr="00186343">
        <w:rPr>
          <w:rFonts w:eastAsiaTheme="minorHAnsi"/>
          <w:b/>
          <w:sz w:val="24"/>
          <w:szCs w:val="24"/>
          <w:lang w:val="sr-Latn-RS"/>
        </w:rPr>
        <w:t>ИСО-9001</w:t>
      </w:r>
      <w:r w:rsidR="002B470A" w:rsidRPr="00186343">
        <w:rPr>
          <w:rFonts w:eastAsiaTheme="minorHAnsi"/>
          <w:b/>
          <w:sz w:val="24"/>
          <w:szCs w:val="24"/>
          <w:lang w:val="sr-Cyrl-RS"/>
        </w:rPr>
        <w:t xml:space="preserve">, </w:t>
      </w:r>
      <w:r w:rsidR="002B470A" w:rsidRPr="00186343">
        <w:rPr>
          <w:rFonts w:eastAsiaTheme="minorHAnsi"/>
          <w:b/>
          <w:sz w:val="24"/>
          <w:szCs w:val="24"/>
          <w:lang w:val="sr-Latn-RS"/>
        </w:rPr>
        <w:t xml:space="preserve">стандард </w:t>
      </w:r>
      <w:r w:rsidR="002B470A" w:rsidRPr="00186343">
        <w:rPr>
          <w:rFonts w:eastAsiaTheme="minorHAnsi"/>
          <w:b/>
          <w:sz w:val="24"/>
          <w:szCs w:val="24"/>
          <w:lang w:val="sr-Cyrl-RS"/>
        </w:rPr>
        <w:t>за понуђача</w:t>
      </w:r>
      <w:r w:rsidR="003A1342" w:rsidRPr="00186343">
        <w:rPr>
          <w:rFonts w:eastAsiaTheme="minorHAnsi"/>
          <w:b/>
          <w:sz w:val="24"/>
          <w:szCs w:val="24"/>
          <w:lang w:val="sr-Cyrl-RS"/>
        </w:rPr>
        <w:t xml:space="preserve"> или произвођача</w:t>
      </w:r>
    </w:p>
    <w:p w:rsidR="007E29F9" w:rsidRPr="00186343" w:rsidRDefault="00440BF7" w:rsidP="007E29F9">
      <w:pPr>
        <w:autoSpaceDE w:val="0"/>
        <w:autoSpaceDN w:val="0"/>
        <w:adjustRightInd w:val="0"/>
        <w:jc w:val="both"/>
        <w:rPr>
          <w:iCs/>
          <w:sz w:val="24"/>
          <w:szCs w:val="24"/>
          <w:lang w:val="sr-Cyrl-RS"/>
        </w:rPr>
      </w:pPr>
      <w:r w:rsidRPr="00186343">
        <w:rPr>
          <w:rFonts w:eastAsiaTheme="minorHAnsi"/>
          <w:sz w:val="24"/>
          <w:szCs w:val="24"/>
          <w:lang w:val="sr-Cyrl-RS"/>
        </w:rPr>
        <w:tab/>
      </w:r>
      <w:r w:rsidR="002B470A" w:rsidRPr="00186343">
        <w:rPr>
          <w:b/>
          <w:iCs/>
          <w:sz w:val="24"/>
          <w:szCs w:val="24"/>
          <w:lang w:val="sr-Cyrl-CS"/>
        </w:rPr>
        <w:t xml:space="preserve">Доказ: </w:t>
      </w:r>
      <w:r w:rsidR="002B470A" w:rsidRPr="00186343">
        <w:rPr>
          <w:iCs/>
          <w:sz w:val="24"/>
          <w:szCs w:val="24"/>
          <w:lang w:val="sr-Cyrl-CS"/>
        </w:rPr>
        <w:t>у виду неоверене фотокопије</w:t>
      </w:r>
      <w:r w:rsidR="002B470A" w:rsidRPr="00186343">
        <w:rPr>
          <w:iCs/>
          <w:sz w:val="24"/>
          <w:szCs w:val="24"/>
          <w:lang w:val="sr-Cyrl-RS"/>
        </w:rPr>
        <w:t xml:space="preserve"> </w:t>
      </w:r>
    </w:p>
    <w:p w:rsidR="00440BF7" w:rsidRDefault="00440BF7" w:rsidP="007E29F9">
      <w:pPr>
        <w:autoSpaceDE w:val="0"/>
        <w:autoSpaceDN w:val="0"/>
        <w:adjustRightInd w:val="0"/>
        <w:jc w:val="both"/>
        <w:rPr>
          <w:rFonts w:eastAsiaTheme="minorHAnsi"/>
          <w:sz w:val="24"/>
          <w:szCs w:val="24"/>
          <w:lang w:val="sr-Cyrl-RS"/>
        </w:rPr>
      </w:pPr>
    </w:p>
    <w:p w:rsidR="00440BF7" w:rsidRPr="00BF11C7" w:rsidRDefault="00CE37B2" w:rsidP="00CE37B2">
      <w:pPr>
        <w:autoSpaceDE w:val="0"/>
        <w:autoSpaceDN w:val="0"/>
        <w:adjustRightInd w:val="0"/>
        <w:jc w:val="both"/>
        <w:rPr>
          <w:rFonts w:eastAsiaTheme="minorHAnsi"/>
          <w:b/>
          <w:sz w:val="24"/>
          <w:szCs w:val="24"/>
          <w:lang w:val="sr-Cyrl-RS"/>
        </w:rPr>
      </w:pPr>
      <w:r w:rsidRPr="00BF11C7">
        <w:rPr>
          <w:rFonts w:eastAsiaTheme="minorHAnsi"/>
          <w:b/>
          <w:sz w:val="24"/>
          <w:szCs w:val="24"/>
          <w:lang w:val="sr-Latn-RS"/>
        </w:rPr>
        <w:t>1.2.</w:t>
      </w:r>
      <w:r w:rsidR="00921454">
        <w:rPr>
          <w:rFonts w:eastAsiaTheme="minorHAnsi"/>
          <w:b/>
          <w:sz w:val="24"/>
          <w:szCs w:val="24"/>
          <w:lang w:val="sr-Latn-RS"/>
        </w:rPr>
        <w:t>7</w:t>
      </w:r>
      <w:r w:rsidRPr="00BF11C7">
        <w:rPr>
          <w:rFonts w:eastAsiaTheme="minorHAnsi"/>
          <w:b/>
          <w:sz w:val="24"/>
          <w:szCs w:val="24"/>
          <w:lang w:val="sr-Latn-RS"/>
        </w:rPr>
        <w:t xml:space="preserve">. </w:t>
      </w:r>
      <w:r w:rsidR="002B470A" w:rsidRPr="00BF11C7">
        <w:rPr>
          <w:rFonts w:eastAsiaTheme="minorHAnsi"/>
          <w:b/>
          <w:sz w:val="24"/>
          <w:szCs w:val="24"/>
          <w:lang w:val="sr-Latn-RS"/>
        </w:rPr>
        <w:t>Да понуђач гарантује уредно снабдевање наручиоца добрима која су предмет ове</w:t>
      </w:r>
      <w:r w:rsidR="002B470A" w:rsidRPr="00BF11C7">
        <w:rPr>
          <w:rFonts w:eastAsiaTheme="minorHAnsi"/>
          <w:b/>
          <w:sz w:val="24"/>
          <w:szCs w:val="24"/>
          <w:lang w:val="sr-Cyrl-RS"/>
        </w:rPr>
        <w:t xml:space="preserve"> </w:t>
      </w:r>
      <w:r w:rsidR="00B575A0">
        <w:rPr>
          <w:rFonts w:eastAsiaTheme="minorHAnsi"/>
          <w:b/>
          <w:sz w:val="24"/>
          <w:szCs w:val="24"/>
          <w:lang w:val="sr-Latn-RS"/>
        </w:rPr>
        <w:tab/>
      </w:r>
      <w:r w:rsidR="00440BF7" w:rsidRPr="00BF11C7">
        <w:rPr>
          <w:rFonts w:eastAsiaTheme="minorHAnsi"/>
          <w:b/>
          <w:sz w:val="24"/>
          <w:szCs w:val="24"/>
          <w:lang w:val="sr-Latn-RS"/>
        </w:rPr>
        <w:t xml:space="preserve">јавне набавке </w:t>
      </w:r>
    </w:p>
    <w:p w:rsidR="00CE37B2" w:rsidRPr="00CE37B2" w:rsidRDefault="00440BF7" w:rsidP="00CE37B2">
      <w:pPr>
        <w:autoSpaceDE w:val="0"/>
        <w:autoSpaceDN w:val="0"/>
        <w:adjustRightInd w:val="0"/>
        <w:jc w:val="both"/>
        <w:rPr>
          <w:iCs/>
          <w:sz w:val="24"/>
          <w:szCs w:val="24"/>
          <w:lang w:val="sr-Cyrl-RS"/>
        </w:rPr>
      </w:pPr>
      <w:r>
        <w:rPr>
          <w:rFonts w:eastAsiaTheme="minorHAnsi"/>
          <w:sz w:val="24"/>
          <w:szCs w:val="24"/>
          <w:lang w:val="sr-Cyrl-RS"/>
        </w:rPr>
        <w:tab/>
      </w:r>
      <w:r w:rsidR="002B470A" w:rsidRPr="006C1BBE">
        <w:rPr>
          <w:rFonts w:eastAsiaTheme="minorHAnsi"/>
          <w:b/>
          <w:bCs/>
          <w:sz w:val="24"/>
          <w:szCs w:val="24"/>
          <w:lang w:val="sr-Latn-RS"/>
        </w:rPr>
        <w:t xml:space="preserve">Доказ: </w:t>
      </w:r>
      <w:r w:rsidR="002B470A" w:rsidRPr="006C1BBE">
        <w:rPr>
          <w:rFonts w:eastAsiaTheme="minorHAnsi"/>
          <w:sz w:val="24"/>
          <w:szCs w:val="24"/>
          <w:lang w:val="sr-Latn-RS"/>
        </w:rPr>
        <w:t xml:space="preserve"> Изјава </w:t>
      </w:r>
      <w:r w:rsidR="002B470A">
        <w:rPr>
          <w:rFonts w:eastAsiaTheme="minorHAnsi"/>
          <w:sz w:val="24"/>
          <w:szCs w:val="24"/>
          <w:lang w:val="sr-Cyrl-RS"/>
        </w:rPr>
        <w:t xml:space="preserve">под пуном материјалном и кривичном одговорношћу </w:t>
      </w:r>
      <w:r w:rsidR="002B470A" w:rsidRPr="006C1BBE">
        <w:rPr>
          <w:rFonts w:eastAsiaTheme="minorHAnsi"/>
          <w:sz w:val="24"/>
          <w:szCs w:val="24"/>
          <w:lang w:val="sr-Latn-RS"/>
        </w:rPr>
        <w:t>понуђача (у слободној форми,</w:t>
      </w:r>
      <w:r w:rsidR="002B470A">
        <w:rPr>
          <w:rFonts w:eastAsiaTheme="minorHAnsi"/>
          <w:sz w:val="24"/>
          <w:szCs w:val="24"/>
          <w:lang w:val="sr-Cyrl-RS"/>
        </w:rPr>
        <w:t xml:space="preserve"> </w:t>
      </w:r>
      <w:r w:rsidR="002B470A" w:rsidRPr="006C1BBE">
        <w:rPr>
          <w:rFonts w:eastAsiaTheme="minorHAnsi"/>
          <w:sz w:val="24"/>
          <w:szCs w:val="24"/>
          <w:lang w:val="sr-Latn-RS"/>
        </w:rPr>
        <w:t>на меморандуму) да ће све време трајања</w:t>
      </w:r>
      <w:r w:rsidR="002B470A">
        <w:rPr>
          <w:rFonts w:eastAsiaTheme="minorHAnsi"/>
          <w:sz w:val="24"/>
          <w:szCs w:val="24"/>
          <w:lang w:val="sr-Cyrl-RS"/>
        </w:rPr>
        <w:t xml:space="preserve"> </w:t>
      </w:r>
      <w:r w:rsidR="002B470A" w:rsidRPr="006C1BBE">
        <w:rPr>
          <w:rFonts w:eastAsiaTheme="minorHAnsi"/>
          <w:sz w:val="24"/>
          <w:szCs w:val="24"/>
          <w:lang w:val="sr-Latn-RS"/>
        </w:rPr>
        <w:t>поступка јавне набавке располагати са најмање 10 % понуђених количина добара,</w:t>
      </w:r>
      <w:r w:rsidR="002B470A">
        <w:rPr>
          <w:rFonts w:eastAsiaTheme="minorHAnsi"/>
          <w:sz w:val="24"/>
          <w:szCs w:val="24"/>
          <w:lang w:val="sr-Cyrl-RS"/>
        </w:rPr>
        <w:t xml:space="preserve"> </w:t>
      </w:r>
      <w:r w:rsidR="002B470A" w:rsidRPr="006C1BBE">
        <w:rPr>
          <w:rFonts w:eastAsiaTheme="minorHAnsi"/>
          <w:sz w:val="24"/>
          <w:szCs w:val="24"/>
          <w:lang w:val="sr-Latn-RS"/>
        </w:rPr>
        <w:t>потписана од стране одговорног лица понуђача, заведена код понуђача и оверена</w:t>
      </w:r>
      <w:r w:rsidR="002B470A">
        <w:rPr>
          <w:rFonts w:eastAsiaTheme="minorHAnsi"/>
          <w:sz w:val="24"/>
          <w:szCs w:val="24"/>
          <w:lang w:val="sr-Cyrl-RS"/>
        </w:rPr>
        <w:t xml:space="preserve"> </w:t>
      </w:r>
      <w:r w:rsidR="002B470A" w:rsidRPr="006C1BBE">
        <w:rPr>
          <w:rFonts w:eastAsiaTheme="minorHAnsi"/>
          <w:sz w:val="24"/>
          <w:szCs w:val="24"/>
          <w:lang w:val="sr-Latn-RS"/>
        </w:rPr>
        <w:t>печатом.</w:t>
      </w:r>
    </w:p>
    <w:p w:rsidR="00CE37B2" w:rsidRDefault="00CE37B2" w:rsidP="007E29F9">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AD44A4" w:rsidRDefault="00AD44A4"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Latn-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775788">
        <w:rPr>
          <w:sz w:val="24"/>
          <w:szCs w:val="24"/>
          <w:lang w:val="ru-RU"/>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lastRenderedPageBreak/>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775788">
        <w:rPr>
          <w:sz w:val="24"/>
          <w:szCs w:val="24"/>
          <w:lang w:val="sr-Cyrl-RS"/>
        </w:rPr>
        <w:t xml:space="preserve">да достави Изјаву подизвођача (Образац изјаве подизвођача, дат је у поглављу </w:t>
      </w:r>
      <w:r>
        <w:rPr>
          <w:sz w:val="24"/>
          <w:szCs w:val="24"/>
        </w:rPr>
        <w:t>V</w:t>
      </w:r>
      <w:r w:rsidRPr="00775788">
        <w:rPr>
          <w:sz w:val="24"/>
          <w:szCs w:val="24"/>
          <w:lang w:val="sr-Cyrl-RS"/>
        </w:rPr>
        <w:t xml:space="preserve"> одељак 3.), потписану од стране овлашћеног лица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8B336C"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8B336C">
        <w:rPr>
          <w:rFonts w:eastAsiaTheme="minorHAnsi"/>
          <w:sz w:val="24"/>
          <w:szCs w:val="24"/>
          <w:lang w:val="sr-Latn-RS"/>
        </w:rPr>
        <w:t>одлуке</w:t>
      </w:r>
      <w:r w:rsidR="008B336C">
        <w:rPr>
          <w:rFonts w:eastAsiaTheme="minorHAnsi"/>
          <w:sz w:val="24"/>
          <w:szCs w:val="24"/>
          <w:lang w:val="sr-Cyrl-RS"/>
        </w:rPr>
        <w:t>.</w:t>
      </w: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AD44A4" w:rsidRDefault="00AD44A4" w:rsidP="00911864">
      <w:pPr>
        <w:autoSpaceDE w:val="0"/>
        <w:autoSpaceDN w:val="0"/>
        <w:adjustRightInd w:val="0"/>
        <w:jc w:val="both"/>
        <w:rPr>
          <w:sz w:val="24"/>
          <w:szCs w:val="24"/>
          <w:lang w:val="sr-Cyrl-RS"/>
        </w:rPr>
      </w:pPr>
    </w:p>
    <w:p w:rsidR="005F7514" w:rsidRPr="005F7514" w:rsidRDefault="005F7514" w:rsidP="00911864">
      <w:pPr>
        <w:autoSpaceDE w:val="0"/>
        <w:autoSpaceDN w:val="0"/>
        <w:adjustRightInd w:val="0"/>
        <w:jc w:val="both"/>
        <w:rPr>
          <w:sz w:val="24"/>
          <w:szCs w:val="24"/>
          <w:lang w:val="sr-Cyrl-RS"/>
        </w:rPr>
      </w:pPr>
    </w:p>
    <w:p w:rsidR="00911864" w:rsidRPr="00D3765C" w:rsidRDefault="00911864" w:rsidP="00D3765C">
      <w:pPr>
        <w:autoSpaceDE w:val="0"/>
        <w:autoSpaceDN w:val="0"/>
        <w:adjustRightInd w:val="0"/>
        <w:jc w:val="center"/>
        <w:rPr>
          <w:b/>
          <w:sz w:val="24"/>
          <w:szCs w:val="24"/>
        </w:rPr>
      </w:pPr>
      <w:r w:rsidRPr="00775788">
        <w:rPr>
          <w:b/>
          <w:sz w:val="24"/>
          <w:szCs w:val="24"/>
          <w:lang w:val="ru-RU"/>
        </w:rPr>
        <w:t>3. ОБРАЗАЦ ИЗЈАВЕ О ИСПУ</w:t>
      </w:r>
      <w:r w:rsidR="00FD1FE3" w:rsidRPr="00775788">
        <w:rPr>
          <w:b/>
          <w:sz w:val="24"/>
          <w:szCs w:val="24"/>
          <w:lang w:val="ru-RU"/>
        </w:rPr>
        <w:t>Њ</w:t>
      </w:r>
      <w:r w:rsidRPr="00775788">
        <w:rPr>
          <w:b/>
          <w:sz w:val="24"/>
          <w:szCs w:val="24"/>
          <w:lang w:val="ru-RU"/>
        </w:rPr>
        <w:t>АВА</w:t>
      </w:r>
      <w:r w:rsidR="00FD1FE3" w:rsidRPr="00775788">
        <w:rPr>
          <w:b/>
          <w:sz w:val="24"/>
          <w:szCs w:val="24"/>
          <w:lang w:val="ru-RU"/>
        </w:rPr>
        <w:t>Њ</w:t>
      </w:r>
      <w:r w:rsidRPr="00775788">
        <w:rPr>
          <w:b/>
          <w:sz w:val="24"/>
          <w:szCs w:val="24"/>
          <w:lang w:val="ru-RU"/>
        </w:rPr>
        <w:t xml:space="preserve">У УСЛОВА ИЗ ЧЛ. 75. </w:t>
      </w:r>
      <w:r w:rsidRPr="00D3765C">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911864" w:rsidP="00D3765C">
      <w:pPr>
        <w:autoSpaceDE w:val="0"/>
        <w:autoSpaceDN w:val="0"/>
        <w:adjustRightInd w:val="0"/>
        <w:jc w:val="center"/>
        <w:rPr>
          <w:b/>
          <w:sz w:val="24"/>
          <w:szCs w:val="24"/>
          <w:lang w:val="ru-RU"/>
        </w:rPr>
      </w:pPr>
      <w:r w:rsidRPr="00775788">
        <w:rPr>
          <w:b/>
          <w:sz w:val="24"/>
          <w:szCs w:val="24"/>
          <w:lang w:val="ru-RU"/>
        </w:rPr>
        <w:t>ИЗЈАВА ПОНУЂАЧА</w:t>
      </w:r>
    </w:p>
    <w:p w:rsidR="00911864" w:rsidRPr="00D3765C" w:rsidRDefault="00911864" w:rsidP="00D3765C">
      <w:pPr>
        <w:autoSpaceDE w:val="0"/>
        <w:autoSpaceDN w:val="0"/>
        <w:adjustRightInd w:val="0"/>
        <w:jc w:val="center"/>
        <w:rPr>
          <w:b/>
          <w:sz w:val="24"/>
          <w:szCs w:val="24"/>
        </w:rPr>
      </w:pPr>
      <w:r w:rsidRPr="00FC2883">
        <w:rPr>
          <w:b/>
          <w:sz w:val="24"/>
          <w:szCs w:val="24"/>
          <w:lang w:val="ru-RU"/>
        </w:rPr>
        <w:t>О ИСПУ</w:t>
      </w:r>
      <w:r w:rsidR="00FD1FE3" w:rsidRPr="00FC2883">
        <w:rPr>
          <w:b/>
          <w:sz w:val="24"/>
          <w:szCs w:val="24"/>
          <w:lang w:val="ru-RU"/>
        </w:rPr>
        <w:t>Њ</w:t>
      </w:r>
      <w:r w:rsidRPr="00FC2883">
        <w:rPr>
          <w:b/>
          <w:sz w:val="24"/>
          <w:szCs w:val="24"/>
          <w:lang w:val="ru-RU"/>
        </w:rPr>
        <w:t>АВА</w:t>
      </w:r>
      <w:r w:rsidR="00FD1FE3" w:rsidRPr="00FC2883">
        <w:rPr>
          <w:b/>
          <w:sz w:val="24"/>
          <w:szCs w:val="24"/>
          <w:lang w:val="ru-RU"/>
        </w:rPr>
        <w:t>Њ</w:t>
      </w:r>
      <w:r w:rsidRPr="00FC2883">
        <w:rPr>
          <w:b/>
          <w:sz w:val="24"/>
          <w:szCs w:val="24"/>
          <w:lang w:val="ru-RU"/>
        </w:rPr>
        <w:t xml:space="preserve">У УСЛОВА ИЗ ЧЛ. 75. </w:t>
      </w:r>
      <w:r w:rsidRPr="00D3765C">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складу са чланом 77. став 4. </w:t>
      </w:r>
      <w:r w:rsidR="00911864" w:rsidRPr="00775788">
        <w:rPr>
          <w:sz w:val="24"/>
          <w:szCs w:val="24"/>
          <w:lang w:val="ru-RU"/>
        </w:rPr>
        <w:t>Закона, под пуном материјалном и кривичном одговорношћу, као заступник понуђача, дајем следећу</w:t>
      </w:r>
    </w:p>
    <w:p w:rsidR="00911864" w:rsidRPr="00775788" w:rsidRDefault="00911864" w:rsidP="00911864">
      <w:pPr>
        <w:autoSpaceDE w:val="0"/>
        <w:autoSpaceDN w:val="0"/>
        <w:adjustRightInd w:val="0"/>
        <w:jc w:val="both"/>
        <w:rPr>
          <w:sz w:val="24"/>
          <w:szCs w:val="24"/>
          <w:lang w:val="ru-RU"/>
        </w:rPr>
      </w:pPr>
      <w:r w:rsidRPr="00775788">
        <w:rPr>
          <w:sz w:val="24"/>
          <w:szCs w:val="24"/>
          <w:lang w:val="ru-RU"/>
        </w:rPr>
        <w:tab/>
      </w:r>
      <w:r w:rsidRPr="00775788">
        <w:rPr>
          <w:sz w:val="24"/>
          <w:szCs w:val="24"/>
          <w:lang w:val="ru-RU"/>
        </w:rPr>
        <w:tab/>
      </w:r>
      <w:r w:rsidRPr="00775788">
        <w:rPr>
          <w:sz w:val="24"/>
          <w:szCs w:val="24"/>
          <w:lang w:val="ru-RU"/>
        </w:rPr>
        <w:tab/>
      </w:r>
      <w:r w:rsidRPr="00775788">
        <w:rPr>
          <w:sz w:val="24"/>
          <w:szCs w:val="24"/>
          <w:lang w:val="ru-RU"/>
        </w:rPr>
        <w:tab/>
      </w:r>
    </w:p>
    <w:p w:rsidR="00911864" w:rsidRPr="00775788" w:rsidRDefault="00911864" w:rsidP="00911864">
      <w:pPr>
        <w:autoSpaceDE w:val="0"/>
        <w:autoSpaceDN w:val="0"/>
        <w:adjustRightInd w:val="0"/>
        <w:jc w:val="both"/>
        <w:rPr>
          <w:sz w:val="24"/>
          <w:szCs w:val="24"/>
          <w:lang w:val="ru-RU"/>
        </w:rPr>
      </w:pPr>
    </w:p>
    <w:p w:rsidR="00911864" w:rsidRPr="00775788" w:rsidRDefault="00911864" w:rsidP="00D3765C">
      <w:pPr>
        <w:autoSpaceDE w:val="0"/>
        <w:autoSpaceDN w:val="0"/>
        <w:adjustRightInd w:val="0"/>
        <w:jc w:val="center"/>
        <w:rPr>
          <w:b/>
          <w:sz w:val="28"/>
          <w:szCs w:val="28"/>
          <w:lang w:val="ru-RU"/>
        </w:rPr>
      </w:pPr>
      <w:r w:rsidRPr="00775788">
        <w:rPr>
          <w:b/>
          <w:sz w:val="28"/>
          <w:szCs w:val="28"/>
          <w:lang w:val="ru-RU"/>
        </w:rPr>
        <w:t>И З Ј А В У</w:t>
      </w:r>
    </w:p>
    <w:p w:rsidR="00911864" w:rsidRPr="00775788" w:rsidRDefault="00911864" w:rsidP="00911864">
      <w:pPr>
        <w:autoSpaceDE w:val="0"/>
        <w:autoSpaceDN w:val="0"/>
        <w:adjustRightInd w:val="0"/>
        <w:jc w:val="both"/>
        <w:rPr>
          <w:sz w:val="24"/>
          <w:szCs w:val="24"/>
          <w:lang w:val="ru-RU"/>
        </w:rPr>
      </w:pPr>
    </w:p>
    <w:p w:rsidR="00911864" w:rsidRDefault="00D3765C"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Понуђач  _______________</w:t>
      </w:r>
      <w:r>
        <w:rPr>
          <w:sz w:val="24"/>
          <w:szCs w:val="24"/>
          <w:lang w:val="sr-Cyrl-RS"/>
        </w:rPr>
        <w:t>________________</w:t>
      </w:r>
      <w:r w:rsidR="00911864" w:rsidRPr="00FC2883">
        <w:rPr>
          <w:sz w:val="24"/>
          <w:szCs w:val="24"/>
          <w:lang w:val="ru-RU"/>
        </w:rPr>
        <w:t xml:space="preserve">__________ </w:t>
      </w:r>
      <w:r w:rsidRPr="00FC2883">
        <w:rPr>
          <w:sz w:val="24"/>
          <w:szCs w:val="24"/>
          <w:lang w:val="ru-RU"/>
        </w:rPr>
        <w:t>(</w:t>
      </w:r>
      <w:r w:rsidR="00911864" w:rsidRPr="00FC2883">
        <w:rPr>
          <w:sz w:val="24"/>
          <w:szCs w:val="24"/>
          <w:lang w:val="ru-RU"/>
        </w:rPr>
        <w:t>навести назив понуђача</w:t>
      </w:r>
      <w:r w:rsidRPr="00FC2883">
        <w:rPr>
          <w:sz w:val="24"/>
          <w:szCs w:val="24"/>
          <w:lang w:val="ru-RU"/>
        </w:rPr>
        <w:t>)</w:t>
      </w:r>
      <w:r w:rsidR="00911864" w:rsidRPr="00FC2883">
        <w:rPr>
          <w:sz w:val="24"/>
          <w:szCs w:val="24"/>
          <w:lang w:val="ru-RU"/>
        </w:rPr>
        <w:t xml:space="preserve">  у отвореном поступку јавне набавке МАТЕРИЈАЛ ЗА ДИЈАЛИЗУ у складу са прописима којима се уре</w:t>
      </w:r>
      <w:r w:rsidR="00880B48" w:rsidRPr="00FC2883">
        <w:rPr>
          <w:sz w:val="24"/>
          <w:szCs w:val="24"/>
          <w:lang w:val="ru-RU"/>
        </w:rPr>
        <w:t>ђ</w:t>
      </w:r>
      <w:r w:rsidR="00911864" w:rsidRPr="00FC2883">
        <w:rPr>
          <w:sz w:val="24"/>
          <w:szCs w:val="24"/>
          <w:lang w:val="ru-RU"/>
        </w:rPr>
        <w:t xml:space="preserve">ују стандарди материјала за дијализу,  испуњава све услове из чл. 75. </w:t>
      </w:r>
      <w:r w:rsidR="00911864" w:rsidRPr="00775788">
        <w:rPr>
          <w:sz w:val="24"/>
          <w:szCs w:val="24"/>
          <w:lang w:val="ru-RU"/>
        </w:rPr>
        <w:t>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FC2883"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Место:_____________                                                           </w:t>
      </w:r>
      <w:r w:rsidR="00911864" w:rsidRPr="00FC2883">
        <w:rPr>
          <w:sz w:val="24"/>
          <w:szCs w:val="24"/>
          <w:lang w:val="ru-RU"/>
        </w:rPr>
        <w:tab/>
        <w:t xml:space="preserve"> Понуђач:</w:t>
      </w:r>
    </w:p>
    <w:p w:rsidR="00911864" w:rsidRPr="00FC2883" w:rsidRDefault="00911864" w:rsidP="00911864">
      <w:pPr>
        <w:autoSpaceDE w:val="0"/>
        <w:autoSpaceDN w:val="0"/>
        <w:adjustRightInd w:val="0"/>
        <w:jc w:val="both"/>
        <w:rPr>
          <w:sz w:val="24"/>
          <w:szCs w:val="24"/>
          <w:lang w:val="ru-RU"/>
        </w:rPr>
      </w:pPr>
    </w:p>
    <w:p w:rsidR="00911864" w:rsidRPr="00775788" w:rsidRDefault="00D3765C"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Датум:_____________                         М.П.                    </w:t>
      </w:r>
      <w:r w:rsidR="00911864" w:rsidRPr="00FC2883">
        <w:rPr>
          <w:sz w:val="24"/>
          <w:szCs w:val="24"/>
          <w:lang w:val="ru-RU"/>
        </w:rPr>
        <w:tab/>
        <w:t xml:space="preserve"> </w:t>
      </w:r>
      <w:r w:rsidR="00911864" w:rsidRPr="00775788">
        <w:rPr>
          <w:sz w:val="24"/>
          <w:szCs w:val="24"/>
          <w:lang w:val="ru-RU"/>
        </w:rPr>
        <w:t xml:space="preserve">_____________________                                                        </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D3765C" w:rsidP="00911864">
      <w:pPr>
        <w:autoSpaceDE w:val="0"/>
        <w:autoSpaceDN w:val="0"/>
        <w:adjustRightInd w:val="0"/>
        <w:jc w:val="both"/>
        <w:rPr>
          <w:i/>
          <w:sz w:val="24"/>
          <w:szCs w:val="24"/>
          <w:lang w:val="ru-RU"/>
        </w:rPr>
      </w:pPr>
      <w:r w:rsidRPr="00D3765C">
        <w:rPr>
          <w:i/>
          <w:sz w:val="24"/>
          <w:szCs w:val="24"/>
          <w:lang w:val="sr-Cyrl-RS"/>
        </w:rPr>
        <w:tab/>
      </w:r>
      <w:r w:rsidR="00911864" w:rsidRPr="00775788">
        <w:rPr>
          <w:b/>
          <w:i/>
          <w:sz w:val="24"/>
          <w:szCs w:val="24"/>
          <w:lang w:val="ru-RU"/>
        </w:rPr>
        <w:t>Напомена</w:t>
      </w:r>
      <w:r w:rsidR="00911864" w:rsidRPr="00775788">
        <w:rPr>
          <w:i/>
          <w:sz w:val="24"/>
          <w:szCs w:val="24"/>
          <w:lang w:val="ru-RU"/>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5F7514" w:rsidRDefault="005F7514"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CB12CD" w:rsidRDefault="00CB12CD"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775788" w:rsidRDefault="00911864" w:rsidP="00D561A4">
      <w:pPr>
        <w:autoSpaceDE w:val="0"/>
        <w:autoSpaceDN w:val="0"/>
        <w:adjustRightInd w:val="0"/>
        <w:jc w:val="center"/>
        <w:rPr>
          <w:b/>
          <w:sz w:val="24"/>
          <w:szCs w:val="24"/>
          <w:lang w:val="ru-RU"/>
        </w:rPr>
      </w:pPr>
      <w:r w:rsidRPr="00775788">
        <w:rPr>
          <w:b/>
          <w:sz w:val="24"/>
          <w:szCs w:val="24"/>
          <w:lang w:val="ru-RU"/>
        </w:rPr>
        <w:t>ИЗЈАВА ПОДИЗВОЂАЧА</w:t>
      </w:r>
    </w:p>
    <w:p w:rsidR="00911864" w:rsidRPr="00D561A4" w:rsidRDefault="00911864" w:rsidP="00D561A4">
      <w:pPr>
        <w:autoSpaceDE w:val="0"/>
        <w:autoSpaceDN w:val="0"/>
        <w:adjustRightInd w:val="0"/>
        <w:jc w:val="center"/>
        <w:rPr>
          <w:b/>
          <w:sz w:val="24"/>
          <w:szCs w:val="24"/>
        </w:rPr>
      </w:pPr>
      <w:r w:rsidRPr="00FC2883">
        <w:rPr>
          <w:b/>
          <w:sz w:val="24"/>
          <w:szCs w:val="24"/>
          <w:lang w:val="ru-RU"/>
        </w:rPr>
        <w:t>О ИСПУ</w:t>
      </w:r>
      <w:r w:rsidR="00FD1FE3" w:rsidRPr="00FC2883">
        <w:rPr>
          <w:b/>
          <w:sz w:val="24"/>
          <w:szCs w:val="24"/>
          <w:lang w:val="ru-RU"/>
        </w:rPr>
        <w:t>Њ</w:t>
      </w:r>
      <w:r w:rsidRPr="00FC2883">
        <w:rPr>
          <w:b/>
          <w:sz w:val="24"/>
          <w:szCs w:val="24"/>
          <w:lang w:val="ru-RU"/>
        </w:rPr>
        <w:t>АВА</w:t>
      </w:r>
      <w:r w:rsidR="00FD1FE3" w:rsidRPr="00FC2883">
        <w:rPr>
          <w:b/>
          <w:sz w:val="24"/>
          <w:szCs w:val="24"/>
          <w:lang w:val="ru-RU"/>
        </w:rPr>
        <w:t>Њ</w:t>
      </w:r>
      <w:r w:rsidRPr="00FC2883">
        <w:rPr>
          <w:b/>
          <w:sz w:val="24"/>
          <w:szCs w:val="24"/>
          <w:lang w:val="ru-RU"/>
        </w:rPr>
        <w:t xml:space="preserve">У УСЛОВА ИЗ ЧЛ. 75. </w:t>
      </w:r>
      <w:r w:rsidRPr="00D561A4">
        <w:rPr>
          <w:b/>
          <w:sz w:val="24"/>
          <w:szCs w:val="24"/>
        </w:rPr>
        <w:t>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775788"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складу са чланом 77. став 4. </w:t>
      </w:r>
      <w:r w:rsidR="00911864" w:rsidRPr="00775788">
        <w:rPr>
          <w:sz w:val="24"/>
          <w:szCs w:val="24"/>
          <w:lang w:val="ru-RU"/>
        </w:rPr>
        <w:t>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775788">
        <w:rPr>
          <w:sz w:val="24"/>
          <w:szCs w:val="24"/>
          <w:lang w:val="ru-RU"/>
        </w:rPr>
        <w:tab/>
      </w:r>
      <w:r w:rsidRPr="00775788">
        <w:rPr>
          <w:sz w:val="24"/>
          <w:szCs w:val="24"/>
          <w:lang w:val="ru-RU"/>
        </w:rPr>
        <w:tab/>
      </w:r>
      <w:r w:rsidRPr="00775788">
        <w:rPr>
          <w:sz w:val="24"/>
          <w:szCs w:val="24"/>
          <w:lang w:val="ru-RU"/>
        </w:rPr>
        <w:tab/>
      </w:r>
      <w:r w:rsidRPr="00775788">
        <w:rPr>
          <w:sz w:val="24"/>
          <w:szCs w:val="24"/>
          <w:lang w:val="ru-RU"/>
        </w:rPr>
        <w:tab/>
      </w:r>
    </w:p>
    <w:p w:rsidR="00D561A4" w:rsidRPr="00D561A4" w:rsidRDefault="00D561A4" w:rsidP="00911864">
      <w:pPr>
        <w:autoSpaceDE w:val="0"/>
        <w:autoSpaceDN w:val="0"/>
        <w:adjustRightInd w:val="0"/>
        <w:jc w:val="both"/>
        <w:rPr>
          <w:sz w:val="24"/>
          <w:szCs w:val="24"/>
          <w:lang w:val="sr-Cyrl-RS"/>
        </w:rPr>
      </w:pPr>
    </w:p>
    <w:p w:rsidR="00911864" w:rsidRPr="00775788" w:rsidRDefault="00911864" w:rsidP="00911864">
      <w:pPr>
        <w:autoSpaceDE w:val="0"/>
        <w:autoSpaceDN w:val="0"/>
        <w:adjustRightInd w:val="0"/>
        <w:jc w:val="both"/>
        <w:rPr>
          <w:sz w:val="24"/>
          <w:szCs w:val="24"/>
          <w:lang w:val="ru-RU"/>
        </w:rPr>
      </w:pPr>
    </w:p>
    <w:p w:rsidR="00D561A4" w:rsidRDefault="00D561A4" w:rsidP="00D561A4">
      <w:pPr>
        <w:autoSpaceDE w:val="0"/>
        <w:autoSpaceDN w:val="0"/>
        <w:adjustRightInd w:val="0"/>
        <w:jc w:val="center"/>
        <w:rPr>
          <w:b/>
          <w:sz w:val="28"/>
          <w:szCs w:val="28"/>
          <w:lang w:val="sr-Cyrl-RS"/>
        </w:rPr>
      </w:pPr>
      <w:r w:rsidRPr="00775788">
        <w:rPr>
          <w:b/>
          <w:sz w:val="28"/>
          <w:szCs w:val="28"/>
          <w:lang w:val="ru-RU"/>
        </w:rPr>
        <w:t>И З Ј А В У</w:t>
      </w:r>
    </w:p>
    <w:p w:rsidR="00D561A4" w:rsidRPr="00D561A4" w:rsidRDefault="00D561A4" w:rsidP="00D561A4">
      <w:pPr>
        <w:autoSpaceDE w:val="0"/>
        <w:autoSpaceDN w:val="0"/>
        <w:adjustRightInd w:val="0"/>
        <w:jc w:val="center"/>
        <w:rPr>
          <w:b/>
          <w:sz w:val="28"/>
          <w:szCs w:val="28"/>
          <w:lang w:val="sr-Cyrl-RS"/>
        </w:rPr>
      </w:pPr>
    </w:p>
    <w:p w:rsidR="00D561A4" w:rsidRPr="00775788" w:rsidRDefault="00D561A4" w:rsidP="00D561A4">
      <w:pPr>
        <w:autoSpaceDE w:val="0"/>
        <w:autoSpaceDN w:val="0"/>
        <w:adjustRightInd w:val="0"/>
        <w:jc w:val="both"/>
        <w:rPr>
          <w:sz w:val="24"/>
          <w:szCs w:val="24"/>
          <w:lang w:val="ru-RU"/>
        </w:rPr>
      </w:pPr>
    </w:p>
    <w:p w:rsidR="00D561A4" w:rsidRDefault="00D561A4" w:rsidP="00D561A4">
      <w:pPr>
        <w:autoSpaceDE w:val="0"/>
        <w:autoSpaceDN w:val="0"/>
        <w:adjustRightInd w:val="0"/>
        <w:jc w:val="both"/>
        <w:rPr>
          <w:sz w:val="24"/>
          <w:szCs w:val="24"/>
          <w:lang w:val="sr-Cyrl-RS"/>
        </w:rPr>
      </w:pPr>
      <w:r>
        <w:rPr>
          <w:sz w:val="24"/>
          <w:szCs w:val="24"/>
          <w:lang w:val="sr-Cyrl-RS"/>
        </w:rPr>
        <w:tab/>
      </w:r>
      <w:r w:rsidRPr="00FC2883">
        <w:rPr>
          <w:sz w:val="24"/>
          <w:szCs w:val="24"/>
          <w:lang w:val="ru-RU"/>
        </w:rPr>
        <w:t>Понуђач  _______________</w:t>
      </w:r>
      <w:r>
        <w:rPr>
          <w:sz w:val="24"/>
          <w:szCs w:val="24"/>
          <w:lang w:val="sr-Cyrl-RS"/>
        </w:rPr>
        <w:t>________________</w:t>
      </w:r>
      <w:r w:rsidRPr="00FC2883">
        <w:rPr>
          <w:sz w:val="24"/>
          <w:szCs w:val="24"/>
          <w:lang w:val="ru-RU"/>
        </w:rPr>
        <w:t xml:space="preserve">__________ (навести назив понуђача)  у отвореном поступку јавне набавке МАТЕРИЈАЛ ЗА ДИЈАЛИЗУ у складу са прописима којима се уређују стандарди материјала за дијализу,  испуњава све услове из чл. 75. </w:t>
      </w:r>
      <w:r w:rsidRPr="00775788">
        <w:rPr>
          <w:sz w:val="24"/>
          <w:szCs w:val="24"/>
          <w:lang w:val="ru-RU"/>
        </w:rPr>
        <w:t>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FC2883" w:rsidRDefault="00D561A4" w:rsidP="00D561A4">
      <w:pPr>
        <w:autoSpaceDE w:val="0"/>
        <w:autoSpaceDN w:val="0"/>
        <w:adjustRightInd w:val="0"/>
        <w:jc w:val="both"/>
        <w:rPr>
          <w:sz w:val="24"/>
          <w:szCs w:val="24"/>
          <w:lang w:val="ru-RU"/>
        </w:rPr>
      </w:pPr>
      <w:r>
        <w:rPr>
          <w:sz w:val="24"/>
          <w:szCs w:val="24"/>
          <w:lang w:val="sr-Cyrl-RS"/>
        </w:rPr>
        <w:tab/>
      </w:r>
      <w:r w:rsidRPr="00FC2883">
        <w:rPr>
          <w:sz w:val="24"/>
          <w:szCs w:val="24"/>
          <w:lang w:val="ru-RU"/>
        </w:rPr>
        <w:t xml:space="preserve">Место:_____________                                                           </w:t>
      </w:r>
      <w:r w:rsidRPr="00FC2883">
        <w:rPr>
          <w:sz w:val="24"/>
          <w:szCs w:val="24"/>
          <w:lang w:val="ru-RU"/>
        </w:rPr>
        <w:tab/>
        <w:t xml:space="preserve"> Понуђач:</w:t>
      </w:r>
    </w:p>
    <w:p w:rsidR="00D561A4" w:rsidRPr="00FC2883"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r>
        <w:rPr>
          <w:sz w:val="24"/>
          <w:szCs w:val="24"/>
          <w:lang w:val="sr-Cyrl-RS"/>
        </w:rPr>
        <w:tab/>
      </w:r>
      <w:r w:rsidRPr="00FC2883">
        <w:rPr>
          <w:sz w:val="24"/>
          <w:szCs w:val="24"/>
          <w:lang w:val="ru-RU"/>
        </w:rPr>
        <w:t xml:space="preserve">Датум:_____________                         М.П.                    </w:t>
      </w:r>
      <w:r w:rsidRPr="00FC2883">
        <w:rPr>
          <w:sz w:val="24"/>
          <w:szCs w:val="24"/>
          <w:lang w:val="ru-RU"/>
        </w:rPr>
        <w:tab/>
        <w:t xml:space="preserve"> </w:t>
      </w:r>
      <w:r w:rsidRPr="00775788">
        <w:rPr>
          <w:sz w:val="24"/>
          <w:szCs w:val="24"/>
          <w:lang w:val="ru-RU"/>
        </w:rPr>
        <w:t xml:space="preserve">_____________________                                                        </w:t>
      </w: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D561A4" w:rsidRPr="00775788" w:rsidRDefault="00D561A4" w:rsidP="00D561A4">
      <w:pPr>
        <w:autoSpaceDE w:val="0"/>
        <w:autoSpaceDN w:val="0"/>
        <w:adjustRightInd w:val="0"/>
        <w:jc w:val="both"/>
        <w:rPr>
          <w:sz w:val="24"/>
          <w:szCs w:val="24"/>
          <w:lang w:val="ru-RU"/>
        </w:rPr>
      </w:pPr>
    </w:p>
    <w:p w:rsidR="00911864" w:rsidRPr="00775788" w:rsidRDefault="00D561A4" w:rsidP="00911864">
      <w:pPr>
        <w:autoSpaceDE w:val="0"/>
        <w:autoSpaceDN w:val="0"/>
        <w:adjustRightInd w:val="0"/>
        <w:jc w:val="both"/>
        <w:rPr>
          <w:i/>
          <w:sz w:val="24"/>
          <w:szCs w:val="24"/>
          <w:lang w:val="ru-RU"/>
        </w:rPr>
      </w:pPr>
      <w:r w:rsidRPr="00D561A4">
        <w:rPr>
          <w:i/>
          <w:sz w:val="24"/>
          <w:szCs w:val="24"/>
          <w:lang w:val="sr-Cyrl-RS"/>
        </w:rPr>
        <w:tab/>
      </w:r>
      <w:r w:rsidRPr="00775788">
        <w:rPr>
          <w:b/>
          <w:i/>
          <w:sz w:val="24"/>
          <w:szCs w:val="24"/>
          <w:lang w:val="ru-RU"/>
        </w:rPr>
        <w:t>Напомена</w:t>
      </w:r>
      <w:r w:rsidRPr="00775788">
        <w:rPr>
          <w:i/>
          <w:sz w:val="24"/>
          <w:szCs w:val="24"/>
          <w:lang w:val="ru-RU"/>
        </w:rPr>
        <w:t xml:space="preserve">: </w:t>
      </w:r>
      <w:r w:rsidR="00911864" w:rsidRPr="00775788">
        <w:rPr>
          <w:i/>
          <w:sz w:val="24"/>
          <w:szCs w:val="24"/>
          <w:lang w:val="ru-RU"/>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Cyrl-RS"/>
        </w:rPr>
      </w:pPr>
    </w:p>
    <w:p w:rsidR="00CB12CD" w:rsidRDefault="00CB12CD" w:rsidP="00911864">
      <w:pPr>
        <w:autoSpaceDE w:val="0"/>
        <w:autoSpaceDN w:val="0"/>
        <w:adjustRightInd w:val="0"/>
        <w:jc w:val="both"/>
        <w:rPr>
          <w:sz w:val="24"/>
          <w:szCs w:val="24"/>
          <w:lang w:val="sr-Cyrl-RS"/>
        </w:rPr>
      </w:pPr>
    </w:p>
    <w:p w:rsidR="00CB12CD" w:rsidRDefault="00CB12CD" w:rsidP="00911864">
      <w:pPr>
        <w:autoSpaceDE w:val="0"/>
        <w:autoSpaceDN w:val="0"/>
        <w:adjustRightInd w:val="0"/>
        <w:jc w:val="both"/>
        <w:rPr>
          <w:sz w:val="24"/>
          <w:szCs w:val="24"/>
          <w:lang w:val="sr-Cyrl-RS"/>
        </w:rPr>
      </w:pPr>
    </w:p>
    <w:p w:rsidR="00CB12CD" w:rsidRPr="00CB12CD" w:rsidRDefault="00CB12CD"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V</w:t>
      </w:r>
      <w:r w:rsidRPr="00775788">
        <w:rPr>
          <w:b/>
          <w:sz w:val="24"/>
          <w:szCs w:val="24"/>
          <w:lang w:val="ru-RU"/>
        </w:rPr>
        <w:t xml:space="preserve">  </w:t>
      </w:r>
      <w:r w:rsidR="00D561A4">
        <w:rPr>
          <w:b/>
          <w:sz w:val="24"/>
          <w:szCs w:val="24"/>
          <w:lang w:val="sr-Cyrl-RS"/>
        </w:rPr>
        <w:t xml:space="preserve">  </w:t>
      </w:r>
      <w:r w:rsidRPr="00775788">
        <w:rPr>
          <w:b/>
          <w:sz w:val="24"/>
          <w:szCs w:val="24"/>
          <w:lang w:val="ru-RU"/>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775788" w:rsidRDefault="00911864" w:rsidP="00911864">
      <w:pPr>
        <w:autoSpaceDE w:val="0"/>
        <w:autoSpaceDN w:val="0"/>
        <w:adjustRightInd w:val="0"/>
        <w:jc w:val="both"/>
        <w:rPr>
          <w:sz w:val="24"/>
          <w:szCs w:val="24"/>
          <w:lang w:val="ru-RU"/>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подноси понуду на српском језику. Уколико пону</w:t>
      </w:r>
      <w:r w:rsidR="00880B48" w:rsidRPr="00FC2883">
        <w:rPr>
          <w:sz w:val="24"/>
          <w:szCs w:val="24"/>
          <w:lang w:val="ru-RU"/>
        </w:rPr>
        <w:t>ђ</w:t>
      </w:r>
      <w:r w:rsidR="00911864" w:rsidRPr="00FC2883">
        <w:rPr>
          <w:sz w:val="24"/>
          <w:szCs w:val="24"/>
          <w:lang w:val="ru-RU"/>
        </w:rPr>
        <w:t>ач достави Каталог на енглеском језику</w:t>
      </w:r>
      <w:r w:rsidR="000911F3">
        <w:rPr>
          <w:sz w:val="24"/>
          <w:szCs w:val="24"/>
          <w:lang w:val="sr-Cyrl-RS"/>
        </w:rPr>
        <w:t xml:space="preserve"> или другом језику</w:t>
      </w:r>
      <w:r w:rsidR="00911864" w:rsidRPr="00FC2883">
        <w:rPr>
          <w:sz w:val="24"/>
          <w:szCs w:val="24"/>
          <w:lang w:val="ru-RU"/>
        </w:rPr>
        <w:t>, исти мора имати превод на српски језик.</w:t>
      </w:r>
    </w:p>
    <w:p w:rsidR="00911864" w:rsidRPr="00FC2883" w:rsidRDefault="00911864" w:rsidP="00911864">
      <w:pPr>
        <w:autoSpaceDE w:val="0"/>
        <w:autoSpaceDN w:val="0"/>
        <w:adjustRightInd w:val="0"/>
        <w:jc w:val="both"/>
        <w:rPr>
          <w:sz w:val="24"/>
          <w:szCs w:val="24"/>
          <w:lang w:val="ru-RU"/>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 полеђини коверте или на кутији навести назив и адресу понуђача.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Понуду доставити на адресу: </w:t>
      </w:r>
      <w:r>
        <w:rPr>
          <w:sz w:val="24"/>
          <w:szCs w:val="24"/>
          <w:lang w:val="sr-Cyrl-RS"/>
        </w:rPr>
        <w:t>Општа болница Бор, Др Драгише Мишовића 1, 19210 Бор</w:t>
      </w:r>
      <w:r w:rsidR="00911864" w:rsidRPr="00FC2883">
        <w:rPr>
          <w:sz w:val="24"/>
          <w:szCs w:val="24"/>
          <w:lang w:val="ru-RU"/>
        </w:rPr>
        <w:t xml:space="preserve">,  са назнаком: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,,Понуда за јавну набавку </w:t>
      </w:r>
      <w:r w:rsidR="00E9677B">
        <w:rPr>
          <w:sz w:val="24"/>
          <w:szCs w:val="24"/>
          <w:lang w:val="sr-Cyrl-RS"/>
        </w:rPr>
        <w:t>добара</w:t>
      </w:r>
      <w:r w:rsidR="00911864" w:rsidRPr="00FC2883">
        <w:rPr>
          <w:sz w:val="24"/>
          <w:szCs w:val="24"/>
          <w:lang w:val="ru-RU"/>
        </w:rPr>
        <w:t xml:space="preserve"> у отвореном поступку:</w:t>
      </w:r>
      <w:r>
        <w:rPr>
          <w:sz w:val="24"/>
          <w:szCs w:val="24"/>
          <w:lang w:val="sr-Cyrl-RS"/>
        </w:rPr>
        <w:t xml:space="preserve"> набавка материјала за дијализу </w:t>
      </w:r>
      <w:r w:rsidR="004B6078">
        <w:rPr>
          <w:sz w:val="24"/>
          <w:szCs w:val="24"/>
          <w:lang w:val="sr-Cyrl-RS"/>
        </w:rPr>
        <w:t xml:space="preserve">ЈН </w:t>
      </w:r>
      <w:r w:rsidR="00AD44A4">
        <w:rPr>
          <w:sz w:val="24"/>
          <w:szCs w:val="24"/>
          <w:lang w:val="sr-Cyrl-RS"/>
        </w:rPr>
        <w:t>4-1/19</w:t>
      </w:r>
      <w:r w:rsidR="00911864" w:rsidRPr="00FC2883">
        <w:rPr>
          <w:sz w:val="24"/>
          <w:szCs w:val="24"/>
          <w:lang w:val="ru-RU"/>
        </w:rPr>
        <w:t>,</w:t>
      </w:r>
      <w:r>
        <w:rPr>
          <w:sz w:val="24"/>
          <w:szCs w:val="24"/>
          <w:lang w:val="sr-Cyrl-RS"/>
        </w:rPr>
        <w:t xml:space="preserve"> за партије:</w:t>
      </w:r>
      <w:r w:rsidR="00911864" w:rsidRPr="00FC2883">
        <w:rPr>
          <w:sz w:val="24"/>
          <w:szCs w:val="24"/>
          <w:lang w:val="ru-RU"/>
        </w:rPr>
        <w:t xml:space="preserve"> ______________</w:t>
      </w:r>
      <w:r w:rsidR="00EF312C">
        <w:rPr>
          <w:sz w:val="24"/>
          <w:szCs w:val="24"/>
          <w:lang w:val="sr-Cyrl-RS"/>
        </w:rPr>
        <w:t xml:space="preserve"> </w:t>
      </w:r>
      <w:r w:rsidR="00911864" w:rsidRPr="00FC2883">
        <w:rPr>
          <w:sz w:val="24"/>
          <w:szCs w:val="24"/>
          <w:lang w:val="ru-RU"/>
        </w:rPr>
        <w:t>- НЕ ОТВАРАТИ”.</w:t>
      </w:r>
    </w:p>
    <w:p w:rsidR="00911864" w:rsidRPr="00FC2883" w:rsidRDefault="00D561A4" w:rsidP="00911864">
      <w:pPr>
        <w:autoSpaceDE w:val="0"/>
        <w:autoSpaceDN w:val="0"/>
        <w:adjustRightInd w:val="0"/>
        <w:jc w:val="both"/>
        <w:rPr>
          <w:sz w:val="24"/>
          <w:szCs w:val="24"/>
          <w:lang w:val="ru-RU"/>
        </w:rPr>
      </w:pPr>
      <w:r w:rsidRPr="00F33163">
        <w:rPr>
          <w:sz w:val="24"/>
          <w:szCs w:val="24"/>
          <w:lang w:val="sr-Cyrl-RS"/>
        </w:rPr>
        <w:tab/>
      </w:r>
      <w:r w:rsidR="00911864" w:rsidRPr="00FC2883">
        <w:rPr>
          <w:sz w:val="24"/>
          <w:szCs w:val="24"/>
          <w:lang w:val="ru-RU"/>
        </w:rPr>
        <w:t>Понуда се сматра благовременом уколико је п</w:t>
      </w:r>
      <w:r w:rsidR="00E9677B" w:rsidRPr="00FC2883">
        <w:rPr>
          <w:sz w:val="24"/>
          <w:szCs w:val="24"/>
          <w:lang w:val="ru-RU"/>
        </w:rPr>
        <w:t>римљена од стране наручиоца до 9</w:t>
      </w:r>
      <w:r w:rsidR="00E9677B" w:rsidRPr="00FC2883">
        <w:rPr>
          <w:sz w:val="24"/>
          <w:szCs w:val="24"/>
          <w:vertAlign w:val="superscript"/>
          <w:lang w:val="ru-RU"/>
        </w:rPr>
        <w:t>45</w:t>
      </w:r>
      <w:r w:rsidR="00911864" w:rsidRPr="00FC2883">
        <w:rPr>
          <w:sz w:val="24"/>
          <w:szCs w:val="24"/>
          <w:lang w:val="ru-RU"/>
        </w:rPr>
        <w:t xml:space="preserve"> часова, </w:t>
      </w:r>
      <w:r w:rsidR="00AD44A4">
        <w:rPr>
          <w:sz w:val="24"/>
          <w:szCs w:val="24"/>
          <w:lang w:val="sr-Cyrl-RS"/>
        </w:rPr>
        <w:t>06.05.2019.</w:t>
      </w:r>
      <w:r w:rsidR="00911864" w:rsidRPr="00FC2883">
        <w:rPr>
          <w:sz w:val="24"/>
          <w:szCs w:val="24"/>
          <w:lang w:val="ru-RU"/>
        </w:rPr>
        <w:t>.године.</w:t>
      </w:r>
    </w:p>
    <w:p w:rsidR="00911864" w:rsidRPr="00D561A4" w:rsidRDefault="00911864" w:rsidP="00911864">
      <w:pPr>
        <w:autoSpaceDE w:val="0"/>
        <w:autoSpaceDN w:val="0"/>
        <w:adjustRightInd w:val="0"/>
        <w:jc w:val="both"/>
        <w:rPr>
          <w:sz w:val="24"/>
          <w:szCs w:val="24"/>
          <w:lang w:val="sr-Cyrl-RS"/>
        </w:rPr>
      </w:pPr>
      <w:r w:rsidRPr="00FC2883">
        <w:rPr>
          <w:sz w:val="24"/>
          <w:szCs w:val="24"/>
          <w:lang w:val="ru-RU"/>
        </w:rPr>
        <w:t xml:space="preserve">   </w:t>
      </w:r>
      <w:r w:rsidR="00D561A4" w:rsidRPr="00F33163">
        <w:rPr>
          <w:sz w:val="24"/>
          <w:szCs w:val="24"/>
          <w:lang w:val="sr-Cyrl-RS"/>
        </w:rPr>
        <w:tab/>
      </w:r>
      <w:r w:rsidRPr="00FC2883">
        <w:rPr>
          <w:sz w:val="24"/>
          <w:szCs w:val="24"/>
          <w:lang w:val="ru-RU"/>
        </w:rPr>
        <w:t xml:space="preserve">Јавно отварање понуда спровешће се комисијски дана </w:t>
      </w:r>
      <w:r w:rsidR="00AD44A4">
        <w:rPr>
          <w:sz w:val="24"/>
          <w:szCs w:val="24"/>
          <w:lang w:val="sr-Cyrl-RS"/>
        </w:rPr>
        <w:t>06.05.2019</w:t>
      </w:r>
      <w:r w:rsidRPr="00FC2883">
        <w:rPr>
          <w:sz w:val="24"/>
          <w:szCs w:val="24"/>
          <w:lang w:val="ru-RU"/>
        </w:rPr>
        <w:t>.</w:t>
      </w:r>
      <w:r w:rsidR="00D056B7" w:rsidRPr="00F33163">
        <w:rPr>
          <w:sz w:val="24"/>
          <w:szCs w:val="24"/>
          <w:lang w:val="sr-Cyrl-RS"/>
        </w:rPr>
        <w:t xml:space="preserve"> </w:t>
      </w:r>
      <w:r w:rsidRPr="00FC2883">
        <w:rPr>
          <w:sz w:val="24"/>
          <w:szCs w:val="24"/>
          <w:lang w:val="ru-RU"/>
        </w:rPr>
        <w:t>године у 1</w:t>
      </w:r>
      <w:r w:rsidR="00E9677B" w:rsidRPr="00FC2883">
        <w:rPr>
          <w:sz w:val="24"/>
          <w:szCs w:val="24"/>
          <w:lang w:val="ru-RU"/>
        </w:rPr>
        <w:t xml:space="preserve">0 </w:t>
      </w:r>
      <w:r w:rsidRPr="00FC2883">
        <w:rPr>
          <w:sz w:val="24"/>
          <w:szCs w:val="24"/>
          <w:lang w:val="ru-RU"/>
        </w:rPr>
        <w:t>часова у</w:t>
      </w:r>
      <w:r w:rsidR="00D561A4" w:rsidRPr="00F33163">
        <w:rPr>
          <w:sz w:val="24"/>
          <w:szCs w:val="24"/>
          <w:lang w:val="sr-Cyrl-RS"/>
        </w:rPr>
        <w:t xml:space="preserve"> </w:t>
      </w:r>
      <w:r w:rsidR="00D561A4">
        <w:rPr>
          <w:sz w:val="24"/>
          <w:szCs w:val="24"/>
          <w:lang w:val="sr-Cyrl-RS"/>
        </w:rPr>
        <w:t>управи Опште болнице Бор, улица Др Драгише Мишовића 1.</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11864" w:rsidRPr="00FC2883" w:rsidRDefault="00D561A4"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1864" w:rsidRPr="00440151" w:rsidRDefault="00911864" w:rsidP="00440151">
      <w:pPr>
        <w:pStyle w:val="ListParagraph"/>
        <w:numPr>
          <w:ilvl w:val="0"/>
          <w:numId w:val="17"/>
        </w:numPr>
        <w:autoSpaceDE w:val="0"/>
        <w:autoSpaceDN w:val="0"/>
        <w:adjustRightInd w:val="0"/>
        <w:jc w:val="both"/>
      </w:pPr>
      <w:r w:rsidRPr="00440151">
        <w:t>Да би Понуда била прихватљива мора да садржи:</w:t>
      </w:r>
    </w:p>
    <w:p w:rsidR="00911864" w:rsidRPr="00440151" w:rsidRDefault="00911864" w:rsidP="00440151">
      <w:pPr>
        <w:pStyle w:val="ListParagraph"/>
        <w:numPr>
          <w:ilvl w:val="0"/>
          <w:numId w:val="17"/>
        </w:numPr>
        <w:autoSpaceDE w:val="0"/>
        <w:autoSpaceDN w:val="0"/>
        <w:adjustRightInd w:val="0"/>
        <w:jc w:val="both"/>
        <w:rPr>
          <w:lang w:val="sr-Cyrl-RS"/>
        </w:rPr>
      </w:pPr>
      <w:r w:rsidRPr="00440151">
        <w:t>Изјаву о испуњености обавезних услова из члана 75. став 1. тачке 1-4 ЗЈН</w:t>
      </w:r>
    </w:p>
    <w:p w:rsidR="00440151" w:rsidRPr="00440151" w:rsidRDefault="00440151" w:rsidP="00440151">
      <w:pPr>
        <w:pStyle w:val="ListParagraph"/>
        <w:numPr>
          <w:ilvl w:val="0"/>
          <w:numId w:val="17"/>
        </w:numPr>
        <w:autoSpaceDE w:val="0"/>
        <w:autoSpaceDN w:val="0"/>
        <w:adjustRightInd w:val="0"/>
        <w:jc w:val="both"/>
        <w:rPr>
          <w:lang w:val="sr-Cyrl-RS"/>
        </w:rPr>
      </w:pPr>
      <w:r w:rsidRPr="00440151">
        <w:rPr>
          <w:lang w:val="sr-Cyrl-RS"/>
        </w:rPr>
        <w:t>Додатне услове члан 76.</w:t>
      </w:r>
    </w:p>
    <w:p w:rsidR="00911864" w:rsidRPr="00440151" w:rsidRDefault="00911864" w:rsidP="00440151">
      <w:pPr>
        <w:pStyle w:val="ListParagraph"/>
        <w:numPr>
          <w:ilvl w:val="0"/>
          <w:numId w:val="17"/>
        </w:numPr>
        <w:autoSpaceDE w:val="0"/>
        <w:autoSpaceDN w:val="0"/>
        <w:adjustRightInd w:val="0"/>
        <w:jc w:val="both"/>
      </w:pPr>
      <w:r w:rsidRPr="00440151">
        <w:t>Решење (фотокопија) Министарства здравља о испуњавању услова за промет медицинским средствима на велико које обухвата и промет д</w:t>
      </w:r>
      <w:r w:rsidR="00440151" w:rsidRPr="00440151">
        <w:t>обара из предмета јавне набавке</w:t>
      </w:r>
      <w:r w:rsidR="00440151" w:rsidRPr="00440151">
        <w:rPr>
          <w:lang w:val="sr-Cyrl-RS"/>
        </w:rPr>
        <w:t xml:space="preserve">, </w:t>
      </w:r>
      <w:r w:rsidRPr="00440151">
        <w:t>попуњену, печатом оверену и потписану Изјаву да подизво</w:t>
      </w:r>
      <w:r w:rsidR="00880B48" w:rsidRPr="00440151">
        <w:t>ђ</w:t>
      </w:r>
      <w:r w:rsidRPr="00440151">
        <w:t>ач, уколико је понуда са подизво</w:t>
      </w:r>
      <w:r w:rsidR="00880B48" w:rsidRPr="00440151">
        <w:t>ђ</w:t>
      </w:r>
      <w:r w:rsidRPr="00440151">
        <w:t>ачем, испуњава обавезе услове из члана 75. став 1 ЗЈН</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пону</w:t>
      </w:r>
      <w:r w:rsidR="00880B48" w:rsidRPr="00440151">
        <w:t>ђ</w:t>
      </w:r>
      <w:r w:rsidRPr="00440151">
        <w:t>ачу</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подизво</w:t>
      </w:r>
      <w:r w:rsidR="00880B48" w:rsidRPr="00440151">
        <w:t>ђ</w:t>
      </w:r>
      <w:r w:rsidRPr="00440151">
        <w:t>ачу, уколико је понуда са подизво</w:t>
      </w:r>
      <w:r w:rsidR="00880B48" w:rsidRPr="00440151">
        <w:t>ђ</w:t>
      </w:r>
      <w:r w:rsidRPr="00440151">
        <w:t>ачем</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учеснику у заједничкој понуди, уклико је понуда заједничка</w:t>
      </w:r>
    </w:p>
    <w:p w:rsidR="00911864" w:rsidRPr="00440151" w:rsidRDefault="00911864" w:rsidP="00440151">
      <w:pPr>
        <w:pStyle w:val="ListParagraph"/>
        <w:numPr>
          <w:ilvl w:val="0"/>
          <w:numId w:val="17"/>
        </w:numPr>
        <w:autoSpaceDE w:val="0"/>
        <w:autoSpaceDN w:val="0"/>
        <w:adjustRightInd w:val="0"/>
        <w:jc w:val="both"/>
      </w:pPr>
      <w:r w:rsidRPr="00440151">
        <w:t>Попуњен, печатом оверен и потписан Модел уговора</w:t>
      </w:r>
    </w:p>
    <w:p w:rsidR="00911864" w:rsidRPr="00440151" w:rsidRDefault="00911864" w:rsidP="00440151">
      <w:pPr>
        <w:pStyle w:val="ListParagraph"/>
        <w:numPr>
          <w:ilvl w:val="0"/>
          <w:numId w:val="17"/>
        </w:numPr>
        <w:autoSpaceDE w:val="0"/>
        <w:autoSpaceDN w:val="0"/>
        <w:adjustRightInd w:val="0"/>
        <w:jc w:val="both"/>
      </w:pPr>
      <w:r w:rsidRPr="00440151">
        <w:t>Попуњен, печатом оверен и потписан Образац структуре цене</w:t>
      </w:r>
    </w:p>
    <w:p w:rsidR="00911864" w:rsidRPr="00440151" w:rsidRDefault="00911864" w:rsidP="00440151">
      <w:pPr>
        <w:pStyle w:val="ListParagraph"/>
        <w:numPr>
          <w:ilvl w:val="0"/>
          <w:numId w:val="17"/>
        </w:numPr>
        <w:autoSpaceDE w:val="0"/>
        <w:autoSpaceDN w:val="0"/>
        <w:adjustRightInd w:val="0"/>
        <w:jc w:val="both"/>
      </w:pPr>
      <w:r w:rsidRPr="00440151">
        <w:t>Попуњену, печатом оверену и потписану Изјаву о независној понуди</w:t>
      </w:r>
    </w:p>
    <w:p w:rsidR="00911864" w:rsidRPr="00440151" w:rsidRDefault="00911864" w:rsidP="00440151">
      <w:pPr>
        <w:pStyle w:val="ListParagraph"/>
        <w:numPr>
          <w:ilvl w:val="0"/>
          <w:numId w:val="17"/>
        </w:numPr>
        <w:autoSpaceDE w:val="0"/>
        <w:autoSpaceDN w:val="0"/>
        <w:adjustRightInd w:val="0"/>
        <w:jc w:val="both"/>
      </w:pPr>
      <w:r w:rsidRPr="00440151">
        <w:lastRenderedPageBreak/>
        <w:t>Попуњену, печатом оверену и потписану Изјаву о поштовању  обавеза из чл. 75 ст. 2. Закона</w:t>
      </w:r>
    </w:p>
    <w:p w:rsidR="00911864" w:rsidRPr="00440151" w:rsidRDefault="00911864" w:rsidP="00440151">
      <w:pPr>
        <w:pStyle w:val="ListParagraph"/>
        <w:numPr>
          <w:ilvl w:val="0"/>
          <w:numId w:val="17"/>
        </w:numPr>
        <w:autoSpaceDE w:val="0"/>
        <w:autoSpaceDN w:val="0"/>
        <w:adjustRightInd w:val="0"/>
        <w:jc w:val="both"/>
      </w:pPr>
      <w:r w:rsidRPr="00440151">
        <w:t>Попуњену, печатом оверену и потписану Изјаву пону</w:t>
      </w:r>
      <w:r w:rsidR="00880B48" w:rsidRPr="00440151">
        <w:t>ђ</w:t>
      </w:r>
      <w:r w:rsidRPr="00440151">
        <w:t>ача да ће уговорена добра приликом испоруке имати рок трајања од минимум 6 (шест) месеци од дана испоруке (Образац XII)</w:t>
      </w:r>
    </w:p>
    <w:p w:rsidR="003E03FF" w:rsidRDefault="003E03FF" w:rsidP="00911864">
      <w:pPr>
        <w:autoSpaceDE w:val="0"/>
        <w:autoSpaceDN w:val="0"/>
        <w:adjustRightInd w:val="0"/>
        <w:jc w:val="both"/>
        <w:rPr>
          <w:sz w:val="24"/>
          <w:szCs w:val="24"/>
          <w:lang w:val="sr-Cyrl-RS"/>
        </w:rPr>
      </w:pP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Понуде које не садрже све горе наведено неће бити вредноване и рангиране, односно биће одбијене као неприхватљиве.</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Подношење понуде са варијантама није дозвољено.</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440151" w:rsidRPr="00440151" w:rsidRDefault="00440151" w:rsidP="00440151">
      <w:pPr>
        <w:pStyle w:val="ListParagraph"/>
        <w:autoSpaceDE w:val="0"/>
        <w:autoSpaceDN w:val="0"/>
        <w:adjustRightInd w:val="0"/>
        <w:jc w:val="both"/>
        <w:rPr>
          <w:b/>
          <w:i/>
          <w:lang w:val="sr-Cyrl-RS"/>
        </w:rPr>
      </w:pP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је дужан да јасно назначи који део понуде мења односно која документа накнадно доставља. </w:t>
      </w:r>
    </w:p>
    <w:p w:rsidR="00911864" w:rsidRPr="00775788" w:rsidRDefault="00440151"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775788">
        <w:rPr>
          <w:sz w:val="24"/>
          <w:szCs w:val="24"/>
          <w:lang w:val="ru-RU"/>
        </w:rPr>
        <w:t>,</w:t>
      </w:r>
      <w:r w:rsidR="00911864" w:rsidRPr="00775788">
        <w:rPr>
          <w:sz w:val="24"/>
          <w:szCs w:val="24"/>
          <w:lang w:val="ru-RU"/>
        </w:rPr>
        <w:t xml:space="preserve"> са назнаком:</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„Измена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 xml:space="preserve">ЈН </w:t>
      </w:r>
      <w:r w:rsidR="00AD44A4">
        <w:rPr>
          <w:sz w:val="24"/>
          <w:szCs w:val="24"/>
          <w:lang w:val="sr-Cyrl-RS"/>
        </w:rPr>
        <w:t>4-1/19</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Pr="00FC2883">
        <w:rPr>
          <w:sz w:val="24"/>
          <w:szCs w:val="24"/>
          <w:lang w:val="ru-RU"/>
        </w:rPr>
        <w:t xml:space="preserve"> </w:t>
      </w:r>
      <w:r w:rsidR="00911864" w:rsidRPr="00FC2883">
        <w:rPr>
          <w:sz w:val="24"/>
          <w:szCs w:val="24"/>
          <w:lang w:val="ru-RU"/>
        </w:rPr>
        <w:t>или</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„Допуна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набавк</w:t>
      </w:r>
      <w:r w:rsidR="00D056B7">
        <w:rPr>
          <w:sz w:val="24"/>
          <w:szCs w:val="24"/>
          <w:lang w:val="sr-Cyrl-RS"/>
        </w:rPr>
        <w:t xml:space="preserve">а материјала за дијализу </w:t>
      </w:r>
      <w:r w:rsidR="004B6078">
        <w:rPr>
          <w:sz w:val="24"/>
          <w:szCs w:val="24"/>
          <w:lang w:val="sr-Cyrl-RS"/>
        </w:rPr>
        <w:t xml:space="preserve">ЈН </w:t>
      </w:r>
      <w:r w:rsidR="00AD44A4">
        <w:rPr>
          <w:sz w:val="24"/>
          <w:szCs w:val="24"/>
          <w:lang w:val="sr-Cyrl-RS"/>
        </w:rPr>
        <w:t>4-1/19</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Pr="00FC2883">
        <w:rPr>
          <w:sz w:val="24"/>
          <w:szCs w:val="24"/>
          <w:lang w:val="ru-RU"/>
        </w:rPr>
        <w:t xml:space="preserve"> </w:t>
      </w:r>
      <w:r w:rsidR="00911864" w:rsidRPr="00FC2883">
        <w:rPr>
          <w:sz w:val="24"/>
          <w:szCs w:val="24"/>
          <w:lang w:val="ru-RU"/>
        </w:rPr>
        <w:t xml:space="preserve"> или</w:t>
      </w:r>
    </w:p>
    <w:p w:rsidR="00911864" w:rsidRPr="00E9677B" w:rsidRDefault="00440151"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„Опозив понуде </w:t>
      </w:r>
      <w:r w:rsidRPr="00FC2883">
        <w:rPr>
          <w:sz w:val="24"/>
          <w:szCs w:val="24"/>
          <w:lang w:val="ru-RU"/>
        </w:rPr>
        <w:t xml:space="preserve">за јавну набавку </w:t>
      </w:r>
      <w:r w:rsidR="00E9677B">
        <w:rPr>
          <w:sz w:val="24"/>
          <w:szCs w:val="24"/>
          <w:lang w:val="sr-Cyrl-RS"/>
        </w:rPr>
        <w:t>добара</w:t>
      </w:r>
      <w:r w:rsidRPr="00FC2883">
        <w:rPr>
          <w:sz w:val="24"/>
          <w:szCs w:val="24"/>
          <w:lang w:val="ru-RU"/>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 xml:space="preserve">ЈН </w:t>
      </w:r>
      <w:r w:rsidR="00AD44A4">
        <w:rPr>
          <w:sz w:val="24"/>
          <w:szCs w:val="24"/>
          <w:lang w:val="sr-Cyrl-RS"/>
        </w:rPr>
        <w:t>4-1/19</w:t>
      </w:r>
      <w:r w:rsidRPr="00FC2883">
        <w:rPr>
          <w:sz w:val="24"/>
          <w:szCs w:val="24"/>
          <w:lang w:val="ru-RU"/>
        </w:rPr>
        <w:t>,</w:t>
      </w:r>
      <w:r>
        <w:rPr>
          <w:sz w:val="24"/>
          <w:szCs w:val="24"/>
          <w:lang w:val="sr-Cyrl-RS"/>
        </w:rPr>
        <w:t xml:space="preserve"> за партије:</w:t>
      </w:r>
      <w:r w:rsidRPr="00FC2883">
        <w:rPr>
          <w:sz w:val="24"/>
          <w:szCs w:val="24"/>
          <w:lang w:val="ru-RU"/>
        </w:rPr>
        <w:t xml:space="preserve"> ______________- НЕ ОТВАРАТИ</w:t>
      </w:r>
      <w:r>
        <w:rPr>
          <w:sz w:val="24"/>
          <w:szCs w:val="24"/>
          <w:lang w:val="sr-Cyrl-RS"/>
        </w:rPr>
        <w:t>“</w:t>
      </w:r>
      <w:r w:rsidR="00E9677B">
        <w:rPr>
          <w:sz w:val="24"/>
          <w:szCs w:val="24"/>
          <w:lang w:val="sr-Cyrl-RS"/>
        </w:rPr>
        <w:t>.</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 истеку рока за подношење понуда понуђач не може да повуче нити да мења своју понуду.</w:t>
      </w:r>
    </w:p>
    <w:p w:rsidR="00911864" w:rsidRPr="00FC2883" w:rsidRDefault="00911864" w:rsidP="00911864">
      <w:pPr>
        <w:autoSpaceDE w:val="0"/>
        <w:autoSpaceDN w:val="0"/>
        <w:adjustRightInd w:val="0"/>
        <w:jc w:val="both"/>
        <w:rPr>
          <w:sz w:val="24"/>
          <w:szCs w:val="24"/>
          <w:lang w:val="ru-RU"/>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440151" w:rsidRDefault="00440151" w:rsidP="00911864">
      <w:pPr>
        <w:autoSpaceDE w:val="0"/>
        <w:autoSpaceDN w:val="0"/>
        <w:adjustRightInd w:val="0"/>
        <w:jc w:val="both"/>
        <w:rPr>
          <w:sz w:val="24"/>
          <w:szCs w:val="24"/>
          <w:lang w:val="sr-Cyrl-RS"/>
        </w:rPr>
      </w:pP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Понуђач може да поднесе само једну понуду. </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1864" w:rsidRPr="00FC2883" w:rsidRDefault="0044015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Обрасцу понуде (поглавље </w:t>
      </w:r>
      <w:r>
        <w:rPr>
          <w:sz w:val="24"/>
          <w:szCs w:val="24"/>
          <w:lang w:val="sr-Latn-RS"/>
        </w:rPr>
        <w:t>V</w:t>
      </w:r>
      <w:r w:rsidR="00CA5C4A">
        <w:rPr>
          <w:sz w:val="24"/>
          <w:szCs w:val="24"/>
          <w:lang w:val="sr-Latn-RS"/>
        </w:rPr>
        <w:t>I</w:t>
      </w:r>
      <w:r w:rsidR="00911864" w:rsidRPr="00FC2883">
        <w:rPr>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1864" w:rsidRPr="00FC2883" w:rsidRDefault="00911864" w:rsidP="00911864">
      <w:pPr>
        <w:autoSpaceDE w:val="0"/>
        <w:autoSpaceDN w:val="0"/>
        <w:adjustRightInd w:val="0"/>
        <w:jc w:val="both"/>
        <w:rPr>
          <w:sz w:val="24"/>
          <w:szCs w:val="24"/>
          <w:lang w:val="ru-RU"/>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440151" w:rsidRPr="00440151" w:rsidRDefault="00440151" w:rsidP="00440151">
      <w:pPr>
        <w:pStyle w:val="ListParagraph"/>
        <w:autoSpaceDE w:val="0"/>
        <w:autoSpaceDN w:val="0"/>
        <w:adjustRightInd w:val="0"/>
        <w:jc w:val="both"/>
        <w:rPr>
          <w:b/>
          <w:i/>
        </w:rPr>
      </w:pPr>
    </w:p>
    <w:p w:rsidR="00911864" w:rsidRPr="00775788" w:rsidRDefault="00440151" w:rsidP="00911864">
      <w:pPr>
        <w:autoSpaceDE w:val="0"/>
        <w:autoSpaceDN w:val="0"/>
        <w:adjustRightInd w:val="0"/>
        <w:jc w:val="both"/>
        <w:rPr>
          <w:sz w:val="24"/>
          <w:szCs w:val="24"/>
          <w:lang w:val="ru-RU"/>
        </w:rPr>
      </w:pPr>
      <w:r w:rsidRPr="00775788">
        <w:rPr>
          <w:sz w:val="24"/>
          <w:szCs w:val="24"/>
          <w:lang w:val="ru-RU"/>
        </w:rPr>
        <w:tab/>
      </w:r>
      <w:r w:rsidR="00911864" w:rsidRPr="00775788">
        <w:rPr>
          <w:sz w:val="24"/>
          <w:szCs w:val="24"/>
          <w:lang w:val="ru-RU"/>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775788">
        <w:rPr>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sidRPr="00775788">
        <w:rPr>
          <w:sz w:val="24"/>
          <w:szCs w:val="24"/>
          <w:lang w:val="ru-RU"/>
        </w:rPr>
        <w:tab/>
      </w:r>
      <w:r w:rsidR="00911864" w:rsidRPr="00FC2883">
        <w:rPr>
          <w:sz w:val="24"/>
          <w:szCs w:val="24"/>
          <w:lang w:val="ru-RU"/>
        </w:rPr>
        <w:t xml:space="preserve">Понуђач у Обрасцу понуде наводи назив и седиште подизвођача, уколико ће делимично извршење набавке поверити подизвођачу. </w:t>
      </w:r>
    </w:p>
    <w:p w:rsidR="00911864" w:rsidRPr="00FC2883" w:rsidRDefault="00440151" w:rsidP="00911864">
      <w:pPr>
        <w:autoSpaceDE w:val="0"/>
        <w:autoSpaceDN w:val="0"/>
        <w:adjustRightInd w:val="0"/>
        <w:jc w:val="both"/>
        <w:rPr>
          <w:sz w:val="24"/>
          <w:szCs w:val="24"/>
          <w:lang w:val="ru-RU"/>
        </w:rPr>
      </w:pPr>
      <w:r w:rsidRPr="00FC2883">
        <w:rPr>
          <w:sz w:val="24"/>
          <w:szCs w:val="24"/>
          <w:lang w:val="ru-RU"/>
        </w:rPr>
        <w:lastRenderedPageBreak/>
        <w:tab/>
      </w:r>
      <w:r w:rsidR="00911864" w:rsidRPr="00FC2883">
        <w:rPr>
          <w:sz w:val="24"/>
          <w:szCs w:val="24"/>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1864" w:rsidRPr="00FC2883" w:rsidRDefault="00440151"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FC2883">
        <w:rPr>
          <w:sz w:val="24"/>
          <w:szCs w:val="24"/>
          <w:lang w:val="ru-RU"/>
        </w:rPr>
        <w:t xml:space="preserve"> конкурсне документације, у складу са упутством како се доказује испуњеност услов</w:t>
      </w:r>
      <w:r w:rsidR="00CA5C4A" w:rsidRPr="00FC2883">
        <w:rPr>
          <w:sz w:val="24"/>
          <w:szCs w:val="24"/>
          <w:lang w:val="ru-RU"/>
        </w:rPr>
        <w:t xml:space="preserve">а (Образац изјаве из поглаваља </w:t>
      </w:r>
      <w:r w:rsidR="00CA5C4A">
        <w:rPr>
          <w:sz w:val="24"/>
          <w:szCs w:val="24"/>
        </w:rPr>
        <w:t>IV</w:t>
      </w:r>
      <w:r w:rsidR="00CA5C4A" w:rsidRPr="00FC2883">
        <w:rPr>
          <w:sz w:val="24"/>
          <w:szCs w:val="24"/>
          <w:lang w:val="ru-RU"/>
        </w:rPr>
        <w:t xml:space="preserve"> </w:t>
      </w:r>
      <w:r w:rsidR="00911864" w:rsidRPr="00FC2883">
        <w:rPr>
          <w:sz w:val="24"/>
          <w:szCs w:val="24"/>
          <w:lang w:val="ru-RU"/>
        </w:rPr>
        <w:t>одељак 3.).</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911864" w:rsidRPr="00FC2883" w:rsidRDefault="00911864" w:rsidP="00911864">
      <w:pPr>
        <w:autoSpaceDE w:val="0"/>
        <w:autoSpaceDN w:val="0"/>
        <w:adjustRightInd w:val="0"/>
        <w:jc w:val="both"/>
        <w:rPr>
          <w:sz w:val="24"/>
          <w:szCs w:val="24"/>
          <w:lang w:val="ru-RU"/>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CA5C4A" w:rsidRPr="00CA5C4A" w:rsidRDefault="00CA5C4A" w:rsidP="00CA5C4A">
      <w:pPr>
        <w:pStyle w:val="ListParagraph"/>
        <w:autoSpaceDE w:val="0"/>
        <w:autoSpaceDN w:val="0"/>
        <w:adjustRightInd w:val="0"/>
        <w:jc w:val="both"/>
        <w:rPr>
          <w:b/>
          <w:i/>
        </w:rPr>
      </w:pP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Понуду може поднети група понуђача.</w:t>
      </w:r>
    </w:p>
    <w:p w:rsidR="00911864" w:rsidRPr="006174A6" w:rsidRDefault="00CA5C4A" w:rsidP="00911864">
      <w:pPr>
        <w:autoSpaceDE w:val="0"/>
        <w:autoSpaceDN w:val="0"/>
        <w:adjustRightInd w:val="0"/>
        <w:jc w:val="both"/>
        <w:rPr>
          <w:sz w:val="24"/>
          <w:szCs w:val="24"/>
        </w:rPr>
      </w:pPr>
      <w:r w:rsidRPr="00FC2883">
        <w:rPr>
          <w:sz w:val="24"/>
          <w:szCs w:val="24"/>
          <w:lang w:val="ru-RU"/>
        </w:rPr>
        <w:tab/>
      </w:r>
      <w:r w:rsidR="00911864" w:rsidRPr="00FC2883">
        <w:rPr>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w:t>
      </w:r>
      <w:r w:rsidR="00911864" w:rsidRPr="006174A6">
        <w:rPr>
          <w:sz w:val="24"/>
          <w:szCs w:val="24"/>
        </w:rPr>
        <w:t xml:space="preserve">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Група понуђача је дужна да достави све доказе о испуњености усло</w:t>
      </w:r>
      <w:r w:rsidRPr="00FC2883">
        <w:rPr>
          <w:sz w:val="24"/>
          <w:szCs w:val="24"/>
          <w:lang w:val="ru-RU"/>
        </w:rPr>
        <w:t xml:space="preserve">ва који су наведени у поглављу </w:t>
      </w:r>
      <w:r>
        <w:rPr>
          <w:sz w:val="24"/>
          <w:szCs w:val="24"/>
        </w:rPr>
        <w:t>IV</w:t>
      </w:r>
      <w:r w:rsidR="00911864" w:rsidRPr="00FC2883">
        <w:rPr>
          <w:sz w:val="24"/>
          <w:szCs w:val="24"/>
          <w:lang w:val="ru-RU"/>
        </w:rPr>
        <w:t xml:space="preserve"> конкурсне документације, у складу са упутством како се доказује испуњеност усло</w:t>
      </w:r>
      <w:r w:rsidRPr="00FC2883">
        <w:rPr>
          <w:sz w:val="24"/>
          <w:szCs w:val="24"/>
          <w:lang w:val="ru-RU"/>
        </w:rPr>
        <w:t xml:space="preserve">ва (Образац изјаве из поглавља </w:t>
      </w:r>
      <w:r>
        <w:rPr>
          <w:sz w:val="24"/>
          <w:szCs w:val="24"/>
        </w:rPr>
        <w:t>IV</w:t>
      </w:r>
      <w:r w:rsidR="00911864" w:rsidRPr="00FC2883">
        <w:rPr>
          <w:sz w:val="24"/>
          <w:szCs w:val="24"/>
          <w:lang w:val="ru-RU"/>
        </w:rPr>
        <w:t xml:space="preserve"> одељак 3.). Понуђачи из групе понуђача одговарају неограничено солидарно према наручиоцу. </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Задруга може поднети понуду самостално, у своје име, а за рачун задругара или заједничку понуду у име задругара.</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1864" w:rsidRPr="00FC2883" w:rsidRDefault="00911864" w:rsidP="00911864">
      <w:pPr>
        <w:autoSpaceDE w:val="0"/>
        <w:autoSpaceDN w:val="0"/>
        <w:adjustRightInd w:val="0"/>
        <w:jc w:val="both"/>
        <w:rPr>
          <w:sz w:val="24"/>
          <w:szCs w:val="24"/>
          <w:lang w:val="ru-RU"/>
        </w:rPr>
      </w:pPr>
    </w:p>
    <w:p w:rsidR="00911864" w:rsidRPr="00FC2883" w:rsidRDefault="00CA5C4A" w:rsidP="00911864">
      <w:pPr>
        <w:autoSpaceDE w:val="0"/>
        <w:autoSpaceDN w:val="0"/>
        <w:adjustRightInd w:val="0"/>
        <w:jc w:val="both"/>
        <w:rPr>
          <w:b/>
          <w:i/>
          <w:sz w:val="24"/>
          <w:szCs w:val="24"/>
          <w:lang w:val="ru-RU"/>
        </w:rPr>
      </w:pPr>
      <w:r w:rsidRPr="00FC2883">
        <w:rPr>
          <w:b/>
          <w:i/>
          <w:sz w:val="24"/>
          <w:szCs w:val="24"/>
          <w:lang w:val="ru-RU"/>
        </w:rPr>
        <w:tab/>
        <w:t>8</w:t>
      </w:r>
      <w:r w:rsidR="00911864" w:rsidRPr="00FC2883">
        <w:rPr>
          <w:b/>
          <w:i/>
          <w:sz w:val="24"/>
          <w:szCs w:val="24"/>
          <w:lang w:val="ru-RU"/>
        </w:rPr>
        <w:t>. НАЧИН И УСЛОВИ ПЛАЋА</w:t>
      </w:r>
      <w:r w:rsidR="00FD1FE3" w:rsidRPr="00FC2883">
        <w:rPr>
          <w:b/>
          <w:i/>
          <w:sz w:val="24"/>
          <w:szCs w:val="24"/>
          <w:lang w:val="ru-RU"/>
        </w:rPr>
        <w:t>Њ</w:t>
      </w:r>
      <w:r w:rsidR="00911864" w:rsidRPr="00FC2883">
        <w:rPr>
          <w:b/>
          <w:i/>
          <w:sz w:val="24"/>
          <w:szCs w:val="24"/>
          <w:lang w:val="ru-RU"/>
        </w:rPr>
        <w:t>А, ГАРАНТНИ РОК, КАО И ДРУГЕ ОКОЛНОСТИ ОД КОЈИХ ЗАВИСИ ПРИХВАТЛЈИВОСТ  ПОНУДЕ</w:t>
      </w:r>
    </w:p>
    <w:p w:rsidR="00911864" w:rsidRPr="00FC2883" w:rsidRDefault="00911864" w:rsidP="00911864">
      <w:pPr>
        <w:autoSpaceDE w:val="0"/>
        <w:autoSpaceDN w:val="0"/>
        <w:adjustRightInd w:val="0"/>
        <w:jc w:val="both"/>
        <w:rPr>
          <w:sz w:val="24"/>
          <w:szCs w:val="24"/>
          <w:lang w:val="ru-RU"/>
        </w:rPr>
      </w:pP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tab/>
      </w:r>
      <w:r w:rsidRPr="00775788">
        <w:rPr>
          <w:b/>
          <w:sz w:val="24"/>
          <w:szCs w:val="24"/>
          <w:lang w:val="ru-RU"/>
        </w:rPr>
        <w:t>8</w:t>
      </w:r>
      <w:r w:rsidR="00911864" w:rsidRPr="00775788">
        <w:rPr>
          <w:b/>
          <w:sz w:val="24"/>
          <w:szCs w:val="24"/>
          <w:lang w:val="ru-RU"/>
        </w:rPr>
        <w:t>.1. Захтеви у погледу начина, рока и услова плаћања</w:t>
      </w:r>
    </w:p>
    <w:p w:rsidR="00911864" w:rsidRPr="00775788" w:rsidRDefault="00CA5C4A" w:rsidP="00911864">
      <w:pPr>
        <w:autoSpaceDE w:val="0"/>
        <w:autoSpaceDN w:val="0"/>
        <w:adjustRightInd w:val="0"/>
        <w:jc w:val="both"/>
        <w:rPr>
          <w:sz w:val="24"/>
          <w:szCs w:val="24"/>
          <w:lang w:val="ru-RU"/>
        </w:rPr>
      </w:pPr>
      <w:r w:rsidRPr="00775788">
        <w:rPr>
          <w:sz w:val="24"/>
          <w:szCs w:val="24"/>
          <w:lang w:val="ru-RU"/>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FC2883">
        <w:rPr>
          <w:sz w:val="24"/>
          <w:szCs w:val="24"/>
          <w:lang w:val="ru-RU"/>
        </w:rPr>
        <w:t xml:space="preserve"> од испоруке предмета јавне набавке (у складу са чланом 4. став 2.  и  чланом 16. став 3. тачка 3. 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 </w:t>
      </w:r>
      <w:r w:rsidR="00911864" w:rsidRPr="00775788">
        <w:rPr>
          <w:sz w:val="24"/>
          <w:szCs w:val="24"/>
          <w:lang w:val="ru-RU"/>
        </w:rPr>
        <w:t xml:space="preserve">Рачун поред основних података и података из чл.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Понуде у којима је назначен краћи рок плаћања - неће бити вредноване и рангиране, односно биће одбијене као неприхватљиве.</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Понуђачу није дозвољено да захтева аванс.</w:t>
      </w:r>
    </w:p>
    <w:p w:rsidR="00CA5C4A" w:rsidRPr="00FC2883" w:rsidRDefault="00CA5C4A" w:rsidP="00911864">
      <w:pPr>
        <w:autoSpaceDE w:val="0"/>
        <w:autoSpaceDN w:val="0"/>
        <w:adjustRightInd w:val="0"/>
        <w:jc w:val="both"/>
        <w:rPr>
          <w:sz w:val="24"/>
          <w:szCs w:val="24"/>
          <w:lang w:val="ru-RU"/>
        </w:rPr>
      </w:pPr>
      <w:r w:rsidRPr="00FC2883">
        <w:rPr>
          <w:sz w:val="24"/>
          <w:szCs w:val="24"/>
          <w:lang w:val="ru-RU"/>
        </w:rPr>
        <w:tab/>
      </w: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tab/>
      </w:r>
      <w:r w:rsidRPr="00775788">
        <w:rPr>
          <w:b/>
          <w:sz w:val="24"/>
          <w:szCs w:val="24"/>
          <w:lang w:val="ru-RU"/>
        </w:rPr>
        <w:t>8</w:t>
      </w:r>
      <w:r w:rsidR="00911864" w:rsidRPr="00775788">
        <w:rPr>
          <w:b/>
          <w:sz w:val="24"/>
          <w:szCs w:val="24"/>
          <w:lang w:val="ru-RU"/>
        </w:rPr>
        <w:t>.2. Захтев у погледу рока важења понуде</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Рок важењ</w:t>
      </w:r>
      <w:r w:rsidRPr="00FC2883">
        <w:rPr>
          <w:sz w:val="24"/>
          <w:szCs w:val="24"/>
          <w:lang w:val="ru-RU"/>
        </w:rPr>
        <w:t>а понуде не може бити краћи од 6</w:t>
      </w:r>
      <w:r w:rsidR="00911864" w:rsidRPr="00FC2883">
        <w:rPr>
          <w:sz w:val="24"/>
          <w:szCs w:val="24"/>
          <w:lang w:val="ru-RU"/>
        </w:rPr>
        <w:t>0 дана од дана отварања понуда.</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911864" w:rsidRPr="00FC2883" w:rsidRDefault="00CA5C4A" w:rsidP="00911864">
      <w:pPr>
        <w:autoSpaceDE w:val="0"/>
        <w:autoSpaceDN w:val="0"/>
        <w:adjustRightInd w:val="0"/>
        <w:jc w:val="both"/>
        <w:rPr>
          <w:sz w:val="24"/>
          <w:szCs w:val="24"/>
          <w:lang w:val="ru-RU"/>
        </w:rPr>
      </w:pPr>
      <w:r w:rsidRPr="00FC2883">
        <w:rPr>
          <w:sz w:val="24"/>
          <w:szCs w:val="24"/>
          <w:lang w:val="ru-RU"/>
        </w:rPr>
        <w:tab/>
      </w:r>
      <w:r w:rsidR="00911864" w:rsidRPr="00FC2883">
        <w:rPr>
          <w:sz w:val="24"/>
          <w:szCs w:val="24"/>
          <w:lang w:val="ru-RU"/>
        </w:rPr>
        <w:t>Понуђач који прихвати захтев за продужење рока важења понуде н</w:t>
      </w:r>
      <w:r>
        <w:rPr>
          <w:sz w:val="24"/>
          <w:szCs w:val="24"/>
        </w:rPr>
        <w:t>e</w:t>
      </w:r>
      <w:r w:rsidR="00911864" w:rsidRPr="00FC2883">
        <w:rPr>
          <w:sz w:val="24"/>
          <w:szCs w:val="24"/>
          <w:lang w:val="ru-RU"/>
        </w:rPr>
        <w:t xml:space="preserve"> може мењати понуду.</w:t>
      </w:r>
    </w:p>
    <w:p w:rsidR="00911864" w:rsidRPr="00775788" w:rsidRDefault="00CA5C4A" w:rsidP="00911864">
      <w:pPr>
        <w:autoSpaceDE w:val="0"/>
        <w:autoSpaceDN w:val="0"/>
        <w:adjustRightInd w:val="0"/>
        <w:jc w:val="both"/>
        <w:rPr>
          <w:b/>
          <w:sz w:val="24"/>
          <w:szCs w:val="24"/>
          <w:lang w:val="ru-RU"/>
        </w:rPr>
      </w:pPr>
      <w:r w:rsidRPr="00FC2883">
        <w:rPr>
          <w:b/>
          <w:sz w:val="24"/>
          <w:szCs w:val="24"/>
          <w:lang w:val="ru-RU"/>
        </w:rPr>
        <w:lastRenderedPageBreak/>
        <w:tab/>
      </w:r>
      <w:r w:rsidRPr="00775788">
        <w:rPr>
          <w:b/>
          <w:sz w:val="24"/>
          <w:szCs w:val="24"/>
          <w:lang w:val="ru-RU"/>
        </w:rPr>
        <w:t>8</w:t>
      </w:r>
      <w:r w:rsidR="00911864" w:rsidRPr="00775788">
        <w:rPr>
          <w:b/>
          <w:sz w:val="24"/>
          <w:szCs w:val="24"/>
          <w:lang w:val="ru-RU"/>
        </w:rPr>
        <w:t>.3. Захтев у погледу испоруке уговорених добара</w:t>
      </w:r>
    </w:p>
    <w:p w:rsidR="00911864" w:rsidRPr="00FC2883" w:rsidRDefault="00CA5C4A"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Пону</w:t>
      </w:r>
      <w:r w:rsidR="00880B48" w:rsidRPr="00FC2883">
        <w:rPr>
          <w:sz w:val="24"/>
          <w:szCs w:val="24"/>
          <w:lang w:val="ru-RU"/>
        </w:rPr>
        <w:t>ђ</w:t>
      </w:r>
      <w:r w:rsidR="00911864" w:rsidRPr="00FC2883">
        <w:rPr>
          <w:sz w:val="24"/>
          <w:szCs w:val="24"/>
          <w:lang w:val="ru-RU"/>
        </w:rPr>
        <w:t xml:space="preserve">ач који буде потписао уговор о јавној набавци дужан је да испоруку уговорених добара врши </w:t>
      </w:r>
      <w:r>
        <w:rPr>
          <w:sz w:val="24"/>
          <w:szCs w:val="24"/>
          <w:lang w:val="sr-Cyrl-RS"/>
        </w:rPr>
        <w:t>једном месечно</w:t>
      </w:r>
      <w:r w:rsidR="00911864" w:rsidRPr="00FC2883">
        <w:rPr>
          <w:sz w:val="24"/>
          <w:szCs w:val="24"/>
          <w:lang w:val="ru-RU"/>
        </w:rPr>
        <w:t>, а у року од 24 сата од пријема писменог Захтева од стране Наручиоца.</w:t>
      </w:r>
    </w:p>
    <w:p w:rsidR="00CA5C4A" w:rsidRDefault="00CA5C4A" w:rsidP="00911864">
      <w:pPr>
        <w:autoSpaceDE w:val="0"/>
        <w:autoSpaceDN w:val="0"/>
        <w:adjustRightInd w:val="0"/>
        <w:jc w:val="both"/>
        <w:rPr>
          <w:sz w:val="24"/>
          <w:szCs w:val="24"/>
          <w:lang w:val="sr-Cyrl-RS"/>
        </w:rPr>
      </w:pPr>
    </w:p>
    <w:p w:rsidR="00911864" w:rsidRPr="00775788" w:rsidRDefault="00E503A8" w:rsidP="00911864">
      <w:pPr>
        <w:autoSpaceDE w:val="0"/>
        <w:autoSpaceDN w:val="0"/>
        <w:adjustRightInd w:val="0"/>
        <w:jc w:val="both"/>
        <w:rPr>
          <w:b/>
          <w:i/>
          <w:sz w:val="24"/>
          <w:szCs w:val="24"/>
          <w:lang w:val="ru-RU"/>
        </w:rPr>
      </w:pPr>
      <w:r w:rsidRPr="00D23C12">
        <w:rPr>
          <w:b/>
          <w:color w:val="C00000"/>
          <w:sz w:val="24"/>
          <w:szCs w:val="24"/>
          <w:lang w:val="sr-Cyrl-RS"/>
        </w:rPr>
        <w:tab/>
      </w:r>
      <w:r w:rsidR="008C1BE2" w:rsidRPr="008C1BE2">
        <w:rPr>
          <w:b/>
          <w:i/>
          <w:sz w:val="24"/>
          <w:szCs w:val="24"/>
          <w:lang w:val="sr-Cyrl-RS"/>
        </w:rPr>
        <w:t>9</w:t>
      </w:r>
      <w:r w:rsidR="00911864" w:rsidRPr="00775788">
        <w:rPr>
          <w:b/>
          <w:i/>
          <w:sz w:val="24"/>
          <w:szCs w:val="24"/>
          <w:lang w:val="ru-RU"/>
        </w:rPr>
        <w:t>. ВАЛУТА И НАЧИН НА КОЈИ МОРА ДА БУДЕ НАВЕДЕНА И ИЗРАЖЕНА ЦЕНА У ПОНУДИ</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цену је урачуната цена предметних добара, царина, испорука, услуге и други евентуални трошкови.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Цена</w:t>
      </w:r>
      <w:r w:rsidRPr="00FC2883">
        <w:rPr>
          <w:sz w:val="24"/>
          <w:szCs w:val="24"/>
          <w:lang w:val="ru-RU"/>
        </w:rPr>
        <w:t xml:space="preserve"> је фиксна и не може се мењати</w:t>
      </w:r>
      <w:r>
        <w:rPr>
          <w:sz w:val="24"/>
          <w:szCs w:val="24"/>
          <w:lang w:val="sr-Cyrl-RS"/>
        </w:rPr>
        <w:t xml:space="preserve"> за време трајања уговора.</w:t>
      </w:r>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Ако је у понуди исказана неуобичајено ниска цена, наручилац ће поступити у складу са чланом </w:t>
      </w:r>
      <w:r>
        <w:rPr>
          <w:sz w:val="24"/>
          <w:szCs w:val="24"/>
          <w:lang w:val="sr-Cyrl-RS"/>
        </w:rPr>
        <w:t xml:space="preserve"> </w:t>
      </w:r>
      <w:r w:rsidR="00911864" w:rsidRPr="00FC2883">
        <w:rPr>
          <w:sz w:val="24"/>
          <w:szCs w:val="24"/>
          <w:lang w:val="ru-RU"/>
        </w:rPr>
        <w:t xml:space="preserve">92. </w:t>
      </w:r>
      <w:proofErr w:type="gramStart"/>
      <w:r w:rsidR="00911864" w:rsidRPr="006174A6">
        <w:rPr>
          <w:sz w:val="24"/>
          <w:szCs w:val="24"/>
        </w:rPr>
        <w:t>Закона.</w:t>
      </w:r>
      <w:proofErr w:type="gramEnd"/>
    </w:p>
    <w:p w:rsidR="00AD44A4" w:rsidRPr="00AD44A4" w:rsidRDefault="00AD44A4" w:rsidP="00911864">
      <w:pPr>
        <w:autoSpaceDE w:val="0"/>
        <w:autoSpaceDN w:val="0"/>
        <w:adjustRightInd w:val="0"/>
        <w:jc w:val="both"/>
        <w:rPr>
          <w:sz w:val="24"/>
          <w:szCs w:val="24"/>
          <w:lang w:val="sr-Cyrl-RS"/>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775788">
        <w:rPr>
          <w:b/>
          <w:i/>
          <w:sz w:val="24"/>
          <w:szCs w:val="24"/>
          <w:lang w:val="ru-RU"/>
        </w:rPr>
        <w:t>1</w:t>
      </w:r>
      <w:r>
        <w:rPr>
          <w:b/>
          <w:i/>
          <w:sz w:val="24"/>
          <w:szCs w:val="24"/>
          <w:lang w:val="sr-Cyrl-RS"/>
        </w:rPr>
        <w:t>0</w:t>
      </w:r>
      <w:r w:rsidR="00911864" w:rsidRPr="00775788">
        <w:rPr>
          <w:b/>
          <w:i/>
          <w:sz w:val="24"/>
          <w:szCs w:val="24"/>
          <w:lang w:val="ru-RU"/>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sidRPr="00775788">
        <w:rPr>
          <w:b/>
          <w:i/>
          <w:sz w:val="24"/>
          <w:szCs w:val="24"/>
          <w:lang w:val="ru-RU"/>
        </w:rPr>
        <w:t>Њ</w:t>
      </w:r>
      <w:r w:rsidR="00911864" w:rsidRPr="00775788">
        <w:rPr>
          <w:b/>
          <w:i/>
          <w:sz w:val="24"/>
          <w:szCs w:val="24"/>
          <w:lang w:val="ru-RU"/>
        </w:rPr>
        <w:t>У, УСЛОВИМА РАДА И СЛ., А КОЈИ СУ ВЕЗАНИ ЗА ИЗВРШЕ</w:t>
      </w:r>
      <w:r w:rsidR="00FD1FE3" w:rsidRPr="00775788">
        <w:rPr>
          <w:b/>
          <w:i/>
          <w:sz w:val="24"/>
          <w:szCs w:val="24"/>
          <w:lang w:val="ru-RU"/>
        </w:rPr>
        <w:t>Њ</w:t>
      </w:r>
      <w:r w:rsidR="00911864" w:rsidRPr="00775788">
        <w:rPr>
          <w:b/>
          <w:i/>
          <w:sz w:val="24"/>
          <w:szCs w:val="24"/>
          <w:lang w:val="ru-RU"/>
        </w:rPr>
        <w:t xml:space="preserve">Е УГОВОРА О ЈАВНОЈ НАБАВЦИ </w:t>
      </w:r>
    </w:p>
    <w:p w:rsidR="008C1BE2" w:rsidRPr="008C1BE2" w:rsidRDefault="008C1BE2" w:rsidP="00911864">
      <w:pPr>
        <w:autoSpaceDE w:val="0"/>
        <w:autoSpaceDN w:val="0"/>
        <w:adjustRightInd w:val="0"/>
        <w:jc w:val="both"/>
        <w:rPr>
          <w:b/>
          <w:i/>
          <w:sz w:val="24"/>
          <w:szCs w:val="24"/>
          <w:lang w:val="sr-Cyrl-RS"/>
        </w:rPr>
      </w:pP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Подаци о пореским обавезама се могу добити у Пореској управи, Министарства финансија и привреде.</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1864" w:rsidRPr="00FC2883" w:rsidRDefault="008C1BE2"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5904D2" w:rsidRPr="005904D2" w:rsidRDefault="005904D2" w:rsidP="00911864">
      <w:pPr>
        <w:autoSpaceDE w:val="0"/>
        <w:autoSpaceDN w:val="0"/>
        <w:adjustRightInd w:val="0"/>
        <w:jc w:val="both"/>
        <w:rPr>
          <w:sz w:val="24"/>
          <w:szCs w:val="24"/>
          <w:lang w:val="sr-Cyrl-RS"/>
        </w:rPr>
      </w:pPr>
    </w:p>
    <w:p w:rsidR="00911864" w:rsidRPr="00775788" w:rsidRDefault="008C1BE2" w:rsidP="00911864">
      <w:pPr>
        <w:autoSpaceDE w:val="0"/>
        <w:autoSpaceDN w:val="0"/>
        <w:adjustRightInd w:val="0"/>
        <w:jc w:val="both"/>
        <w:rPr>
          <w:b/>
          <w:i/>
          <w:sz w:val="24"/>
          <w:szCs w:val="24"/>
          <w:lang w:val="ru-RU"/>
        </w:rPr>
      </w:pPr>
      <w:r w:rsidRPr="008C1BE2">
        <w:rPr>
          <w:b/>
          <w:i/>
          <w:sz w:val="24"/>
          <w:szCs w:val="24"/>
          <w:lang w:val="sr-Cyrl-RS"/>
        </w:rPr>
        <w:tab/>
      </w:r>
      <w:r w:rsidR="00911864" w:rsidRPr="00775788">
        <w:rPr>
          <w:b/>
          <w:i/>
          <w:sz w:val="24"/>
          <w:szCs w:val="24"/>
          <w:lang w:val="ru-RU"/>
        </w:rPr>
        <w:t>1</w:t>
      </w:r>
      <w:r>
        <w:rPr>
          <w:b/>
          <w:i/>
          <w:sz w:val="24"/>
          <w:szCs w:val="24"/>
          <w:lang w:val="sr-Cyrl-RS"/>
        </w:rPr>
        <w:t>1</w:t>
      </w:r>
      <w:r w:rsidR="00911864" w:rsidRPr="00775788">
        <w:rPr>
          <w:b/>
          <w:i/>
          <w:sz w:val="24"/>
          <w:szCs w:val="24"/>
          <w:lang w:val="ru-RU"/>
        </w:rPr>
        <w:t>. ПОДАЦИ О ВРСТИ, САДРЖИНИ, НАЧИНУ ПОДНОШЕ</w:t>
      </w:r>
      <w:r w:rsidR="00FD1FE3" w:rsidRPr="00775788">
        <w:rPr>
          <w:b/>
          <w:i/>
          <w:sz w:val="24"/>
          <w:szCs w:val="24"/>
          <w:lang w:val="ru-RU"/>
        </w:rPr>
        <w:t>Њ</w:t>
      </w:r>
      <w:r w:rsidR="00911864" w:rsidRPr="00775788">
        <w:rPr>
          <w:b/>
          <w:i/>
          <w:sz w:val="24"/>
          <w:szCs w:val="24"/>
          <w:lang w:val="ru-RU"/>
        </w:rPr>
        <w:t>А, ВИСИНИ И РОКОВИМА ОБЕЗБЕЂЕ</w:t>
      </w:r>
      <w:r w:rsidR="00FD1FE3" w:rsidRPr="00775788">
        <w:rPr>
          <w:b/>
          <w:i/>
          <w:sz w:val="24"/>
          <w:szCs w:val="24"/>
          <w:lang w:val="ru-RU"/>
        </w:rPr>
        <w:t>Њ</w:t>
      </w:r>
      <w:r w:rsidR="00911864" w:rsidRPr="00775788">
        <w:rPr>
          <w:b/>
          <w:i/>
          <w:sz w:val="24"/>
          <w:szCs w:val="24"/>
          <w:lang w:val="ru-RU"/>
        </w:rPr>
        <w:t>А ИСПУ</w:t>
      </w:r>
      <w:r w:rsidR="00FD1FE3" w:rsidRPr="00775788">
        <w:rPr>
          <w:b/>
          <w:i/>
          <w:sz w:val="24"/>
          <w:szCs w:val="24"/>
          <w:lang w:val="ru-RU"/>
        </w:rPr>
        <w:t>Њ</w:t>
      </w:r>
      <w:r w:rsidR="00911864" w:rsidRPr="00775788">
        <w:rPr>
          <w:b/>
          <w:i/>
          <w:sz w:val="24"/>
          <w:szCs w:val="24"/>
          <w:lang w:val="ru-RU"/>
        </w:rPr>
        <w:t>Е</w:t>
      </w:r>
      <w:r w:rsidR="00FD1FE3" w:rsidRPr="00775788">
        <w:rPr>
          <w:b/>
          <w:i/>
          <w:sz w:val="24"/>
          <w:szCs w:val="24"/>
          <w:lang w:val="ru-RU"/>
        </w:rPr>
        <w:t>Њ</w:t>
      </w:r>
      <w:r w:rsidR="00911864" w:rsidRPr="00775788">
        <w:rPr>
          <w:b/>
          <w:i/>
          <w:sz w:val="24"/>
          <w:szCs w:val="24"/>
          <w:lang w:val="ru-RU"/>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775788">
        <w:rPr>
          <w:rFonts w:eastAsia="TimesNewRomanPSMT"/>
          <w:b/>
          <w:bCs/>
          <w:iCs/>
          <w:sz w:val="24"/>
          <w:szCs w:val="24"/>
          <w:u w:val="single"/>
          <w:lang w:val="ru-RU"/>
        </w:rPr>
        <w:t>Понуђач је дужан д</w:t>
      </w:r>
      <w:r w:rsidRPr="005A394C">
        <w:rPr>
          <w:rFonts w:eastAsia="TimesNewRomanPSMT"/>
          <w:b/>
          <w:bCs/>
          <w:iCs/>
          <w:sz w:val="24"/>
          <w:szCs w:val="24"/>
          <w:u w:val="single"/>
          <w:lang w:val="sr-Cyrl-CS"/>
        </w:rPr>
        <w:t>а приликом потписивања уговора</w:t>
      </w:r>
      <w:r w:rsidRPr="00775788">
        <w:rPr>
          <w:rFonts w:eastAsia="TimesNewRomanPSMT"/>
          <w:b/>
          <w:bCs/>
          <w:iCs/>
          <w:sz w:val="24"/>
          <w:szCs w:val="24"/>
          <w:u w:val="single"/>
          <w:lang w:val="ru-RU"/>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775788">
        <w:rPr>
          <w:rFonts w:eastAsia="TimesNewRomanPSMT"/>
          <w:bCs/>
          <w:iCs/>
          <w:sz w:val="24"/>
          <w:szCs w:val="24"/>
          <w:lang w:val="ru-RU"/>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FC2883">
        <w:rPr>
          <w:rFonts w:eastAsia="TimesNewRomanPSMT"/>
          <w:bCs/>
          <w:iCs/>
          <w:sz w:val="24"/>
          <w:szCs w:val="24"/>
          <w:lang w:val="ru-RU"/>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FC2883">
        <w:rPr>
          <w:sz w:val="24"/>
          <w:szCs w:val="24"/>
          <w:lang w:val="ru-RU"/>
        </w:rPr>
        <w:t>редство финансијског обезбеђења уколико пону</w:t>
      </w:r>
      <w:r w:rsidR="00880B48" w:rsidRPr="00FC2883">
        <w:rPr>
          <w:sz w:val="24"/>
          <w:szCs w:val="24"/>
          <w:lang w:val="ru-RU"/>
        </w:rPr>
        <w:t>ђ</w:t>
      </w:r>
      <w:r w:rsidR="00911864" w:rsidRPr="00FC2883">
        <w:rPr>
          <w:sz w:val="24"/>
          <w:szCs w:val="24"/>
          <w:lang w:val="ru-RU"/>
        </w:rPr>
        <w:t>ач у току спрово</w:t>
      </w:r>
      <w:r w:rsidR="00880B48" w:rsidRPr="00FC2883">
        <w:rPr>
          <w:sz w:val="24"/>
          <w:szCs w:val="24"/>
          <w:lang w:val="ru-RU"/>
        </w:rPr>
        <w:t>ђ</w:t>
      </w:r>
      <w:r w:rsidR="00911864" w:rsidRPr="00FC2883">
        <w:rPr>
          <w:sz w:val="24"/>
          <w:szCs w:val="24"/>
          <w:lang w:val="ru-RU"/>
        </w:rPr>
        <w:t>ења уговора одустане од истог, или уколико пону</w:t>
      </w:r>
      <w:r w:rsidR="00880B48" w:rsidRPr="00FC2883">
        <w:rPr>
          <w:sz w:val="24"/>
          <w:szCs w:val="24"/>
          <w:lang w:val="ru-RU"/>
        </w:rPr>
        <w:t>ђ</w:t>
      </w:r>
      <w:r w:rsidR="00911864" w:rsidRPr="00FC2883">
        <w:rPr>
          <w:sz w:val="24"/>
          <w:szCs w:val="24"/>
          <w:lang w:val="ru-RU"/>
        </w:rPr>
        <w:t>ач неспрово</w:t>
      </w:r>
      <w:r w:rsidR="00880B48" w:rsidRPr="00FC2883">
        <w:rPr>
          <w:sz w:val="24"/>
          <w:szCs w:val="24"/>
          <w:lang w:val="ru-RU"/>
        </w:rPr>
        <w:t>ђ</w:t>
      </w:r>
      <w:r w:rsidR="00911864" w:rsidRPr="00FC2883">
        <w:rPr>
          <w:sz w:val="24"/>
          <w:szCs w:val="24"/>
          <w:lang w:val="ru-RU"/>
        </w:rPr>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5904D2" w:rsidRPr="00630E7D" w:rsidRDefault="005904D2" w:rsidP="00FD1FE3">
      <w:pPr>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775788">
        <w:rPr>
          <w:b/>
          <w:i/>
          <w:sz w:val="24"/>
          <w:szCs w:val="24"/>
          <w:lang w:val="ru-RU"/>
        </w:rPr>
        <w:t>1</w:t>
      </w:r>
      <w:r w:rsidRPr="00FD1FE3">
        <w:rPr>
          <w:b/>
          <w:i/>
          <w:sz w:val="24"/>
          <w:szCs w:val="24"/>
          <w:lang w:val="sr-Cyrl-RS"/>
        </w:rPr>
        <w:t>2</w:t>
      </w:r>
      <w:r w:rsidR="00911864" w:rsidRPr="00775788">
        <w:rPr>
          <w:b/>
          <w:i/>
          <w:sz w:val="24"/>
          <w:szCs w:val="24"/>
          <w:lang w:val="ru-RU"/>
        </w:rPr>
        <w:t>. ЗАШТИТА ПОВЕРЛЈИВОСТИ ПОДАТАКА КОЈЕ НАРУЧИЛАЦ СТАВЛЈА ПОНУЂАЧИМА НА РАСПОЛАГА</w:t>
      </w:r>
      <w:r w:rsidRPr="00775788">
        <w:rPr>
          <w:b/>
          <w:i/>
          <w:sz w:val="24"/>
          <w:szCs w:val="24"/>
          <w:lang w:val="ru-RU"/>
        </w:rPr>
        <w:t>Њ</w:t>
      </w:r>
      <w:r w:rsidR="00911864" w:rsidRPr="00775788">
        <w:rPr>
          <w:b/>
          <w:i/>
          <w:sz w:val="24"/>
          <w:szCs w:val="24"/>
          <w:lang w:val="ru-RU"/>
        </w:rPr>
        <w:t xml:space="preserve">Е, УКЛЈУЧУЈУЋИ И </w:t>
      </w:r>
      <w:r w:rsidRPr="00775788">
        <w:rPr>
          <w:b/>
          <w:i/>
          <w:sz w:val="24"/>
          <w:szCs w:val="24"/>
          <w:lang w:val="ru-RU"/>
        </w:rPr>
        <w:t>Њ</w:t>
      </w:r>
      <w:r w:rsidR="00911864" w:rsidRPr="00775788">
        <w:rPr>
          <w:b/>
          <w:i/>
          <w:sz w:val="24"/>
          <w:szCs w:val="24"/>
          <w:lang w:val="ru-RU"/>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Предметна набавка не садржи поверљиве информације које наручилац ставља на располагање.</w:t>
      </w:r>
    </w:p>
    <w:p w:rsidR="00911864" w:rsidRDefault="00FD1FE3" w:rsidP="00911864">
      <w:pPr>
        <w:autoSpaceDE w:val="0"/>
        <w:autoSpaceDN w:val="0"/>
        <w:adjustRightInd w:val="0"/>
        <w:jc w:val="both"/>
        <w:rPr>
          <w:b/>
          <w:i/>
          <w:sz w:val="24"/>
          <w:szCs w:val="24"/>
          <w:lang w:val="sr-Latn-RS"/>
        </w:rPr>
      </w:pPr>
      <w:r w:rsidRPr="00FD1FE3">
        <w:rPr>
          <w:b/>
          <w:i/>
          <w:sz w:val="24"/>
          <w:szCs w:val="24"/>
          <w:lang w:val="sr-Cyrl-RS"/>
        </w:rPr>
        <w:lastRenderedPageBreak/>
        <w:tab/>
      </w:r>
      <w:r w:rsidRPr="00775788">
        <w:rPr>
          <w:b/>
          <w:i/>
          <w:sz w:val="24"/>
          <w:szCs w:val="24"/>
          <w:lang w:val="ru-RU"/>
        </w:rPr>
        <w:t>1</w:t>
      </w:r>
      <w:r w:rsidRPr="00FD1FE3">
        <w:rPr>
          <w:b/>
          <w:i/>
          <w:sz w:val="24"/>
          <w:szCs w:val="24"/>
          <w:lang w:val="sr-Cyrl-RS"/>
        </w:rPr>
        <w:t>3</w:t>
      </w:r>
      <w:r w:rsidR="00911864" w:rsidRPr="00775788">
        <w:rPr>
          <w:b/>
          <w:i/>
          <w:sz w:val="24"/>
          <w:szCs w:val="24"/>
          <w:lang w:val="ru-RU"/>
        </w:rPr>
        <w:t>. ДОДАТНЕ ИНФОРМАЦИЈЕ ИЛИ ПОЈАШ</w:t>
      </w:r>
      <w:r w:rsidRPr="00775788">
        <w:rPr>
          <w:b/>
          <w:i/>
          <w:sz w:val="24"/>
          <w:szCs w:val="24"/>
          <w:lang w:val="ru-RU"/>
        </w:rPr>
        <w:t>Њ</w:t>
      </w:r>
      <w:r w:rsidR="00911864" w:rsidRPr="00775788">
        <w:rPr>
          <w:b/>
          <w:i/>
          <w:sz w:val="24"/>
          <w:szCs w:val="24"/>
          <w:lang w:val="ru-RU"/>
        </w:rPr>
        <w:t>Е</w:t>
      </w:r>
      <w:r w:rsidRPr="00775788">
        <w:rPr>
          <w:b/>
          <w:i/>
          <w:sz w:val="24"/>
          <w:szCs w:val="24"/>
          <w:lang w:val="ru-RU"/>
        </w:rPr>
        <w:t>Њ</w:t>
      </w:r>
      <w:r w:rsidR="00911864" w:rsidRPr="00775788">
        <w:rPr>
          <w:b/>
          <w:i/>
          <w:sz w:val="24"/>
          <w:szCs w:val="24"/>
          <w:lang w:val="ru-RU"/>
        </w:rPr>
        <w:t>А У ВЕЗИ СА ПРИПРЕМА</w:t>
      </w:r>
      <w:r w:rsidRPr="00775788">
        <w:rPr>
          <w:b/>
          <w:i/>
          <w:sz w:val="24"/>
          <w:szCs w:val="24"/>
          <w:lang w:val="ru-RU"/>
        </w:rPr>
        <w:t>Њ</w:t>
      </w:r>
      <w:r w:rsidR="00911864" w:rsidRPr="00775788">
        <w:rPr>
          <w:b/>
          <w:i/>
          <w:sz w:val="24"/>
          <w:szCs w:val="24"/>
          <w:lang w:val="ru-RU"/>
        </w:rPr>
        <w:t>ЕМ ПОНУДЕ</w:t>
      </w:r>
    </w:p>
    <w:p w:rsidR="003B535F" w:rsidRPr="003B535F" w:rsidRDefault="003B535F" w:rsidP="00911864">
      <w:pPr>
        <w:autoSpaceDE w:val="0"/>
        <w:autoSpaceDN w:val="0"/>
        <w:adjustRightInd w:val="0"/>
        <w:jc w:val="both"/>
        <w:rPr>
          <w:b/>
          <w:i/>
          <w:sz w:val="24"/>
          <w:szCs w:val="24"/>
          <w:lang w:val="sr-Latn-RS"/>
        </w:rPr>
      </w:pPr>
    </w:p>
    <w:p w:rsidR="00911864" w:rsidRPr="00FC2883" w:rsidRDefault="00FD1FE3" w:rsidP="00D056B7">
      <w:pPr>
        <w:ind w:firstLine="644"/>
        <w:jc w:val="both"/>
        <w:rPr>
          <w:b/>
          <w:sz w:val="24"/>
          <w:szCs w:val="24"/>
          <w:lang w:val="ru-RU"/>
        </w:rPr>
      </w:pPr>
      <w:r>
        <w:rPr>
          <w:sz w:val="24"/>
          <w:szCs w:val="24"/>
          <w:lang w:val="sr-Cyrl-RS"/>
        </w:rPr>
        <w:tab/>
      </w:r>
      <w:r w:rsidR="00911864" w:rsidRPr="00FC2883">
        <w:rPr>
          <w:sz w:val="24"/>
          <w:szCs w:val="24"/>
          <w:lang w:val="ru-RU"/>
        </w:rPr>
        <w:t xml:space="preserve">Заинтересовано лице може, радним даном, у радно време 7,00-15,00 часова, у писаном облику, путем поште на адресу Наручиоца: </w:t>
      </w:r>
      <w:r>
        <w:rPr>
          <w:sz w:val="24"/>
          <w:szCs w:val="24"/>
          <w:lang w:val="sr-Cyrl-RS"/>
        </w:rPr>
        <w:t>Општа болница Бор, улица Др Драгише Мишпвића 1, 19210 Бор</w:t>
      </w:r>
      <w:r w:rsidRPr="00FC2883">
        <w:rPr>
          <w:sz w:val="24"/>
          <w:szCs w:val="24"/>
          <w:lang w:val="ru-RU"/>
        </w:rPr>
        <w:t xml:space="preserve"> </w:t>
      </w:r>
      <w:r>
        <w:rPr>
          <w:sz w:val="24"/>
          <w:szCs w:val="24"/>
          <w:lang w:val="sr-Cyrl-RS"/>
        </w:rPr>
        <w:t>или</w:t>
      </w:r>
      <w:r w:rsidR="00911864" w:rsidRPr="00FC2883">
        <w:rPr>
          <w:sz w:val="24"/>
          <w:szCs w:val="24"/>
          <w:lang w:val="ru-RU"/>
        </w:rPr>
        <w:t xml:space="preserve">  путем електронске поште на </w:t>
      </w:r>
      <w:r w:rsidR="00911864" w:rsidRPr="006174A6">
        <w:rPr>
          <w:sz w:val="24"/>
          <w:szCs w:val="24"/>
        </w:rPr>
        <w:t>e</w:t>
      </w:r>
      <w:r w:rsidR="00911864" w:rsidRPr="00FC2883">
        <w:rPr>
          <w:sz w:val="24"/>
          <w:szCs w:val="24"/>
          <w:lang w:val="ru-RU"/>
        </w:rPr>
        <w:t>-</w:t>
      </w:r>
      <w:r w:rsidR="00911864" w:rsidRPr="006174A6">
        <w:rPr>
          <w:sz w:val="24"/>
          <w:szCs w:val="24"/>
        </w:rPr>
        <w:t>mail</w:t>
      </w:r>
      <w:r w:rsidR="00911864" w:rsidRPr="00FC2883">
        <w:rPr>
          <w:sz w:val="24"/>
          <w:szCs w:val="24"/>
          <w:lang w:val="ru-RU"/>
        </w:rPr>
        <w:t xml:space="preserve">: </w:t>
      </w:r>
      <w:hyperlink r:id="rId11" w:history="1">
        <w:r w:rsidR="00D056B7" w:rsidRPr="00CB39C8">
          <w:rPr>
            <w:rStyle w:val="Hyperlink"/>
            <w:sz w:val="24"/>
            <w:szCs w:val="24"/>
            <w:lang w:val="sr-Latn-RS"/>
          </w:rPr>
          <w:t>javnenabavke@borbolnica.org.rs</w:t>
        </w:r>
      </w:hyperlink>
      <w:r w:rsidR="00D056B7">
        <w:rPr>
          <w:b/>
          <w:sz w:val="24"/>
          <w:szCs w:val="24"/>
          <w:lang w:val="sr-Cyrl-RS"/>
        </w:rPr>
        <w:t xml:space="preserve"> </w:t>
      </w:r>
      <w:r w:rsidR="00911864" w:rsidRPr="00FC2883">
        <w:rPr>
          <w:sz w:val="24"/>
          <w:szCs w:val="24"/>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 </w:t>
      </w: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материјала за дијализу </w:t>
      </w:r>
      <w:r w:rsidR="004B6078">
        <w:rPr>
          <w:sz w:val="24"/>
          <w:szCs w:val="24"/>
          <w:lang w:val="sr-Cyrl-RS"/>
        </w:rPr>
        <w:t xml:space="preserve">ЈН </w:t>
      </w:r>
      <w:r w:rsidR="00AD44A4">
        <w:rPr>
          <w:sz w:val="24"/>
          <w:szCs w:val="24"/>
          <w:lang w:val="sr-Cyrl-RS"/>
        </w:rPr>
        <w:t>4-1/19</w:t>
      </w:r>
      <w:r>
        <w:rPr>
          <w:sz w:val="24"/>
          <w:szCs w:val="24"/>
          <w:lang w:val="sr-Cyrl-RS"/>
        </w:rPr>
        <w:t xml:space="preserve">. </w:t>
      </w:r>
    </w:p>
    <w:p w:rsidR="00911864" w:rsidRPr="00FC2883" w:rsidRDefault="00FD1FE3" w:rsidP="00911864">
      <w:pPr>
        <w:autoSpaceDE w:val="0"/>
        <w:autoSpaceDN w:val="0"/>
        <w:adjustRightInd w:val="0"/>
        <w:jc w:val="both"/>
        <w:rPr>
          <w:sz w:val="24"/>
          <w:szCs w:val="24"/>
          <w:lang w:val="ru-RU"/>
        </w:rPr>
      </w:pPr>
      <w:r w:rsidRPr="00FD1FE3">
        <w:rPr>
          <w:sz w:val="24"/>
          <w:szCs w:val="24"/>
          <w:lang w:val="sr-Cyrl-RS"/>
        </w:rPr>
        <w:tab/>
      </w:r>
      <w:r w:rsidR="00911864" w:rsidRPr="00FC2883">
        <w:rPr>
          <w:sz w:val="24"/>
          <w:szCs w:val="24"/>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 истеку рока предвиђеног за подношење понуда наручилац не може да мења нити да допуњује конкурсну документацију.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Тражење додатних информација или појашњења у вези са припремањем понуде телефоном није дозвољено.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Комуникација у поступку јавне набавке врши се искључиво на начин одређен чланом 20. </w:t>
      </w:r>
      <w:proofErr w:type="gramStart"/>
      <w:r w:rsidR="00911864" w:rsidRPr="006174A6">
        <w:rPr>
          <w:sz w:val="24"/>
          <w:szCs w:val="24"/>
        </w:rPr>
        <w:t>Закона.</w:t>
      </w:r>
      <w:proofErr w:type="gramEnd"/>
    </w:p>
    <w:p w:rsidR="00911864" w:rsidRDefault="00911864" w:rsidP="00911864">
      <w:pPr>
        <w:autoSpaceDE w:val="0"/>
        <w:autoSpaceDN w:val="0"/>
        <w:adjustRightInd w:val="0"/>
        <w:jc w:val="both"/>
        <w:rPr>
          <w:sz w:val="24"/>
          <w:szCs w:val="24"/>
          <w:lang w:val="sr-Latn-RS"/>
        </w:rPr>
      </w:pPr>
    </w:p>
    <w:p w:rsidR="003B535F" w:rsidRPr="003B535F" w:rsidRDefault="003B535F" w:rsidP="00911864">
      <w:pPr>
        <w:autoSpaceDE w:val="0"/>
        <w:autoSpaceDN w:val="0"/>
        <w:adjustRightInd w:val="0"/>
        <w:jc w:val="both"/>
        <w:rPr>
          <w:sz w:val="24"/>
          <w:szCs w:val="24"/>
          <w:lang w:val="sr-Latn-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775788">
        <w:rPr>
          <w:b/>
          <w:i/>
          <w:sz w:val="24"/>
          <w:szCs w:val="24"/>
          <w:lang w:val="ru-RU"/>
        </w:rPr>
        <w:t>1</w:t>
      </w:r>
      <w:r>
        <w:rPr>
          <w:b/>
          <w:i/>
          <w:sz w:val="24"/>
          <w:szCs w:val="24"/>
          <w:lang w:val="sr-Cyrl-RS"/>
        </w:rPr>
        <w:t>4</w:t>
      </w:r>
      <w:r w:rsidR="00911864" w:rsidRPr="00775788">
        <w:rPr>
          <w:b/>
          <w:i/>
          <w:sz w:val="24"/>
          <w:szCs w:val="24"/>
          <w:lang w:val="ru-RU"/>
        </w:rPr>
        <w:t>. ДОДАТНА ОБЈАШ</w:t>
      </w:r>
      <w:r w:rsidRPr="00775788">
        <w:rPr>
          <w:b/>
          <w:i/>
          <w:sz w:val="24"/>
          <w:szCs w:val="24"/>
          <w:lang w:val="ru-RU"/>
        </w:rPr>
        <w:t>Њ</w:t>
      </w:r>
      <w:r w:rsidR="00911864" w:rsidRPr="00775788">
        <w:rPr>
          <w:b/>
          <w:i/>
          <w:sz w:val="24"/>
          <w:szCs w:val="24"/>
          <w:lang w:val="ru-RU"/>
        </w:rPr>
        <w:t>Е</w:t>
      </w:r>
      <w:r w:rsidRPr="00775788">
        <w:rPr>
          <w:b/>
          <w:i/>
          <w:sz w:val="24"/>
          <w:szCs w:val="24"/>
          <w:lang w:val="ru-RU"/>
        </w:rPr>
        <w:t>Њ</w:t>
      </w:r>
      <w:r w:rsidR="00911864" w:rsidRPr="00775788">
        <w:rPr>
          <w:b/>
          <w:i/>
          <w:sz w:val="24"/>
          <w:szCs w:val="24"/>
          <w:lang w:val="ru-RU"/>
        </w:rPr>
        <w:t>А ОД ПОНУЂАЧА ПОСЛЕ ОТВАРА</w:t>
      </w:r>
      <w:r w:rsidRPr="00775788">
        <w:rPr>
          <w:b/>
          <w:i/>
          <w:sz w:val="24"/>
          <w:szCs w:val="24"/>
          <w:lang w:val="ru-RU"/>
        </w:rPr>
        <w:t>Њ</w:t>
      </w:r>
      <w:r w:rsidR="00911864" w:rsidRPr="00775788">
        <w:rPr>
          <w:b/>
          <w:i/>
          <w:sz w:val="24"/>
          <w:szCs w:val="24"/>
          <w:lang w:val="ru-RU"/>
        </w:rPr>
        <w:t xml:space="preserve">А ПОНУДА И КОНТРОЛА КОД ПОНУЂАЧА ОДНОСНО </w:t>
      </w:r>
      <w:r w:rsidRPr="00775788">
        <w:rPr>
          <w:b/>
          <w:i/>
          <w:sz w:val="24"/>
          <w:szCs w:val="24"/>
          <w:lang w:val="ru-RU"/>
        </w:rPr>
        <w:t>Њ</w:t>
      </w:r>
      <w:r w:rsidR="00911864" w:rsidRPr="00775788">
        <w:rPr>
          <w:b/>
          <w:i/>
          <w:sz w:val="24"/>
          <w:szCs w:val="24"/>
          <w:lang w:val="ru-RU"/>
        </w:rPr>
        <w:t xml:space="preserve">ЕГОВОГ ПОДИЗВОЂАЧА </w:t>
      </w:r>
    </w:p>
    <w:p w:rsidR="00FD1FE3" w:rsidRPr="00FD1FE3" w:rsidRDefault="00FD1FE3"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proofErr w:type="gramStart"/>
      <w:r w:rsidR="00911864" w:rsidRPr="006174A6">
        <w:rPr>
          <w:sz w:val="24"/>
          <w:szCs w:val="24"/>
        </w:rPr>
        <w:t>Закона).</w:t>
      </w:r>
      <w:proofErr w:type="gramEnd"/>
      <w:r w:rsidR="00911864" w:rsidRPr="006174A6">
        <w:rPr>
          <w:sz w:val="24"/>
          <w:szCs w:val="24"/>
        </w:rPr>
        <w:t xml:space="preserve"> </w:t>
      </w:r>
    </w:p>
    <w:p w:rsidR="00911864" w:rsidRPr="00775788" w:rsidRDefault="00FD1FE3"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разлике између јединичне и укупне цене, меродавна је јединична цена.</w:t>
      </w:r>
    </w:p>
    <w:p w:rsidR="00911864" w:rsidRPr="00FC2883" w:rsidRDefault="00FD1FE3"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630E7D" w:rsidRDefault="00630E7D" w:rsidP="00911864">
      <w:pPr>
        <w:autoSpaceDE w:val="0"/>
        <w:autoSpaceDN w:val="0"/>
        <w:adjustRightInd w:val="0"/>
        <w:jc w:val="both"/>
        <w:rPr>
          <w:b/>
          <w:i/>
          <w:sz w:val="24"/>
          <w:szCs w:val="24"/>
          <w:lang w:val="sr-Latn-RS"/>
        </w:rPr>
      </w:pPr>
    </w:p>
    <w:p w:rsidR="003B535F" w:rsidRPr="003B535F" w:rsidRDefault="003B535F" w:rsidP="00911864">
      <w:pPr>
        <w:autoSpaceDE w:val="0"/>
        <w:autoSpaceDN w:val="0"/>
        <w:adjustRightInd w:val="0"/>
        <w:jc w:val="both"/>
        <w:rPr>
          <w:b/>
          <w:i/>
          <w:sz w:val="24"/>
          <w:szCs w:val="24"/>
          <w:lang w:val="sr-Latn-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775788">
        <w:rPr>
          <w:b/>
          <w:i/>
          <w:sz w:val="24"/>
          <w:szCs w:val="24"/>
          <w:lang w:val="ru-RU"/>
        </w:rPr>
        <w:t>1</w:t>
      </w:r>
      <w:r w:rsidRPr="00FD1FE3">
        <w:rPr>
          <w:b/>
          <w:i/>
          <w:sz w:val="24"/>
          <w:szCs w:val="24"/>
          <w:lang w:val="sr-Cyrl-RS"/>
        </w:rPr>
        <w:t>5</w:t>
      </w:r>
      <w:r w:rsidR="00911864" w:rsidRPr="00775788">
        <w:rPr>
          <w:b/>
          <w:i/>
          <w:sz w:val="24"/>
          <w:szCs w:val="24"/>
          <w:lang w:val="ru-RU"/>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775788">
        <w:rPr>
          <w:b/>
          <w:sz w:val="24"/>
          <w:szCs w:val="24"/>
          <w:lang w:val="ru-RU"/>
        </w:rPr>
        <w:t xml:space="preserve"> „Најнижа понуђена цена“. </w:t>
      </w:r>
    </w:p>
    <w:p w:rsidR="00630E7D" w:rsidRPr="00630E7D" w:rsidRDefault="00630E7D"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Latn-RS"/>
        </w:rPr>
      </w:pPr>
      <w:r w:rsidRPr="00FD1FE3">
        <w:rPr>
          <w:b/>
          <w:i/>
          <w:sz w:val="24"/>
          <w:szCs w:val="24"/>
          <w:lang w:val="sr-Cyrl-RS"/>
        </w:rPr>
        <w:lastRenderedPageBreak/>
        <w:tab/>
      </w:r>
      <w:r w:rsidR="00911864" w:rsidRPr="00775788">
        <w:rPr>
          <w:b/>
          <w:i/>
          <w:sz w:val="24"/>
          <w:szCs w:val="24"/>
          <w:lang w:val="ru-RU"/>
        </w:rPr>
        <w:t>1</w:t>
      </w:r>
      <w:r w:rsidRPr="00FD1FE3">
        <w:rPr>
          <w:b/>
          <w:i/>
          <w:sz w:val="24"/>
          <w:szCs w:val="24"/>
          <w:lang w:val="sr-Cyrl-RS"/>
        </w:rPr>
        <w:t>6</w:t>
      </w:r>
      <w:r w:rsidR="00911864" w:rsidRPr="00775788">
        <w:rPr>
          <w:b/>
          <w:i/>
          <w:sz w:val="24"/>
          <w:szCs w:val="24"/>
          <w:lang w:val="ru-RU"/>
        </w:rPr>
        <w:t>. ЕЛЕМЕНТИ КРИТЕРИЈУМА НА ОСНОВУ КОЈИХ ЋЕ НАРУЧИЛАЦ</w:t>
      </w:r>
      <w:r w:rsidR="00911864" w:rsidRPr="00775788">
        <w:rPr>
          <w:sz w:val="24"/>
          <w:szCs w:val="24"/>
          <w:lang w:val="ru-RU"/>
        </w:rPr>
        <w:t xml:space="preserve"> </w:t>
      </w:r>
      <w:r w:rsidR="00911864" w:rsidRPr="00775788">
        <w:rPr>
          <w:b/>
          <w:i/>
          <w:sz w:val="24"/>
          <w:szCs w:val="24"/>
          <w:lang w:val="ru-RU"/>
        </w:rPr>
        <w:t xml:space="preserve">ИЗВРШИТИ ДОДЕЛУ УГОВОРА У СИТУАЦИЈИ КАДА ПОСТОЈЕ ДВЕ ИЛИ ВИШЕ ПОНУДА СА ЈЕДНАКИМ БРОЈЕМ ПОНДЕРА ИЛИ ИСТОМ ПОНУЂЕНОМ ЦЕНОМ </w:t>
      </w:r>
    </w:p>
    <w:p w:rsidR="003B535F" w:rsidRPr="003B535F" w:rsidRDefault="003B535F" w:rsidP="00911864">
      <w:pPr>
        <w:autoSpaceDE w:val="0"/>
        <w:autoSpaceDN w:val="0"/>
        <w:adjustRightInd w:val="0"/>
        <w:jc w:val="both"/>
        <w:rPr>
          <w:b/>
          <w:i/>
          <w:sz w:val="24"/>
          <w:szCs w:val="24"/>
          <w:lang w:val="sr-Latn-RS"/>
        </w:rPr>
      </w:pPr>
    </w:p>
    <w:p w:rsidR="00FB321F" w:rsidRDefault="00FD1FE3"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sr-Cyrl-RS"/>
        </w:rPr>
        <w:t>Уколико две или више понуда имају исту најнижу понуђену цену, као најповољнија биће изабрана понуда оног пон</w:t>
      </w:r>
      <w:r w:rsidR="0001612B" w:rsidRPr="00FC2883">
        <w:rPr>
          <w:sz w:val="24"/>
          <w:szCs w:val="24"/>
          <w:lang w:val="sr-Cyrl-RS"/>
        </w:rPr>
        <w:t>уђача који је понудио дужи рок плаћања</w:t>
      </w:r>
      <w:r w:rsidR="00911864" w:rsidRPr="00FC2883">
        <w:rPr>
          <w:sz w:val="24"/>
          <w:szCs w:val="24"/>
          <w:lang w:val="sr-Cyrl-RS"/>
        </w:rPr>
        <w:t xml:space="preserve">. </w:t>
      </w:r>
    </w:p>
    <w:p w:rsidR="00C02A57" w:rsidRDefault="00C02A57" w:rsidP="00C02A57">
      <w:pPr>
        <w:autoSpaceDE w:val="0"/>
        <w:autoSpaceDN w:val="0"/>
        <w:adjustRightInd w:val="0"/>
        <w:jc w:val="both"/>
        <w:rPr>
          <w:sz w:val="24"/>
          <w:szCs w:val="24"/>
          <w:lang w:val="sr-Cyrl-RS"/>
        </w:rPr>
      </w:pPr>
      <w:r>
        <w:rPr>
          <w:sz w:val="24"/>
          <w:szCs w:val="24"/>
          <w:lang w:val="sr-Cyrl-RS"/>
        </w:rPr>
        <w:tab/>
      </w:r>
      <w:r w:rsidRPr="00FC2883">
        <w:rPr>
          <w:sz w:val="24"/>
          <w:szCs w:val="24"/>
          <w:lang w:val="ru-RU"/>
        </w:rPr>
        <w:t>У случају да два или више</w:t>
      </w:r>
      <w:r>
        <w:rPr>
          <w:sz w:val="24"/>
          <w:szCs w:val="24"/>
          <w:lang w:val="sr-Cyrl-RS"/>
        </w:rPr>
        <w:t xml:space="preserve"> понуде</w:t>
      </w:r>
      <w:r w:rsidRPr="00FC2883">
        <w:rPr>
          <w:sz w:val="24"/>
          <w:szCs w:val="24"/>
          <w:lang w:val="ru-RU"/>
        </w:rPr>
        <w:t xml:space="preserve"> понуђача </w:t>
      </w:r>
      <w:r>
        <w:rPr>
          <w:sz w:val="24"/>
          <w:szCs w:val="24"/>
          <w:lang w:val="sr-Cyrl-RS"/>
        </w:rPr>
        <w:t>имају исти рок плаћања</w:t>
      </w:r>
      <w:r w:rsidRPr="00FC2883">
        <w:rPr>
          <w:sz w:val="24"/>
          <w:szCs w:val="24"/>
          <w:lang w:val="ru-RU"/>
        </w:rPr>
        <w:t xml:space="preserve">, Наручилац ће </w:t>
      </w:r>
      <w:r>
        <w:rPr>
          <w:sz w:val="24"/>
          <w:szCs w:val="24"/>
          <w:lang w:val="sr-Cyrl-RS"/>
        </w:rPr>
        <w:t xml:space="preserve">изабрати </w:t>
      </w:r>
      <w:r w:rsidRPr="00FC2883">
        <w:rPr>
          <w:sz w:val="24"/>
          <w:szCs w:val="24"/>
          <w:lang w:val="ru-RU"/>
        </w:rPr>
        <w:t>најповољниј</w:t>
      </w:r>
      <w:r>
        <w:rPr>
          <w:sz w:val="24"/>
          <w:szCs w:val="24"/>
          <w:lang w:val="sr-Cyrl-RS"/>
        </w:rPr>
        <w:t>у понуду одног понуђача чија је понуда прва заведена на псарници Опште болнице Бор.</w:t>
      </w:r>
    </w:p>
    <w:p w:rsidR="00911864" w:rsidRPr="00FC2883" w:rsidRDefault="00911864" w:rsidP="00911864">
      <w:pPr>
        <w:autoSpaceDE w:val="0"/>
        <w:autoSpaceDN w:val="0"/>
        <w:adjustRightInd w:val="0"/>
        <w:jc w:val="both"/>
        <w:rPr>
          <w:sz w:val="24"/>
          <w:szCs w:val="24"/>
          <w:lang w:val="ru-RU"/>
        </w:rPr>
      </w:pP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t>1</w:t>
      </w:r>
      <w:r w:rsidRPr="00FB321F">
        <w:rPr>
          <w:b/>
          <w:i/>
          <w:sz w:val="24"/>
          <w:szCs w:val="24"/>
          <w:lang w:val="sr-Cyrl-RS"/>
        </w:rPr>
        <w:t>7</w:t>
      </w:r>
      <w:r w:rsidR="00911864" w:rsidRPr="00775788">
        <w:rPr>
          <w:b/>
          <w:i/>
          <w:sz w:val="24"/>
          <w:szCs w:val="24"/>
          <w:lang w:val="ru-RU"/>
        </w:rPr>
        <w:t>. ПОШТОВА</w:t>
      </w:r>
      <w:r w:rsidR="00FD1FE3" w:rsidRPr="00775788">
        <w:rPr>
          <w:b/>
          <w:i/>
          <w:sz w:val="24"/>
          <w:szCs w:val="24"/>
          <w:lang w:val="ru-RU"/>
        </w:rPr>
        <w:t>Њ</w:t>
      </w:r>
      <w:r w:rsidR="00911864" w:rsidRPr="00775788">
        <w:rPr>
          <w:b/>
          <w:i/>
          <w:sz w:val="24"/>
          <w:szCs w:val="24"/>
          <w:lang w:val="ru-RU"/>
        </w:rPr>
        <w:t xml:space="preserve">Е ОБАВЕЗА КОЈЕ ПРОИЗИЛАЗЕ ИЗ ВАЖЕЋИХ ПРОПИСА </w:t>
      </w:r>
    </w:p>
    <w:p w:rsidR="00FB321F" w:rsidRDefault="00FB321F" w:rsidP="00911864">
      <w:pPr>
        <w:autoSpaceDE w:val="0"/>
        <w:autoSpaceDN w:val="0"/>
        <w:adjustRightInd w:val="0"/>
        <w:jc w:val="both"/>
        <w:rPr>
          <w:sz w:val="24"/>
          <w:szCs w:val="24"/>
          <w:lang w:val="sr-Cyrl-RS"/>
        </w:rPr>
      </w:pPr>
    </w:p>
    <w:p w:rsidR="00911864" w:rsidRPr="00775788"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sidRPr="00FC2883">
        <w:rPr>
          <w:sz w:val="24"/>
          <w:szCs w:val="24"/>
          <w:lang w:val="ru-RU"/>
        </w:rPr>
        <w:t xml:space="preserve">е. </w:t>
      </w:r>
      <w:r w:rsidRPr="00775788">
        <w:rPr>
          <w:sz w:val="24"/>
          <w:szCs w:val="24"/>
          <w:lang w:val="ru-RU"/>
        </w:rPr>
        <w:t xml:space="preserve">(Образац изјаве из поглавља </w:t>
      </w:r>
      <w:r>
        <w:rPr>
          <w:sz w:val="24"/>
          <w:szCs w:val="24"/>
          <w:lang w:val="sr-Latn-RS"/>
        </w:rPr>
        <w:t>VI</w:t>
      </w:r>
      <w:r w:rsidR="00911864" w:rsidRPr="00775788">
        <w:rPr>
          <w:sz w:val="24"/>
          <w:szCs w:val="24"/>
          <w:lang w:val="ru-RU"/>
        </w:rPr>
        <w:t xml:space="preserve"> одељак 3.).</w:t>
      </w:r>
    </w:p>
    <w:p w:rsidR="00911864" w:rsidRPr="00775788" w:rsidRDefault="00911864" w:rsidP="00911864">
      <w:pPr>
        <w:autoSpaceDE w:val="0"/>
        <w:autoSpaceDN w:val="0"/>
        <w:adjustRightInd w:val="0"/>
        <w:jc w:val="both"/>
        <w:rPr>
          <w:sz w:val="24"/>
          <w:szCs w:val="24"/>
          <w:lang w:val="ru-RU"/>
        </w:rPr>
      </w:pPr>
      <w:r w:rsidRPr="00775788">
        <w:rPr>
          <w:sz w:val="24"/>
          <w:szCs w:val="24"/>
          <w:lang w:val="ru-RU"/>
        </w:rPr>
        <w:t xml:space="preserve"> </w:t>
      </w: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t>18</w:t>
      </w:r>
      <w:r w:rsidR="00911864" w:rsidRPr="00775788">
        <w:rPr>
          <w:b/>
          <w:i/>
          <w:sz w:val="24"/>
          <w:szCs w:val="24"/>
          <w:lang w:val="ru-RU"/>
        </w:rPr>
        <w:t>. КОРИШЋЕ</w:t>
      </w:r>
      <w:r w:rsidR="00FD1FE3" w:rsidRPr="00775788">
        <w:rPr>
          <w:b/>
          <w:i/>
          <w:sz w:val="24"/>
          <w:szCs w:val="24"/>
          <w:lang w:val="ru-RU"/>
        </w:rPr>
        <w:t>Њ</w:t>
      </w:r>
      <w:r w:rsidR="00911864" w:rsidRPr="00775788">
        <w:rPr>
          <w:b/>
          <w:i/>
          <w:sz w:val="24"/>
          <w:szCs w:val="24"/>
          <w:lang w:val="ru-RU"/>
        </w:rPr>
        <w:t>Е ПАТЕНТА И ОДГОВОРНОСТ ЗА ПОВРЕДУ ЗАШТИЋЕНИХ ПРАВА ИНТЕЛЕКТУАЛНЕ СВОЈИНЕ ТРЕЋИХ ЛИЦА</w:t>
      </w:r>
    </w:p>
    <w:p w:rsidR="00FB321F" w:rsidRPr="00775788" w:rsidRDefault="00FB321F" w:rsidP="00911864">
      <w:pPr>
        <w:autoSpaceDE w:val="0"/>
        <w:autoSpaceDN w:val="0"/>
        <w:adjustRightInd w:val="0"/>
        <w:jc w:val="both"/>
        <w:rPr>
          <w:sz w:val="24"/>
          <w:szCs w:val="24"/>
          <w:lang w:val="ru-RU"/>
        </w:rPr>
      </w:pPr>
    </w:p>
    <w:p w:rsidR="00911864" w:rsidRPr="00FC2883" w:rsidRDefault="00FB321F" w:rsidP="00911864">
      <w:pPr>
        <w:autoSpaceDE w:val="0"/>
        <w:autoSpaceDN w:val="0"/>
        <w:adjustRightInd w:val="0"/>
        <w:jc w:val="both"/>
        <w:rPr>
          <w:sz w:val="24"/>
          <w:szCs w:val="24"/>
          <w:lang w:val="ru-RU"/>
        </w:rPr>
      </w:pPr>
      <w:r w:rsidRPr="00775788">
        <w:rPr>
          <w:sz w:val="24"/>
          <w:szCs w:val="24"/>
          <w:lang w:val="ru-RU"/>
        </w:rPr>
        <w:tab/>
      </w:r>
      <w:r w:rsidR="00911864" w:rsidRPr="00FC2883">
        <w:rPr>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911864" w:rsidRPr="00FC2883" w:rsidRDefault="00911864" w:rsidP="00911864">
      <w:pPr>
        <w:autoSpaceDE w:val="0"/>
        <w:autoSpaceDN w:val="0"/>
        <w:adjustRightInd w:val="0"/>
        <w:jc w:val="both"/>
        <w:rPr>
          <w:sz w:val="24"/>
          <w:szCs w:val="24"/>
          <w:lang w:val="ru-RU"/>
        </w:rPr>
      </w:pPr>
    </w:p>
    <w:p w:rsidR="00911864" w:rsidRPr="00775788" w:rsidRDefault="00FB321F" w:rsidP="00FB321F">
      <w:pPr>
        <w:autoSpaceDE w:val="0"/>
        <w:autoSpaceDN w:val="0"/>
        <w:adjustRightInd w:val="0"/>
        <w:ind w:left="708"/>
        <w:jc w:val="both"/>
        <w:rPr>
          <w:b/>
          <w:i/>
          <w:sz w:val="24"/>
          <w:szCs w:val="24"/>
          <w:lang w:val="ru-RU"/>
        </w:rPr>
      </w:pPr>
      <w:r w:rsidRPr="00775788">
        <w:rPr>
          <w:b/>
          <w:i/>
          <w:sz w:val="24"/>
          <w:szCs w:val="24"/>
          <w:lang w:val="ru-RU"/>
        </w:rPr>
        <w:t>19</w:t>
      </w:r>
      <w:r w:rsidR="00911864" w:rsidRPr="00775788">
        <w:rPr>
          <w:b/>
          <w:i/>
          <w:sz w:val="24"/>
          <w:szCs w:val="24"/>
          <w:lang w:val="ru-RU"/>
        </w:rPr>
        <w:t>. НАЧИН И РОК ЗА ПОДНОШЕ</w:t>
      </w:r>
      <w:r w:rsidR="00FD1FE3" w:rsidRPr="00775788">
        <w:rPr>
          <w:b/>
          <w:i/>
          <w:sz w:val="24"/>
          <w:szCs w:val="24"/>
          <w:lang w:val="ru-RU"/>
        </w:rPr>
        <w:t>Њ</w:t>
      </w:r>
      <w:r w:rsidR="00911864" w:rsidRPr="00775788">
        <w:rPr>
          <w:b/>
          <w:i/>
          <w:sz w:val="24"/>
          <w:szCs w:val="24"/>
          <w:lang w:val="ru-RU"/>
        </w:rPr>
        <w:t xml:space="preserve">Е ЗАХТЕВА ЗА ЗАШТИТУ ПРАВА ПОНУЂАЧА </w:t>
      </w:r>
    </w:p>
    <w:p w:rsidR="00FB321F" w:rsidRPr="00775788" w:rsidRDefault="00FB321F" w:rsidP="00911864">
      <w:pPr>
        <w:autoSpaceDE w:val="0"/>
        <w:autoSpaceDN w:val="0"/>
        <w:adjustRightInd w:val="0"/>
        <w:jc w:val="both"/>
        <w:rPr>
          <w:sz w:val="24"/>
          <w:szCs w:val="24"/>
          <w:lang w:val="ru-RU"/>
        </w:rPr>
      </w:pPr>
    </w:p>
    <w:p w:rsidR="00911864" w:rsidRPr="00FC2883" w:rsidRDefault="00FB321F" w:rsidP="00D056B7">
      <w:pPr>
        <w:ind w:firstLine="644"/>
        <w:jc w:val="both"/>
        <w:rPr>
          <w:b/>
          <w:sz w:val="24"/>
          <w:szCs w:val="24"/>
          <w:lang w:val="ru-RU"/>
        </w:rPr>
      </w:pPr>
      <w:r w:rsidRPr="00775788">
        <w:rPr>
          <w:sz w:val="24"/>
          <w:szCs w:val="24"/>
          <w:lang w:val="ru-RU"/>
        </w:rPr>
        <w:tab/>
      </w:r>
      <w:r w:rsidR="00911864" w:rsidRPr="00FC2883">
        <w:rPr>
          <w:sz w:val="24"/>
          <w:szCs w:val="24"/>
          <w:lang w:val="ru-RU"/>
        </w:rPr>
        <w:t xml:space="preserve">Захтев за заштиту права подноси се наручиоцу,  радним даном, 07,00 - 15,00 часова, поштом на адресу: </w:t>
      </w:r>
      <w:r w:rsidRPr="00FC2883">
        <w:rPr>
          <w:sz w:val="24"/>
          <w:szCs w:val="24"/>
          <w:lang w:val="ru-RU"/>
        </w:rPr>
        <w:t xml:space="preserve">непосредно на писарницу </w:t>
      </w:r>
      <w:r>
        <w:rPr>
          <w:sz w:val="24"/>
          <w:szCs w:val="24"/>
          <w:lang w:val="sr-Cyrl-RS"/>
        </w:rPr>
        <w:t>Опште болнице Бор, Др Драгише Мишовића 1, 19210 Бор</w:t>
      </w:r>
      <w:r w:rsidR="00911864" w:rsidRPr="00FC2883">
        <w:rPr>
          <w:sz w:val="24"/>
          <w:szCs w:val="24"/>
          <w:lang w:val="ru-RU"/>
        </w:rPr>
        <w:t xml:space="preserve"> или електронском поштом на </w:t>
      </w:r>
      <w:r w:rsidR="00911864" w:rsidRPr="006174A6">
        <w:rPr>
          <w:sz w:val="24"/>
          <w:szCs w:val="24"/>
        </w:rPr>
        <w:t>e</w:t>
      </w:r>
      <w:r w:rsidR="00911864" w:rsidRPr="00FC2883">
        <w:rPr>
          <w:sz w:val="24"/>
          <w:szCs w:val="24"/>
          <w:lang w:val="ru-RU"/>
        </w:rPr>
        <w:t>-</w:t>
      </w:r>
      <w:r w:rsidR="00911864" w:rsidRPr="006174A6">
        <w:rPr>
          <w:sz w:val="24"/>
          <w:szCs w:val="24"/>
        </w:rPr>
        <w:t>mail</w:t>
      </w:r>
      <w:r w:rsidR="00911864" w:rsidRPr="00FC2883">
        <w:rPr>
          <w:sz w:val="24"/>
          <w:szCs w:val="24"/>
          <w:lang w:val="ru-RU"/>
        </w:rPr>
        <w:t xml:space="preserve">: </w:t>
      </w:r>
      <w:r w:rsidR="00D056B7" w:rsidRPr="00D056B7">
        <w:rPr>
          <w:sz w:val="24"/>
          <w:szCs w:val="24"/>
          <w:lang w:val="sr-Latn-RS"/>
        </w:rPr>
        <w:t>javnenabavke@borbolnica.org.rs</w:t>
      </w:r>
      <w:r w:rsidR="00911864" w:rsidRPr="00FC2883">
        <w:rPr>
          <w:sz w:val="24"/>
          <w:szCs w:val="24"/>
          <w:lang w:val="ru-RU"/>
        </w:rPr>
        <w:t xml:space="preserve">, а копија се истовремено доставља Републичкој комисији. </w:t>
      </w:r>
    </w:p>
    <w:p w:rsidR="00911864" w:rsidRPr="00FC2883"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911864" w:rsidRPr="00FC2883"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11864" w:rsidRPr="00775788" w:rsidRDefault="00FB321F"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sidR="00911864" w:rsidRPr="00775788">
        <w:rPr>
          <w:sz w:val="24"/>
          <w:szCs w:val="24"/>
          <w:lang w:val="ru-RU"/>
        </w:rPr>
        <w:t xml:space="preserve">ЗЈН, сматраће се благовременим уколико је поднет најкасније до истека рока за подношење понуда. </w:t>
      </w:r>
    </w:p>
    <w:p w:rsidR="00B97481" w:rsidRDefault="00B97481"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 </w:t>
      </w:r>
    </w:p>
    <w:p w:rsidR="00911864" w:rsidRPr="00775788"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 3. и 4. </w:t>
      </w:r>
      <w:r w:rsidR="00911864" w:rsidRPr="00775788">
        <w:rPr>
          <w:sz w:val="24"/>
          <w:szCs w:val="24"/>
          <w:lang w:val="ru-RU"/>
        </w:rPr>
        <w:t xml:space="preserve">ЗЈН, а подносилац захтева га није поднео пре истека тог рока.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1864" w:rsidRPr="00FC2883" w:rsidRDefault="00B97481" w:rsidP="00911864">
      <w:pPr>
        <w:autoSpaceDE w:val="0"/>
        <w:autoSpaceDN w:val="0"/>
        <w:adjustRightInd w:val="0"/>
        <w:jc w:val="both"/>
        <w:rPr>
          <w:sz w:val="24"/>
          <w:szCs w:val="24"/>
          <w:lang w:val="ru-RU"/>
        </w:rPr>
      </w:pPr>
      <w:r>
        <w:rPr>
          <w:sz w:val="24"/>
          <w:szCs w:val="24"/>
          <w:lang w:val="sr-Cyrl-RS"/>
        </w:rPr>
        <w:lastRenderedPageBreak/>
        <w:tab/>
      </w:r>
      <w:r w:rsidR="00911864" w:rsidRPr="00FC2883">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овог закона.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Подносилац захтева је дужан да на рачун буджета Републике Србије уплати таксу од 120.000,00 динара (број жиро рачуна: 840-30678845-06, позив на број  ОП Д-21/15, сврха: Такса за ЗЗП, </w:t>
      </w:r>
      <w:r>
        <w:rPr>
          <w:sz w:val="24"/>
          <w:szCs w:val="24"/>
          <w:lang w:val="sr-Cyrl-RS"/>
        </w:rPr>
        <w:t>Општа болница Бор</w:t>
      </w:r>
      <w:r w:rsidR="00911864" w:rsidRPr="00FC2883">
        <w:rPr>
          <w:sz w:val="24"/>
          <w:szCs w:val="24"/>
          <w:lang w:val="ru-RU"/>
        </w:rPr>
        <w:t>, ОП Д-21/15, корисник: Буджет Републике Србије).</w:t>
      </w:r>
    </w:p>
    <w:p w:rsidR="00911864" w:rsidRPr="00775788" w:rsidRDefault="00911864" w:rsidP="00911864">
      <w:pPr>
        <w:autoSpaceDE w:val="0"/>
        <w:autoSpaceDN w:val="0"/>
        <w:adjustRightInd w:val="0"/>
        <w:jc w:val="both"/>
        <w:rPr>
          <w:sz w:val="24"/>
          <w:szCs w:val="24"/>
          <w:lang w:val="ru-RU"/>
        </w:rPr>
      </w:pPr>
      <w:r w:rsidRPr="00FC2883">
        <w:rPr>
          <w:sz w:val="24"/>
          <w:szCs w:val="24"/>
          <w:lang w:val="ru-RU"/>
        </w:rPr>
        <w:t xml:space="preserve"> </w:t>
      </w:r>
      <w:r w:rsidR="00B97481">
        <w:rPr>
          <w:sz w:val="24"/>
          <w:szCs w:val="24"/>
          <w:lang w:val="sr-Cyrl-RS"/>
        </w:rPr>
        <w:tab/>
      </w:r>
      <w:r w:rsidRPr="00FC2883">
        <w:rPr>
          <w:sz w:val="24"/>
          <w:szCs w:val="24"/>
          <w:lang w:val="ru-RU"/>
        </w:rPr>
        <w:t xml:space="preserve">Поступак заштите права понуђача регулисан је одредбама чл. 148. - 159. </w:t>
      </w:r>
      <w:r w:rsidRPr="00775788">
        <w:rPr>
          <w:sz w:val="24"/>
          <w:szCs w:val="24"/>
          <w:lang w:val="ru-RU"/>
        </w:rPr>
        <w:t>Закона.</w:t>
      </w:r>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775788">
        <w:rPr>
          <w:b/>
          <w:i/>
          <w:sz w:val="24"/>
          <w:szCs w:val="24"/>
          <w:lang w:val="ru-RU"/>
        </w:rPr>
        <w:t>2</w:t>
      </w:r>
      <w:r w:rsidR="00B97481" w:rsidRPr="00B97481">
        <w:rPr>
          <w:b/>
          <w:i/>
          <w:sz w:val="24"/>
          <w:szCs w:val="24"/>
          <w:lang w:val="sr-Cyrl-RS"/>
        </w:rPr>
        <w:t>0</w:t>
      </w:r>
      <w:r w:rsidRPr="00775788">
        <w:rPr>
          <w:b/>
          <w:i/>
          <w:sz w:val="24"/>
          <w:szCs w:val="24"/>
          <w:lang w:val="ru-RU"/>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FC2883">
        <w:rPr>
          <w:sz w:val="24"/>
          <w:szCs w:val="24"/>
          <w:lang w:val="ru-RU"/>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став 3. </w:t>
      </w:r>
      <w:proofErr w:type="gramStart"/>
      <w:r w:rsidR="00911864" w:rsidRPr="006174A6">
        <w:rPr>
          <w:sz w:val="24"/>
          <w:szCs w:val="24"/>
        </w:rPr>
        <w:t>Закона.</w:t>
      </w:r>
      <w:proofErr w:type="gramEnd"/>
      <w:r w:rsidR="00911864" w:rsidRPr="006174A6">
        <w:rPr>
          <w:sz w:val="24"/>
          <w:szCs w:val="24"/>
        </w:rPr>
        <w:t xml:space="preserve"> </w:t>
      </w:r>
    </w:p>
    <w:p w:rsidR="00911864" w:rsidRPr="00FC2883" w:rsidRDefault="00B97481"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630D62" w:rsidRDefault="00630D62"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Default="003B535F" w:rsidP="00911864">
      <w:pPr>
        <w:autoSpaceDE w:val="0"/>
        <w:autoSpaceDN w:val="0"/>
        <w:adjustRightInd w:val="0"/>
        <w:jc w:val="both"/>
        <w:rPr>
          <w:sz w:val="24"/>
          <w:szCs w:val="24"/>
          <w:lang w:val="sr-Latn-RS"/>
        </w:rPr>
      </w:pPr>
    </w:p>
    <w:p w:rsidR="003B535F" w:rsidRPr="003B535F" w:rsidRDefault="003B535F" w:rsidP="00911864">
      <w:pPr>
        <w:autoSpaceDE w:val="0"/>
        <w:autoSpaceDN w:val="0"/>
        <w:adjustRightInd w:val="0"/>
        <w:jc w:val="both"/>
        <w:rPr>
          <w:sz w:val="24"/>
          <w:szCs w:val="24"/>
          <w:lang w:val="sr-Latn-RS"/>
        </w:rPr>
      </w:pPr>
    </w:p>
    <w:p w:rsidR="005904D2" w:rsidRDefault="005904D2"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VI</w:t>
      </w:r>
      <w:r w:rsidRPr="00775788">
        <w:rPr>
          <w:b/>
          <w:bCs/>
          <w:i/>
          <w:iCs/>
          <w:sz w:val="24"/>
          <w:szCs w:val="24"/>
          <w:lang w:val="ru-RU"/>
        </w:rPr>
        <w:t xml:space="preserve"> </w:t>
      </w:r>
      <w:r w:rsidR="00B97481">
        <w:rPr>
          <w:b/>
          <w:bCs/>
          <w:i/>
          <w:iCs/>
          <w:sz w:val="24"/>
          <w:szCs w:val="24"/>
          <w:lang w:val="sr-Cyrl-RS"/>
        </w:rPr>
        <w:t xml:space="preserve"> </w:t>
      </w:r>
      <w:r w:rsidRPr="00775788">
        <w:rPr>
          <w:b/>
          <w:bCs/>
          <w:i/>
          <w:iCs/>
          <w:sz w:val="24"/>
          <w:szCs w:val="24"/>
          <w:lang w:val="ru-RU"/>
        </w:rPr>
        <w:t>ОБРАЗАЦ</w:t>
      </w:r>
      <w:proofErr w:type="gramEnd"/>
      <w:r w:rsidRPr="00775788">
        <w:rPr>
          <w:b/>
          <w:bCs/>
          <w:i/>
          <w:iCs/>
          <w:sz w:val="24"/>
          <w:szCs w:val="24"/>
          <w:lang w:val="ru-RU"/>
        </w:rPr>
        <w:t xml:space="preserve"> ПОНУДЕ</w:t>
      </w:r>
    </w:p>
    <w:p w:rsidR="00911864" w:rsidRPr="00B97481" w:rsidRDefault="00911864" w:rsidP="00911864">
      <w:pPr>
        <w:jc w:val="both"/>
        <w:rPr>
          <w:b/>
          <w:bCs/>
          <w:i/>
          <w:iCs/>
          <w:sz w:val="24"/>
          <w:szCs w:val="24"/>
          <w:lang w:val="sr-Cyrl-RS"/>
        </w:rPr>
      </w:pPr>
    </w:p>
    <w:p w:rsidR="00911864" w:rsidRPr="00775788" w:rsidRDefault="00911864" w:rsidP="00911864">
      <w:pPr>
        <w:jc w:val="both"/>
        <w:rPr>
          <w:b/>
          <w:bCs/>
          <w:i/>
          <w:iCs/>
          <w:sz w:val="24"/>
          <w:szCs w:val="24"/>
          <w:lang w:val="ru-RU"/>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775788">
        <w:rPr>
          <w:iCs/>
          <w:sz w:val="24"/>
          <w:szCs w:val="24"/>
          <w:lang w:val="ru-RU"/>
        </w:rPr>
        <w:t>Понуда бр</w:t>
      </w:r>
      <w:r w:rsidR="00B97481">
        <w:rPr>
          <w:iCs/>
          <w:sz w:val="24"/>
          <w:szCs w:val="24"/>
          <w:lang w:val="sr-Cyrl-RS"/>
        </w:rPr>
        <w:t>ој:</w:t>
      </w:r>
      <w:r w:rsidRPr="00B97481">
        <w:rPr>
          <w:iCs/>
          <w:sz w:val="24"/>
          <w:szCs w:val="24"/>
          <w:lang w:val="sr-Cyrl-RS"/>
        </w:rPr>
        <w:t xml:space="preserve"> ________________ </w:t>
      </w:r>
      <w:r w:rsidRPr="00775788">
        <w:rPr>
          <w:iCs/>
          <w:sz w:val="24"/>
          <w:szCs w:val="24"/>
          <w:lang w:val="ru-RU"/>
        </w:rPr>
        <w:t>од</w:t>
      </w:r>
      <w:r w:rsidRPr="00B97481">
        <w:rPr>
          <w:iCs/>
          <w:sz w:val="24"/>
          <w:szCs w:val="24"/>
          <w:lang w:val="sr-Cyrl-RS"/>
        </w:rPr>
        <w:t xml:space="preserve"> _________________ </w:t>
      </w:r>
      <w:r w:rsidRPr="00775788">
        <w:rPr>
          <w:iCs/>
          <w:sz w:val="24"/>
          <w:szCs w:val="24"/>
          <w:lang w:val="ru-RU"/>
        </w:rPr>
        <w:t xml:space="preserve">за јавну </w:t>
      </w:r>
      <w:r w:rsidRPr="00B97481">
        <w:rPr>
          <w:iCs/>
          <w:sz w:val="24"/>
          <w:szCs w:val="24"/>
          <w:lang w:val="sr-Cyrl-RS"/>
        </w:rPr>
        <w:t>н</w:t>
      </w:r>
      <w:r w:rsidRPr="00775788">
        <w:rPr>
          <w:iCs/>
          <w:sz w:val="24"/>
          <w:szCs w:val="24"/>
          <w:lang w:val="ru-RU"/>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775788">
        <w:rPr>
          <w:i/>
          <w:iCs/>
          <w:sz w:val="24"/>
          <w:szCs w:val="24"/>
          <w:lang w:val="ru-RU"/>
        </w:rPr>
        <w:t>– (навести предмет јавне набавке)</w:t>
      </w:r>
      <w:r w:rsidRPr="00775788">
        <w:rPr>
          <w:b/>
          <w:bCs/>
          <w:i/>
          <w:iCs/>
          <w:sz w:val="24"/>
          <w:szCs w:val="24"/>
          <w:lang w:val="ru-RU"/>
        </w:rPr>
        <w:t>,</w:t>
      </w:r>
      <w:r w:rsidRPr="00775788">
        <w:rPr>
          <w:b/>
          <w:bCs/>
          <w:iCs/>
          <w:sz w:val="24"/>
          <w:szCs w:val="24"/>
          <w:lang w:val="ru-RU"/>
        </w:rPr>
        <w:t xml:space="preserve"> </w:t>
      </w:r>
      <w:r w:rsidR="002F1FE8" w:rsidRPr="00775788">
        <w:rPr>
          <w:iCs/>
          <w:sz w:val="24"/>
          <w:szCs w:val="24"/>
          <w:lang w:val="ru-RU"/>
        </w:rPr>
        <w:t xml:space="preserve">ЈН број: ЈН </w:t>
      </w:r>
      <w:r w:rsidR="00D056B7">
        <w:rPr>
          <w:iCs/>
          <w:sz w:val="24"/>
          <w:szCs w:val="24"/>
          <w:lang w:val="sr-Cyrl-RS"/>
        </w:rPr>
        <w:t>___________</w:t>
      </w:r>
      <w:r w:rsidRPr="00B97481">
        <w:rPr>
          <w:iCs/>
          <w:sz w:val="24"/>
          <w:szCs w:val="24"/>
          <w:lang w:val="sr-Cyrl-RS"/>
        </w:rPr>
        <w:t>.</w:t>
      </w:r>
      <w:r w:rsidRPr="00775788">
        <w:rPr>
          <w:iCs/>
          <w:sz w:val="24"/>
          <w:szCs w:val="24"/>
          <w:lang w:val="ru-RU"/>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rPr>
            </w:pPr>
            <w:r w:rsidRPr="00B97481">
              <w:rPr>
                <w:i/>
                <w:iCs/>
                <w:sz w:val="24"/>
                <w:szCs w:val="24"/>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lang w:val="ru-RU"/>
              </w:rPr>
            </w:pPr>
            <w:r w:rsidRPr="00B97481">
              <w:rPr>
                <w:i/>
                <w:iCs/>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775788"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775788" w:rsidRDefault="00911864" w:rsidP="00911864">
      <w:pPr>
        <w:jc w:val="both"/>
        <w:rPr>
          <w:b/>
          <w:bCs/>
          <w:i/>
          <w:iCs/>
          <w:sz w:val="24"/>
          <w:szCs w:val="24"/>
          <w:lang w:val="ru-RU"/>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775788" w:rsidRDefault="00911864" w:rsidP="00911864">
      <w:pPr>
        <w:jc w:val="both"/>
        <w:rPr>
          <w:rFonts w:eastAsia="TimesNewRomanPSMT"/>
          <w:bCs/>
          <w:sz w:val="24"/>
          <w:szCs w:val="24"/>
          <w:lang w:val="ru-RU"/>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FC2883">
        <w:rPr>
          <w:rFonts w:eastAsia="TimesNewRomanPSMT"/>
          <w:b/>
          <w:bCs/>
          <w:i/>
          <w:sz w:val="24"/>
          <w:szCs w:val="24"/>
          <w:lang w:val="ru-RU"/>
        </w:rPr>
        <w:t>4</w:t>
      </w:r>
      <w:r w:rsidRPr="00B97481">
        <w:rPr>
          <w:rFonts w:eastAsia="TimesNewRomanPSMT"/>
          <w:b/>
          <w:bCs/>
          <w:i/>
          <w:sz w:val="24"/>
          <w:szCs w:val="24"/>
          <w:lang w:val="sr-Cyrl-CS"/>
        </w:rPr>
        <w:t xml:space="preserve">) </w:t>
      </w:r>
      <w:r w:rsidRPr="00B97481">
        <w:rPr>
          <w:rFonts w:eastAsia="TimesNewRomanPSMT"/>
          <w:b/>
          <w:bCs/>
          <w:i/>
          <w:sz w:val="24"/>
          <w:szCs w:val="24"/>
          <w:lang w:val="ru-RU"/>
        </w:rPr>
        <w:t>ПОДАЦИ О УЧЕСНИКУ  У ЗАЈЕДНИЧКОЈ ПОНУДИ</w:t>
      </w:r>
    </w:p>
    <w:p w:rsidR="00911864" w:rsidRPr="00FC2883" w:rsidRDefault="00911864" w:rsidP="00911864">
      <w:pPr>
        <w:jc w:val="both"/>
        <w:rPr>
          <w:sz w:val="24"/>
          <w:szCs w:val="24"/>
          <w:lang w:val="ru-RU"/>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FC2883" w:rsidRDefault="00911864" w:rsidP="00911864">
            <w:pPr>
              <w:snapToGrid w:val="0"/>
              <w:jc w:val="both"/>
              <w:rPr>
                <w:sz w:val="24"/>
                <w:szCs w:val="24"/>
                <w:lang w:val="ru-RU"/>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775788"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775788" w:rsidRDefault="00911864" w:rsidP="00911864">
      <w:pPr>
        <w:jc w:val="both"/>
        <w:rPr>
          <w:b/>
          <w:bCs/>
          <w:i/>
          <w:iCs/>
          <w:sz w:val="24"/>
          <w:szCs w:val="24"/>
          <w:lang w:val="ru-RU"/>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775788" w:rsidRDefault="00911864" w:rsidP="00911864">
      <w:pPr>
        <w:jc w:val="both"/>
        <w:rPr>
          <w:b/>
          <w:bCs/>
          <w:i/>
          <w:iCs/>
          <w:sz w:val="24"/>
          <w:szCs w:val="24"/>
          <w:lang w:val="ru-RU"/>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775788">
        <w:rPr>
          <w:rFonts w:eastAsia="TimesNewRomanPSMT"/>
          <w:b/>
          <w:bCs/>
          <w:sz w:val="24"/>
          <w:szCs w:val="24"/>
          <w:lang w:val="ru-RU"/>
        </w:rPr>
        <w:t>5</w:t>
      </w:r>
      <w:r w:rsidRPr="00B97481">
        <w:rPr>
          <w:rFonts w:eastAsia="TimesNewRomanPSMT"/>
          <w:b/>
          <w:bCs/>
          <w:sz w:val="24"/>
          <w:szCs w:val="24"/>
          <w:lang w:val="sr-Cyrl-CS"/>
        </w:rPr>
        <w:t xml:space="preserve">) </w:t>
      </w:r>
      <w:r w:rsidRPr="00775788">
        <w:rPr>
          <w:rFonts w:eastAsia="TimesNewRomanPSMT"/>
          <w:b/>
          <w:bCs/>
          <w:sz w:val="24"/>
          <w:szCs w:val="24"/>
          <w:lang w:val="ru-RU"/>
        </w:rPr>
        <w:t>ОПИС ПРЕДМЕТА НАБАВКЕ.</w:t>
      </w:r>
      <w:r w:rsidR="00D666AB">
        <w:rPr>
          <w:rFonts w:eastAsia="TimesNewRomanPSMT"/>
          <w:b/>
          <w:bCs/>
          <w:sz w:val="24"/>
          <w:szCs w:val="24"/>
          <w:lang w:val="sr-Cyrl-RS"/>
        </w:rPr>
        <w:t>_________________________________</w:t>
      </w:r>
      <w:r w:rsidRPr="00775788">
        <w:rPr>
          <w:i/>
          <w:iCs/>
          <w:sz w:val="24"/>
          <w:szCs w:val="24"/>
          <w:lang w:val="ru-RU"/>
        </w:rPr>
        <w:t xml:space="preserve"> (навести предмет јавне набавке)</w:t>
      </w:r>
      <w:r w:rsidRPr="00B97481">
        <w:rPr>
          <w:i/>
          <w:iCs/>
          <w:sz w:val="24"/>
          <w:szCs w:val="24"/>
          <w:lang w:val="sr-Cyrl-CS"/>
        </w:rPr>
        <w:t xml:space="preserve"> за партију ________</w:t>
      </w:r>
    </w:p>
    <w:p w:rsidR="005904D2" w:rsidRPr="00014328" w:rsidRDefault="005904D2" w:rsidP="005904D2">
      <w:pPr>
        <w:rPr>
          <w:b/>
          <w:bCs/>
          <w:sz w:val="24"/>
          <w:szCs w:val="24"/>
          <w:lang w:val="sr-Latn-RS" w:eastAsia="sr-Latn-RS"/>
        </w:rPr>
      </w:pPr>
    </w:p>
    <w:tbl>
      <w:tblPr>
        <w:tblW w:w="9781" w:type="dxa"/>
        <w:tblInd w:w="-34" w:type="dxa"/>
        <w:tblLayout w:type="fixed"/>
        <w:tblLook w:val="0000" w:firstRow="0" w:lastRow="0" w:firstColumn="0" w:lastColumn="0" w:noHBand="0" w:noVBand="0"/>
      </w:tblPr>
      <w:tblGrid>
        <w:gridCol w:w="2410"/>
        <w:gridCol w:w="5954"/>
        <w:gridCol w:w="1417"/>
      </w:tblGrid>
      <w:tr w:rsidR="005904D2" w:rsidRPr="0077578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 xml:space="preserve">Рок и начин плаћања </w:t>
            </w:r>
          </w:p>
          <w:p w:rsidR="005904D2" w:rsidRPr="00F92FC8" w:rsidRDefault="005904D2" w:rsidP="009E261D">
            <w:pPr>
              <w:jc w:val="both"/>
              <w:rPr>
                <w:rFonts w:eastAsia="TimesNewRomanPSMT"/>
                <w:bCs/>
                <w:sz w:val="24"/>
                <w:szCs w:val="24"/>
                <w:lang w:val="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Услови плаћања: не може бити краћи 60 дана од достављања рачуна.</w:t>
            </w:r>
          </w:p>
          <w:p w:rsidR="005904D2" w:rsidRPr="00F92FC8" w:rsidRDefault="005904D2" w:rsidP="009E261D">
            <w:pPr>
              <w:jc w:val="both"/>
              <w:rPr>
                <w:b/>
                <w:bCs/>
                <w:i/>
                <w:iCs/>
                <w:sz w:val="24"/>
                <w:szCs w:val="24"/>
                <w:lang w:val="sr-Cyrl-RS"/>
              </w:rPr>
            </w:pPr>
            <w:r w:rsidRPr="00775788">
              <w:rPr>
                <w:iCs/>
                <w:sz w:val="24"/>
                <w:szCs w:val="24"/>
                <w:lang w:val="ru-RU"/>
              </w:rPr>
              <w:t>Плаћање се врши уплатом на рачун понуђача</w:t>
            </w:r>
            <w:r w:rsidRPr="00F92FC8">
              <w:rPr>
                <w:iCs/>
                <w:sz w:val="24"/>
                <w:szCs w:val="24"/>
                <w:lang w:val="sr-Cyrl-RS"/>
              </w:rPr>
              <w:t>.</w:t>
            </w:r>
            <w:r w:rsidRPr="00F92FC8">
              <w:rPr>
                <w:iCs/>
                <w:sz w:val="24"/>
                <w:szCs w:val="24"/>
                <w:lang w:val="sr-Cyrl-CS"/>
              </w:rPr>
              <w:t xml:space="preserve"> </w:t>
            </w:r>
            <w:r w:rsidRPr="00775788">
              <w:rPr>
                <w:iCs/>
                <w:sz w:val="24"/>
                <w:szCs w:val="24"/>
                <w:lang w:val="ru-RU"/>
              </w:rPr>
              <w:t>Понуђачу није дозвољено да захтева аванс</w:t>
            </w:r>
            <w:r w:rsidRPr="00F92FC8">
              <w:rPr>
                <w:iCs/>
                <w:sz w:val="24"/>
                <w:szCs w:val="24"/>
                <w:lang w:val="sr-Cyrl-CS"/>
              </w:rPr>
              <w:t xml:space="preserve"> по било ком основу</w:t>
            </w:r>
            <w:r w:rsidRPr="00775788">
              <w:rPr>
                <w:iCs/>
                <w:sz w:val="24"/>
                <w:szCs w:val="24"/>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b/>
                <w:bCs/>
                <w:i/>
                <w:iCs/>
                <w:sz w:val="24"/>
                <w:szCs w:val="24"/>
                <w:lang w:val="sr-Cyrl-RS"/>
              </w:rPr>
            </w:pPr>
          </w:p>
        </w:tc>
      </w:tr>
      <w:tr w:rsidR="005904D2" w:rsidRPr="0077578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важења понуде</w:t>
            </w:r>
          </w:p>
          <w:p w:rsidR="005904D2" w:rsidRPr="00F92FC8" w:rsidRDefault="005904D2" w:rsidP="009E261D">
            <w:pPr>
              <w:jc w:val="both"/>
              <w:rPr>
                <w:rFonts w:eastAsia="TimesNewRomanPSMT"/>
                <w:bCs/>
                <w:sz w:val="24"/>
                <w:szCs w:val="24"/>
                <w:lang w:val="ru-RU"/>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904D2" w:rsidRPr="00775788" w:rsidRDefault="005904D2" w:rsidP="009E261D">
            <w:pPr>
              <w:jc w:val="both"/>
              <w:rPr>
                <w:iCs/>
                <w:sz w:val="24"/>
                <w:szCs w:val="24"/>
                <w:lang w:val="ru-RU"/>
              </w:rPr>
            </w:pPr>
            <w:r w:rsidRPr="00775788">
              <w:rPr>
                <w:iCs/>
                <w:sz w:val="24"/>
                <w:szCs w:val="24"/>
                <w:lang w:val="ru-RU"/>
              </w:rPr>
              <w:t xml:space="preserve">Рок важења понуде не може бити краћи од </w:t>
            </w:r>
            <w:r w:rsidRPr="00F92FC8">
              <w:rPr>
                <w:iCs/>
                <w:sz w:val="24"/>
                <w:szCs w:val="24"/>
                <w:lang w:val="sr-Cyrl-RS"/>
              </w:rPr>
              <w:t>6</w:t>
            </w:r>
            <w:r w:rsidRPr="00775788">
              <w:rPr>
                <w:iCs/>
                <w:sz w:val="24"/>
                <w:szCs w:val="24"/>
                <w:lang w:val="ru-RU"/>
              </w:rPr>
              <w:t>0 дана од дана отварања понуда.</w:t>
            </w:r>
          </w:p>
          <w:p w:rsidR="005904D2" w:rsidRPr="00775788" w:rsidRDefault="005904D2" w:rsidP="009E261D">
            <w:pPr>
              <w:jc w:val="both"/>
              <w:rPr>
                <w:iCs/>
                <w:sz w:val="24"/>
                <w:szCs w:val="24"/>
                <w:lang w:val="ru-RU"/>
              </w:rPr>
            </w:pPr>
            <w:r w:rsidRPr="00775788">
              <w:rPr>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5904D2" w:rsidRPr="00F92FC8" w:rsidRDefault="005904D2" w:rsidP="009E261D">
            <w:pPr>
              <w:jc w:val="both"/>
              <w:rPr>
                <w:b/>
                <w:bCs/>
                <w:i/>
                <w:iCs/>
                <w:sz w:val="24"/>
                <w:szCs w:val="24"/>
                <w:lang w:val="sr-Cyrl-RS"/>
              </w:rPr>
            </w:pPr>
            <w:r w:rsidRPr="00775788">
              <w:rPr>
                <w:iCs/>
                <w:sz w:val="24"/>
                <w:szCs w:val="24"/>
                <w:lang w:val="ru-RU"/>
              </w:rPr>
              <w:t>Понуђач који прихвати захтев за продужење рока важења понуде н</w:t>
            </w:r>
            <w:r w:rsidRPr="00F92FC8">
              <w:rPr>
                <w:iCs/>
                <w:sz w:val="24"/>
                <w:szCs w:val="24"/>
                <w:lang w:val="sr-Cyrl-CS"/>
              </w:rPr>
              <w:t>е</w:t>
            </w:r>
            <w:r w:rsidRPr="00775788">
              <w:rPr>
                <w:iCs/>
                <w:sz w:val="24"/>
                <w:szCs w:val="24"/>
                <w:lang w:val="ru-RU"/>
              </w:rPr>
              <w:t xml:space="preserve"> може мењати понуду.</w:t>
            </w:r>
          </w:p>
        </w:tc>
      </w:tr>
      <w:tr w:rsidR="005904D2" w:rsidRPr="0077578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испоруке</w:t>
            </w:r>
          </w:p>
          <w:p w:rsidR="005904D2" w:rsidRPr="00F92FC8" w:rsidRDefault="005904D2" w:rsidP="009E261D">
            <w:pPr>
              <w:jc w:val="both"/>
              <w:rPr>
                <w:rFonts w:eastAsia="TimesNewRomanPSMT"/>
                <w:bCs/>
                <w:sz w:val="24"/>
                <w:szCs w:val="24"/>
                <w:lang w:val="ru-RU"/>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Рок испоруке добара која су предмет јавне набавке је 1 дан од дана пријема наруџбенице од Наручиоца.</w:t>
            </w:r>
          </w:p>
          <w:p w:rsidR="005904D2" w:rsidRPr="00F92FC8" w:rsidRDefault="005904D2" w:rsidP="009E261D">
            <w:pPr>
              <w:jc w:val="both"/>
              <w:rPr>
                <w:iCs/>
                <w:sz w:val="24"/>
                <w:szCs w:val="24"/>
                <w:lang w:val="sr-Cyrl-CS"/>
              </w:rPr>
            </w:pPr>
            <w:r w:rsidRPr="00F92FC8">
              <w:rPr>
                <w:iCs/>
                <w:sz w:val="24"/>
                <w:szCs w:val="24"/>
                <w:lang w:val="sr-Cyrl-CS"/>
              </w:rPr>
              <w:t>Комуникација за извршење са понуђачем искључиво врши овлашћено лице Наручиоца.</w:t>
            </w:r>
          </w:p>
        </w:tc>
      </w:tr>
    </w:tbl>
    <w:p w:rsidR="00911864" w:rsidRDefault="00911864" w:rsidP="00504557">
      <w:pPr>
        <w:jc w:val="both"/>
        <w:rPr>
          <w:sz w:val="24"/>
          <w:szCs w:val="24"/>
          <w:lang w:val="sr-Cyrl-CS"/>
        </w:rPr>
      </w:pPr>
      <w:r w:rsidRPr="00B97481">
        <w:rPr>
          <w:iCs/>
          <w:sz w:val="24"/>
          <w:szCs w:val="24"/>
          <w:lang w:val="sr-Cyrl-CS"/>
        </w:rPr>
        <w:tab/>
      </w:r>
      <w:r w:rsidRPr="00B97481">
        <w:rPr>
          <w:sz w:val="24"/>
          <w:szCs w:val="24"/>
          <w:lang w:val="sr-Cyrl-CS"/>
        </w:rPr>
        <w:tab/>
      </w:r>
    </w:p>
    <w:p w:rsidR="00E1243C" w:rsidRPr="00775788" w:rsidRDefault="00E1243C" w:rsidP="00504557">
      <w:pPr>
        <w:jc w:val="both"/>
        <w:rPr>
          <w:sz w:val="24"/>
          <w:szCs w:val="24"/>
          <w:lang w:val="ru-RU"/>
        </w:rPr>
      </w:pPr>
    </w:p>
    <w:p w:rsidR="00911864" w:rsidRPr="00775788" w:rsidRDefault="00911864" w:rsidP="00911864">
      <w:pPr>
        <w:ind w:left="720" w:firstLine="720"/>
        <w:jc w:val="both"/>
        <w:rPr>
          <w:rFonts w:eastAsia="TimesNewRomanPSMT"/>
          <w:bCs/>
          <w:sz w:val="24"/>
          <w:szCs w:val="24"/>
          <w:lang w:val="ru-RU"/>
        </w:rPr>
      </w:pPr>
      <w:r w:rsidRPr="00775788">
        <w:rPr>
          <w:rFonts w:eastAsia="TimesNewRomanPSMT"/>
          <w:bCs/>
          <w:sz w:val="24"/>
          <w:szCs w:val="24"/>
          <w:lang w:val="ru-RU"/>
        </w:rPr>
        <w:t xml:space="preserve">Датум </w:t>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r>
      <w:r w:rsidRPr="00775788">
        <w:rPr>
          <w:rFonts w:eastAsia="TimesNewRomanPSMT"/>
          <w:bCs/>
          <w:sz w:val="24"/>
          <w:szCs w:val="24"/>
          <w:lang w:val="ru-RU"/>
        </w:rPr>
        <w:tab/>
        <w:t xml:space="preserve">              Понуђач</w:t>
      </w:r>
    </w:p>
    <w:p w:rsidR="00911864" w:rsidRPr="00775788" w:rsidRDefault="00911864" w:rsidP="00911864">
      <w:pPr>
        <w:ind w:left="2880" w:firstLine="720"/>
        <w:jc w:val="both"/>
        <w:rPr>
          <w:rFonts w:eastAsia="TimesNewRomanPS-BoldMT"/>
          <w:b/>
          <w:bCs/>
          <w:i/>
          <w:iCs/>
          <w:color w:val="002060"/>
          <w:sz w:val="24"/>
          <w:szCs w:val="24"/>
          <w:lang w:val="ru-RU"/>
        </w:rPr>
      </w:pPr>
      <w:r w:rsidRPr="00775788">
        <w:rPr>
          <w:rFonts w:eastAsia="TimesNewRomanPSMT"/>
          <w:bCs/>
          <w:sz w:val="24"/>
          <w:szCs w:val="24"/>
          <w:lang w:val="ru-RU"/>
        </w:rPr>
        <w:t xml:space="preserve">    М. П. </w:t>
      </w:r>
    </w:p>
    <w:p w:rsidR="00911864" w:rsidRPr="00775788" w:rsidRDefault="00911864" w:rsidP="00911864">
      <w:pPr>
        <w:jc w:val="both"/>
        <w:rPr>
          <w:rFonts w:eastAsia="TimesNewRomanPS-BoldMT"/>
          <w:b/>
          <w:bCs/>
          <w:i/>
          <w:iCs/>
          <w:color w:val="002060"/>
          <w:sz w:val="24"/>
          <w:szCs w:val="24"/>
          <w:lang w:val="ru-RU"/>
        </w:rPr>
      </w:pPr>
      <w:r w:rsidRPr="00775788">
        <w:rPr>
          <w:rFonts w:eastAsia="TimesNewRomanPS-BoldMT"/>
          <w:b/>
          <w:bCs/>
          <w:i/>
          <w:iCs/>
          <w:color w:val="002060"/>
          <w:sz w:val="24"/>
          <w:szCs w:val="24"/>
          <w:lang w:val="ru-RU"/>
        </w:rPr>
        <w:t>_____________________________</w:t>
      </w:r>
      <w:r w:rsidRPr="00775788">
        <w:rPr>
          <w:rFonts w:eastAsia="TimesNewRomanPS-BoldMT"/>
          <w:b/>
          <w:bCs/>
          <w:i/>
          <w:iCs/>
          <w:color w:val="002060"/>
          <w:sz w:val="24"/>
          <w:szCs w:val="24"/>
          <w:lang w:val="ru-RU"/>
        </w:rPr>
        <w:tab/>
      </w:r>
      <w:r w:rsidRPr="00775788">
        <w:rPr>
          <w:rFonts w:eastAsia="TimesNewRomanPS-BoldMT"/>
          <w:b/>
          <w:bCs/>
          <w:i/>
          <w:iCs/>
          <w:color w:val="002060"/>
          <w:sz w:val="24"/>
          <w:szCs w:val="24"/>
          <w:lang w:val="ru-RU"/>
        </w:rPr>
        <w:tab/>
      </w:r>
      <w:r w:rsidRPr="00775788">
        <w:rPr>
          <w:rFonts w:eastAsia="TimesNewRomanPS-BoldMT"/>
          <w:b/>
          <w:bCs/>
          <w:i/>
          <w:iCs/>
          <w:color w:val="002060"/>
          <w:sz w:val="24"/>
          <w:szCs w:val="24"/>
          <w:lang w:val="ru-RU"/>
        </w:rPr>
        <w:tab/>
        <w:t>________________________________</w:t>
      </w:r>
    </w:p>
    <w:p w:rsidR="00911864" w:rsidRDefault="00911864" w:rsidP="00911864">
      <w:pPr>
        <w:jc w:val="both"/>
        <w:rPr>
          <w:rFonts w:eastAsia="TimesNewRomanPS-BoldMT"/>
          <w:b/>
          <w:bCs/>
          <w:i/>
          <w:iCs/>
          <w:color w:val="002060"/>
          <w:sz w:val="24"/>
          <w:szCs w:val="24"/>
          <w:lang w:val="sr-Cyrl-RS"/>
        </w:rPr>
      </w:pPr>
    </w:p>
    <w:p w:rsidR="00911864" w:rsidRPr="00775788" w:rsidRDefault="00911864" w:rsidP="00911864">
      <w:pPr>
        <w:jc w:val="both"/>
        <w:rPr>
          <w:i/>
          <w:iCs/>
          <w:sz w:val="24"/>
          <w:szCs w:val="24"/>
          <w:lang w:val="ru-RU"/>
        </w:rPr>
      </w:pPr>
      <w:r w:rsidRPr="00775788">
        <w:rPr>
          <w:b/>
          <w:bCs/>
          <w:i/>
          <w:iCs/>
          <w:sz w:val="24"/>
          <w:szCs w:val="24"/>
          <w:u w:val="single"/>
          <w:lang w:val="ru-RU"/>
        </w:rPr>
        <w:t>Напомене:</w:t>
      </w:r>
      <w:r w:rsidRPr="00775788">
        <w:rPr>
          <w:b/>
          <w:bCs/>
          <w:i/>
          <w:iCs/>
          <w:sz w:val="24"/>
          <w:szCs w:val="24"/>
          <w:lang w:val="ru-RU"/>
        </w:rPr>
        <w:t xml:space="preserve"> </w:t>
      </w:r>
    </w:p>
    <w:p w:rsidR="00911864" w:rsidRPr="00FC2883" w:rsidRDefault="00911864" w:rsidP="00911864">
      <w:pPr>
        <w:autoSpaceDE w:val="0"/>
        <w:autoSpaceDN w:val="0"/>
        <w:adjustRightInd w:val="0"/>
        <w:jc w:val="both"/>
        <w:rPr>
          <w:i/>
          <w:sz w:val="24"/>
          <w:szCs w:val="24"/>
          <w:lang w:val="ru-RU"/>
        </w:rPr>
      </w:pPr>
      <w:r w:rsidRPr="00FC2883">
        <w:rPr>
          <w:i/>
          <w:sz w:val="24"/>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11864" w:rsidRPr="00FC2883" w:rsidRDefault="00911864" w:rsidP="00911864">
      <w:pPr>
        <w:autoSpaceDE w:val="0"/>
        <w:autoSpaceDN w:val="0"/>
        <w:adjustRightInd w:val="0"/>
        <w:jc w:val="both"/>
        <w:rPr>
          <w:i/>
          <w:sz w:val="24"/>
          <w:szCs w:val="24"/>
          <w:lang w:val="ru-RU"/>
        </w:rPr>
      </w:pPr>
      <w:r w:rsidRPr="00FC2883">
        <w:rPr>
          <w:i/>
          <w:sz w:val="24"/>
          <w:szCs w:val="24"/>
          <w:lang w:val="ru-RU"/>
        </w:rPr>
        <w:t>Уколико је предмет јавне набавке обликован у више партија, понуђачи ће попу</w:t>
      </w:r>
      <w:r w:rsidRPr="00B97481">
        <w:rPr>
          <w:i/>
          <w:sz w:val="24"/>
          <w:szCs w:val="24"/>
        </w:rPr>
        <w:t>niti</w:t>
      </w:r>
      <w:r w:rsidRPr="00FC2883">
        <w:rPr>
          <w:i/>
          <w:sz w:val="24"/>
          <w:szCs w:val="24"/>
          <w:lang w:val="ru-RU"/>
        </w:rPr>
        <w:t xml:space="preserve"> образац понуде за св</w:t>
      </w:r>
      <w:r w:rsidRPr="00B97481">
        <w:rPr>
          <w:i/>
          <w:sz w:val="24"/>
          <w:szCs w:val="24"/>
        </w:rPr>
        <w:t>e</w:t>
      </w:r>
      <w:r w:rsidRPr="00FC2883">
        <w:rPr>
          <w:i/>
          <w:sz w:val="24"/>
          <w:szCs w:val="24"/>
          <w:lang w:val="ru-RU"/>
        </w:rPr>
        <w:t xml:space="preserve"> партиј</w:t>
      </w:r>
      <w:r w:rsidRPr="00B97481">
        <w:rPr>
          <w:i/>
          <w:sz w:val="24"/>
          <w:szCs w:val="24"/>
        </w:rPr>
        <w:t>e</w:t>
      </w:r>
      <w:r w:rsidRPr="00FC2883">
        <w:rPr>
          <w:i/>
          <w:sz w:val="24"/>
          <w:szCs w:val="24"/>
          <w:lang w:val="ru-RU"/>
        </w:rPr>
        <w:t xml:space="preserve"> </w:t>
      </w:r>
      <w:r w:rsidRPr="00B97481">
        <w:rPr>
          <w:i/>
          <w:sz w:val="24"/>
          <w:szCs w:val="24"/>
          <w:lang w:val="sr-Cyrl-RS"/>
        </w:rPr>
        <w:t>збирно</w:t>
      </w:r>
      <w:r w:rsidRPr="00FC2883">
        <w:rPr>
          <w:i/>
          <w:sz w:val="24"/>
          <w:szCs w:val="24"/>
          <w:lang w:val="ru-RU"/>
        </w:rPr>
        <w:t>.</w:t>
      </w:r>
    </w:p>
    <w:p w:rsidR="00BE7807" w:rsidRDefault="00BE7807" w:rsidP="00CE39F4">
      <w:pPr>
        <w:autoSpaceDE w:val="0"/>
        <w:autoSpaceDN w:val="0"/>
        <w:adjustRightInd w:val="0"/>
        <w:jc w:val="center"/>
        <w:rPr>
          <w:b/>
          <w:sz w:val="24"/>
          <w:szCs w:val="24"/>
          <w:lang w:val="sr-Latn-RS"/>
        </w:rPr>
        <w:sectPr w:rsidR="00BE7807" w:rsidSect="002D0FEE">
          <w:footerReference w:type="default" r:id="rId12"/>
          <w:pgSz w:w="11906" w:h="16838"/>
          <w:pgMar w:top="1134" w:right="1134" w:bottom="567" w:left="1134" w:header="709" w:footer="709" w:gutter="0"/>
          <w:cols w:space="708"/>
          <w:docGrid w:linePitch="360"/>
        </w:sectPr>
      </w:pPr>
    </w:p>
    <w:tbl>
      <w:tblPr>
        <w:tblW w:w="15041" w:type="dxa"/>
        <w:tblInd w:w="93" w:type="dxa"/>
        <w:tblLook w:val="04A0" w:firstRow="1" w:lastRow="0" w:firstColumn="1" w:lastColumn="0" w:noHBand="0" w:noVBand="1"/>
      </w:tblPr>
      <w:tblGrid>
        <w:gridCol w:w="700"/>
        <w:gridCol w:w="5060"/>
        <w:gridCol w:w="1200"/>
        <w:gridCol w:w="1240"/>
        <w:gridCol w:w="1460"/>
        <w:gridCol w:w="1380"/>
        <w:gridCol w:w="741"/>
        <w:gridCol w:w="1559"/>
        <w:gridCol w:w="1701"/>
      </w:tblGrid>
      <w:tr w:rsidR="00BE7807" w:rsidRPr="00BE7807" w:rsidTr="00BE7807">
        <w:trPr>
          <w:trHeight w:val="315"/>
        </w:trPr>
        <w:tc>
          <w:tcPr>
            <w:tcW w:w="700" w:type="dxa"/>
            <w:tcBorders>
              <w:top w:val="nil"/>
              <w:left w:val="nil"/>
              <w:bottom w:val="nil"/>
              <w:right w:val="nil"/>
            </w:tcBorders>
            <w:shd w:val="clear" w:color="auto" w:fill="auto"/>
            <w:noWrap/>
            <w:vAlign w:val="bottom"/>
            <w:hideMark/>
          </w:tcPr>
          <w:p w:rsidR="00BE7807" w:rsidRPr="00BE7807" w:rsidRDefault="00BE7807" w:rsidP="00BE7807">
            <w:pPr>
              <w:rPr>
                <w:rFonts w:ascii="Calibri" w:hAnsi="Calibri" w:cs="Calibri"/>
                <w:color w:val="000000"/>
                <w:sz w:val="22"/>
                <w:szCs w:val="22"/>
                <w:lang w:val="sr-Latn-RS" w:eastAsia="sr-Latn-RS"/>
              </w:rPr>
            </w:pPr>
          </w:p>
        </w:tc>
        <w:tc>
          <w:tcPr>
            <w:tcW w:w="12640" w:type="dxa"/>
            <w:gridSpan w:val="7"/>
            <w:tcBorders>
              <w:top w:val="nil"/>
              <w:left w:val="nil"/>
              <w:bottom w:val="nil"/>
              <w:right w:val="nil"/>
            </w:tcBorders>
            <w:shd w:val="clear" w:color="auto" w:fill="auto"/>
            <w:noWrap/>
            <w:vAlign w:val="bottom"/>
            <w:hideMark/>
          </w:tcPr>
          <w:p w:rsidR="00BE7807" w:rsidRPr="00BE7807" w:rsidRDefault="00D310CB" w:rsidP="00BE7807">
            <w:pPr>
              <w:rPr>
                <w:b/>
                <w:bCs/>
                <w:color w:val="000000"/>
                <w:sz w:val="24"/>
                <w:szCs w:val="24"/>
                <w:lang w:val="sr-Latn-RS" w:eastAsia="sr-Latn-RS"/>
              </w:rPr>
            </w:pPr>
            <w:r>
              <w:rPr>
                <w:b/>
                <w:bCs/>
                <w:color w:val="000000"/>
                <w:sz w:val="24"/>
                <w:szCs w:val="24"/>
                <w:lang w:val="sr-Latn-RS" w:eastAsia="sr-Latn-RS"/>
              </w:rPr>
              <w:t>VII</w:t>
            </w:r>
            <w:r w:rsidR="00BE7807" w:rsidRPr="00BE7807">
              <w:rPr>
                <w:b/>
                <w:bCs/>
                <w:color w:val="000000"/>
                <w:sz w:val="24"/>
                <w:szCs w:val="24"/>
                <w:lang w:val="sr-Latn-RS" w:eastAsia="sr-Latn-RS"/>
              </w:rPr>
              <w:t xml:space="preserve">  -  ОБРАЗАЦ  СТРУКТУРЕ ЦЕНЕ </w:t>
            </w:r>
          </w:p>
        </w:tc>
        <w:tc>
          <w:tcPr>
            <w:tcW w:w="1701" w:type="dxa"/>
            <w:tcBorders>
              <w:top w:val="nil"/>
              <w:left w:val="nil"/>
              <w:bottom w:val="nil"/>
              <w:right w:val="nil"/>
            </w:tcBorders>
            <w:shd w:val="clear" w:color="000000" w:fill="FFFFFF"/>
            <w:noWrap/>
            <w:vAlign w:val="bottom"/>
            <w:hideMark/>
          </w:tcPr>
          <w:p w:rsidR="00BE7807" w:rsidRPr="00BE7807" w:rsidRDefault="00BE7807" w:rsidP="00BE7807">
            <w:pPr>
              <w:rPr>
                <w:sz w:val="24"/>
                <w:szCs w:val="24"/>
                <w:lang w:val="sr-Latn-RS" w:eastAsia="sr-Latn-RS"/>
              </w:rPr>
            </w:pPr>
            <w:r w:rsidRPr="00BE7807">
              <w:rPr>
                <w:sz w:val="24"/>
                <w:szCs w:val="24"/>
                <w:lang w:val="sr-Latn-RS" w:eastAsia="sr-Latn-RS"/>
              </w:rPr>
              <w:t> </w:t>
            </w:r>
          </w:p>
        </w:tc>
      </w:tr>
      <w:tr w:rsidR="00BE7807" w:rsidRPr="00BE7807" w:rsidTr="00BE7807">
        <w:trPr>
          <w:trHeight w:val="315"/>
        </w:trPr>
        <w:tc>
          <w:tcPr>
            <w:tcW w:w="700" w:type="dxa"/>
            <w:tcBorders>
              <w:top w:val="nil"/>
              <w:left w:val="nil"/>
              <w:bottom w:val="nil"/>
              <w:right w:val="nil"/>
            </w:tcBorders>
            <w:shd w:val="clear" w:color="auto" w:fill="auto"/>
            <w:noWrap/>
            <w:vAlign w:val="bottom"/>
            <w:hideMark/>
          </w:tcPr>
          <w:p w:rsidR="00BE7807" w:rsidRPr="00BE7807" w:rsidRDefault="00BE7807" w:rsidP="00BE7807">
            <w:pPr>
              <w:rPr>
                <w:rFonts w:ascii="Calibri" w:hAnsi="Calibri" w:cs="Calibri"/>
                <w:color w:val="000000"/>
                <w:sz w:val="22"/>
                <w:szCs w:val="22"/>
                <w:lang w:val="sr-Latn-RS" w:eastAsia="sr-Latn-RS"/>
              </w:rPr>
            </w:pPr>
          </w:p>
        </w:tc>
        <w:tc>
          <w:tcPr>
            <w:tcW w:w="5060" w:type="dxa"/>
            <w:tcBorders>
              <w:top w:val="nil"/>
              <w:left w:val="nil"/>
              <w:bottom w:val="nil"/>
              <w:right w:val="nil"/>
            </w:tcBorders>
            <w:shd w:val="clear" w:color="auto" w:fill="auto"/>
            <w:noWrap/>
            <w:vAlign w:val="bottom"/>
            <w:hideMark/>
          </w:tcPr>
          <w:p w:rsidR="00BE7807" w:rsidRPr="00BE7807" w:rsidRDefault="00BE7807" w:rsidP="00BE7807">
            <w:pPr>
              <w:rPr>
                <w:rFonts w:ascii="Calibri" w:hAnsi="Calibri" w:cs="Calibri"/>
                <w:color w:val="000000"/>
                <w:sz w:val="22"/>
                <w:szCs w:val="22"/>
                <w:lang w:val="sr-Latn-RS" w:eastAsia="sr-Latn-RS"/>
              </w:rPr>
            </w:pPr>
          </w:p>
        </w:tc>
        <w:tc>
          <w:tcPr>
            <w:tcW w:w="1200" w:type="dxa"/>
            <w:tcBorders>
              <w:top w:val="nil"/>
              <w:left w:val="nil"/>
              <w:bottom w:val="nil"/>
              <w:right w:val="nil"/>
            </w:tcBorders>
            <w:shd w:val="clear" w:color="auto" w:fill="auto"/>
            <w:noWrap/>
            <w:vAlign w:val="bottom"/>
            <w:hideMark/>
          </w:tcPr>
          <w:p w:rsidR="00BE7807" w:rsidRPr="00BE7807" w:rsidRDefault="00BE7807" w:rsidP="00BE7807">
            <w:pPr>
              <w:rPr>
                <w:rFonts w:ascii="Calibri" w:hAnsi="Calibri" w:cs="Calibri"/>
                <w:color w:val="000000"/>
                <w:sz w:val="22"/>
                <w:szCs w:val="22"/>
                <w:lang w:val="sr-Latn-RS" w:eastAsia="sr-Latn-RS"/>
              </w:rPr>
            </w:pPr>
          </w:p>
        </w:tc>
        <w:tc>
          <w:tcPr>
            <w:tcW w:w="1240" w:type="dxa"/>
            <w:tcBorders>
              <w:top w:val="nil"/>
              <w:left w:val="nil"/>
              <w:bottom w:val="nil"/>
              <w:right w:val="nil"/>
            </w:tcBorders>
            <w:shd w:val="clear" w:color="000000" w:fill="FFFFFF"/>
            <w:noWrap/>
            <w:vAlign w:val="bottom"/>
            <w:hideMark/>
          </w:tcPr>
          <w:p w:rsidR="00BE7807" w:rsidRPr="00BE7807" w:rsidRDefault="00BE7807" w:rsidP="00BE7807">
            <w:pPr>
              <w:rPr>
                <w:sz w:val="22"/>
                <w:szCs w:val="22"/>
                <w:lang w:val="sr-Latn-RS" w:eastAsia="sr-Latn-RS"/>
              </w:rPr>
            </w:pPr>
            <w:r w:rsidRPr="00BE7807">
              <w:rPr>
                <w:sz w:val="22"/>
                <w:szCs w:val="22"/>
                <w:lang w:val="sr-Latn-RS" w:eastAsia="sr-Latn-RS"/>
              </w:rPr>
              <w:t> </w:t>
            </w:r>
          </w:p>
        </w:tc>
        <w:tc>
          <w:tcPr>
            <w:tcW w:w="1460" w:type="dxa"/>
            <w:tcBorders>
              <w:top w:val="nil"/>
              <w:left w:val="nil"/>
              <w:bottom w:val="nil"/>
              <w:right w:val="nil"/>
            </w:tcBorders>
            <w:shd w:val="clear" w:color="000000" w:fill="FFFFFF"/>
            <w:noWrap/>
            <w:vAlign w:val="bottom"/>
            <w:hideMark/>
          </w:tcPr>
          <w:p w:rsidR="00BE7807" w:rsidRPr="00BE7807" w:rsidRDefault="00BE7807" w:rsidP="00BE7807">
            <w:pPr>
              <w:jc w:val="center"/>
              <w:rPr>
                <w:sz w:val="24"/>
                <w:szCs w:val="24"/>
                <w:lang w:val="sr-Latn-RS" w:eastAsia="sr-Latn-RS"/>
              </w:rPr>
            </w:pPr>
            <w:r w:rsidRPr="00BE7807">
              <w:rPr>
                <w:sz w:val="24"/>
                <w:szCs w:val="24"/>
                <w:lang w:val="sr-Latn-RS" w:eastAsia="sr-Latn-RS"/>
              </w:rPr>
              <w:t> </w:t>
            </w:r>
          </w:p>
        </w:tc>
        <w:tc>
          <w:tcPr>
            <w:tcW w:w="1380" w:type="dxa"/>
            <w:tcBorders>
              <w:top w:val="nil"/>
              <w:left w:val="nil"/>
              <w:bottom w:val="nil"/>
              <w:right w:val="nil"/>
            </w:tcBorders>
            <w:shd w:val="clear" w:color="000000" w:fill="FFFFFF"/>
            <w:noWrap/>
            <w:vAlign w:val="bottom"/>
            <w:hideMark/>
          </w:tcPr>
          <w:p w:rsidR="00BE7807" w:rsidRPr="00BE7807" w:rsidRDefault="00BE7807" w:rsidP="00BE7807">
            <w:pPr>
              <w:rPr>
                <w:sz w:val="24"/>
                <w:szCs w:val="24"/>
                <w:lang w:val="sr-Latn-RS" w:eastAsia="sr-Latn-RS"/>
              </w:rPr>
            </w:pPr>
            <w:r w:rsidRPr="00BE7807">
              <w:rPr>
                <w:sz w:val="24"/>
                <w:szCs w:val="24"/>
                <w:lang w:val="sr-Latn-RS" w:eastAsia="sr-Latn-RS"/>
              </w:rPr>
              <w:t> </w:t>
            </w:r>
          </w:p>
        </w:tc>
        <w:tc>
          <w:tcPr>
            <w:tcW w:w="741" w:type="dxa"/>
            <w:tcBorders>
              <w:top w:val="nil"/>
              <w:left w:val="nil"/>
              <w:bottom w:val="nil"/>
              <w:right w:val="nil"/>
            </w:tcBorders>
            <w:shd w:val="clear" w:color="000000" w:fill="FFFFFF"/>
            <w:noWrap/>
            <w:vAlign w:val="bottom"/>
            <w:hideMark/>
          </w:tcPr>
          <w:p w:rsidR="00BE7807" w:rsidRPr="00BE7807" w:rsidRDefault="00BE7807" w:rsidP="00BE7807">
            <w:pPr>
              <w:rPr>
                <w:sz w:val="24"/>
                <w:szCs w:val="24"/>
                <w:lang w:val="sr-Latn-RS" w:eastAsia="sr-Latn-RS"/>
              </w:rPr>
            </w:pPr>
            <w:r w:rsidRPr="00BE7807">
              <w:rPr>
                <w:sz w:val="24"/>
                <w:szCs w:val="24"/>
                <w:lang w:val="sr-Latn-RS" w:eastAsia="sr-Latn-RS"/>
              </w:rPr>
              <w:t> </w:t>
            </w:r>
          </w:p>
        </w:tc>
        <w:tc>
          <w:tcPr>
            <w:tcW w:w="1559" w:type="dxa"/>
            <w:tcBorders>
              <w:top w:val="nil"/>
              <w:left w:val="nil"/>
              <w:bottom w:val="nil"/>
              <w:right w:val="nil"/>
            </w:tcBorders>
            <w:shd w:val="clear" w:color="000000" w:fill="FFFFFF"/>
            <w:noWrap/>
            <w:vAlign w:val="bottom"/>
            <w:hideMark/>
          </w:tcPr>
          <w:p w:rsidR="00BE7807" w:rsidRPr="00BE7807" w:rsidRDefault="00BE7807" w:rsidP="00BE7807">
            <w:pPr>
              <w:jc w:val="center"/>
              <w:rPr>
                <w:sz w:val="24"/>
                <w:szCs w:val="24"/>
                <w:lang w:val="sr-Latn-RS" w:eastAsia="sr-Latn-RS"/>
              </w:rPr>
            </w:pPr>
            <w:r w:rsidRPr="00BE7807">
              <w:rPr>
                <w:sz w:val="24"/>
                <w:szCs w:val="24"/>
                <w:lang w:val="sr-Latn-RS" w:eastAsia="sr-Latn-RS"/>
              </w:rPr>
              <w:t> </w:t>
            </w:r>
          </w:p>
        </w:tc>
        <w:tc>
          <w:tcPr>
            <w:tcW w:w="1701" w:type="dxa"/>
            <w:tcBorders>
              <w:top w:val="nil"/>
              <w:left w:val="nil"/>
              <w:bottom w:val="nil"/>
              <w:right w:val="nil"/>
            </w:tcBorders>
            <w:shd w:val="clear" w:color="000000" w:fill="FFFFFF"/>
            <w:noWrap/>
            <w:vAlign w:val="bottom"/>
            <w:hideMark/>
          </w:tcPr>
          <w:p w:rsidR="00BE7807" w:rsidRPr="00BE7807" w:rsidRDefault="00BE7807" w:rsidP="00BE7807">
            <w:pPr>
              <w:rPr>
                <w:sz w:val="24"/>
                <w:szCs w:val="24"/>
                <w:lang w:val="sr-Latn-RS" w:eastAsia="sr-Latn-RS"/>
              </w:rPr>
            </w:pPr>
            <w:r w:rsidRPr="00BE7807">
              <w:rPr>
                <w:sz w:val="24"/>
                <w:szCs w:val="24"/>
                <w:lang w:val="sr-Latn-RS" w:eastAsia="sr-Latn-RS"/>
              </w:rPr>
              <w:t> </w:t>
            </w:r>
          </w:p>
        </w:tc>
      </w:tr>
      <w:tr w:rsidR="00BE7807" w:rsidRPr="00BE7807" w:rsidTr="00BE7807">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jc w:val="center"/>
              <w:rPr>
                <w:b/>
                <w:bCs/>
                <w:color w:val="000000"/>
                <w:lang w:val="sr-Latn-RS" w:eastAsia="sr-Latn-RS"/>
              </w:rPr>
            </w:pPr>
            <w:r w:rsidRPr="00BE7807">
              <w:rPr>
                <w:b/>
                <w:bCs/>
                <w:color w:val="000000"/>
                <w:lang w:val="sr-Latn-RS" w:eastAsia="sr-Latn-RS"/>
              </w:rPr>
              <w:t>r.br.</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BE7807" w:rsidRPr="00BE7807" w:rsidRDefault="00BE7807" w:rsidP="00BE7807">
            <w:pPr>
              <w:jc w:val="center"/>
              <w:rPr>
                <w:b/>
                <w:bCs/>
                <w:color w:val="000000"/>
                <w:lang w:val="sr-Latn-RS" w:eastAsia="sr-Latn-RS"/>
              </w:rPr>
            </w:pPr>
            <w:r w:rsidRPr="00BE7807">
              <w:rPr>
                <w:b/>
                <w:bCs/>
                <w:color w:val="000000"/>
                <w:lang w:val="sr-Latn-RS" w:eastAsia="sr-Latn-RS"/>
              </w:rPr>
              <w:t>Opis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E7807" w:rsidRPr="00BE7807" w:rsidRDefault="00BE7807" w:rsidP="00BE7807">
            <w:pPr>
              <w:jc w:val="center"/>
              <w:rPr>
                <w:b/>
                <w:bCs/>
                <w:color w:val="000000"/>
                <w:lang w:val="sr-Latn-RS" w:eastAsia="sr-Latn-RS"/>
              </w:rPr>
            </w:pPr>
            <w:r w:rsidRPr="00BE7807">
              <w:rPr>
                <w:b/>
                <w:bCs/>
                <w:color w:val="000000"/>
                <w:lang w:val="sr-Latn-RS" w:eastAsia="sr-Latn-RS"/>
              </w:rPr>
              <w:t>jed.mere</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BE7807" w:rsidRPr="00BE7807" w:rsidRDefault="00BE7807" w:rsidP="00BE7807">
            <w:pPr>
              <w:jc w:val="center"/>
              <w:rPr>
                <w:b/>
                <w:bCs/>
                <w:lang w:val="sr-Latn-RS" w:eastAsia="sr-Latn-RS"/>
              </w:rPr>
            </w:pPr>
            <w:r w:rsidRPr="00BE7807">
              <w:rPr>
                <w:b/>
                <w:bCs/>
                <w:lang w:val="sr-Latn-RS" w:eastAsia="sr-Latn-RS"/>
              </w:rPr>
              <w:t>potrebe za 2019</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BE7807" w:rsidRPr="00BE7807" w:rsidRDefault="00BE7807" w:rsidP="00BE7807">
            <w:pPr>
              <w:jc w:val="center"/>
              <w:rPr>
                <w:b/>
                <w:bCs/>
                <w:lang w:val="sr-Latn-RS" w:eastAsia="sr-Latn-RS"/>
              </w:rPr>
            </w:pPr>
            <w:r w:rsidRPr="00BE7807">
              <w:rPr>
                <w:b/>
                <w:bCs/>
                <w:lang w:val="sr-Latn-RS" w:eastAsia="sr-Latn-RS"/>
              </w:rPr>
              <w:t>cena po jed. meri</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BE7807" w:rsidRPr="00BE7807" w:rsidRDefault="00BE7807" w:rsidP="00BE7807">
            <w:pPr>
              <w:jc w:val="center"/>
              <w:rPr>
                <w:b/>
                <w:bCs/>
                <w:lang w:val="sr-Latn-RS" w:eastAsia="sr-Latn-RS"/>
              </w:rPr>
            </w:pPr>
            <w:r w:rsidRPr="00BE7807">
              <w:rPr>
                <w:b/>
                <w:bCs/>
                <w:lang w:val="sr-Latn-RS" w:eastAsia="sr-Latn-RS"/>
              </w:rPr>
              <w:t>ukupno bez PDV-a</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BE7807" w:rsidRPr="00BE7807" w:rsidRDefault="00BE7807" w:rsidP="00BE7807">
            <w:pPr>
              <w:jc w:val="center"/>
              <w:rPr>
                <w:b/>
                <w:bCs/>
                <w:lang w:val="sr-Latn-RS" w:eastAsia="sr-Latn-RS"/>
              </w:rPr>
            </w:pPr>
            <w:r w:rsidRPr="00BE7807">
              <w:rPr>
                <w:b/>
                <w:bCs/>
                <w:lang w:val="sr-Latn-RS" w:eastAsia="sr-Latn-RS"/>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E7807" w:rsidRPr="00BE7807" w:rsidRDefault="00BE7807" w:rsidP="00BE7807">
            <w:pPr>
              <w:jc w:val="center"/>
              <w:rPr>
                <w:b/>
                <w:bCs/>
                <w:lang w:val="sr-Latn-RS" w:eastAsia="sr-Latn-RS"/>
              </w:rPr>
            </w:pPr>
            <w:r w:rsidRPr="00BE7807">
              <w:rPr>
                <w:b/>
                <w:bCs/>
                <w:lang w:val="sr-Latn-RS" w:eastAsia="sr-Latn-RS"/>
              </w:rPr>
              <w:t>iznos PDV-a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7807" w:rsidRDefault="00BE7807" w:rsidP="00BE7807">
            <w:pPr>
              <w:jc w:val="center"/>
              <w:rPr>
                <w:b/>
                <w:bCs/>
                <w:lang w:val="sr-Latn-RS" w:eastAsia="sr-Latn-RS"/>
              </w:rPr>
            </w:pPr>
            <w:r w:rsidRPr="00BE7807">
              <w:rPr>
                <w:b/>
                <w:bCs/>
                <w:lang w:val="sr-Latn-RS" w:eastAsia="sr-Latn-RS"/>
              </w:rPr>
              <w:t>Ukupno sa</w:t>
            </w:r>
          </w:p>
          <w:p w:rsidR="00BE7807" w:rsidRPr="00BE7807" w:rsidRDefault="00BE7807" w:rsidP="00BE7807">
            <w:pPr>
              <w:jc w:val="center"/>
              <w:rPr>
                <w:b/>
                <w:bCs/>
                <w:lang w:val="sr-Latn-RS" w:eastAsia="sr-Latn-RS"/>
              </w:rPr>
            </w:pPr>
            <w:r w:rsidRPr="00BE7807">
              <w:rPr>
                <w:b/>
                <w:bCs/>
                <w:lang w:val="sr-Latn-RS" w:eastAsia="sr-Latn-RS"/>
              </w:rPr>
              <w:t>PDV-om</w:t>
            </w:r>
          </w:p>
        </w:tc>
      </w:tr>
      <w:tr w:rsidR="00BE7807" w:rsidRPr="00BE7807" w:rsidTr="00BE780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807" w:rsidRPr="00BE7807" w:rsidRDefault="00BE7807" w:rsidP="00BE7807">
            <w:pPr>
              <w:rPr>
                <w:rFonts w:ascii="Calibri" w:hAnsi="Calibri" w:cs="Calibri"/>
                <w:b/>
                <w:bCs/>
                <w:color w:val="000000"/>
                <w:lang w:val="sr-Latn-RS" w:eastAsia="sr-Latn-RS"/>
              </w:rPr>
            </w:pP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rPr>
                <w:b/>
                <w:bCs/>
                <w:color w:val="000000"/>
                <w:lang w:val="sr-Latn-RS" w:eastAsia="sr-Latn-RS"/>
              </w:rPr>
            </w:pPr>
            <w:r w:rsidRPr="00BE7807">
              <w:rPr>
                <w:b/>
                <w:bCs/>
                <w:color w:val="000000"/>
                <w:lang w:val="sr-Latn-RS" w:eastAsia="sr-Latn-RS"/>
              </w:rPr>
              <w:t>2/1  - materijal za Fressenius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807" w:rsidRPr="00BE7807" w:rsidRDefault="00BE7807" w:rsidP="00BE7807">
            <w:pPr>
              <w:rPr>
                <w:rFonts w:ascii="Calibri" w:hAnsi="Calibri" w:cs="Calibri"/>
                <w:b/>
                <w:bCs/>
                <w:color w:val="000000"/>
                <w:lang w:val="sr-Latn-RS" w:eastAsia="sr-Latn-RS"/>
              </w:rPr>
            </w:pP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7807" w:rsidRPr="00BE7807" w:rsidRDefault="00BE7807" w:rsidP="00BE7807">
            <w:pPr>
              <w:jc w:val="center"/>
              <w:rPr>
                <w:b/>
                <w:bCs/>
                <w:lang w:val="sr-Latn-RS" w:eastAsia="sr-Latn-RS"/>
              </w:rPr>
            </w:pPr>
            <w:r w:rsidRPr="00BE7807">
              <w:rPr>
                <w:b/>
                <w:bCs/>
                <w:lang w:val="sr-Latn-RS" w:eastAsia="sr-Latn-R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b/>
                <w:bCs/>
                <w:lang w:val="sr-Latn-RS" w:eastAsia="sr-Latn-RS"/>
              </w:rPr>
            </w:pPr>
            <w:r w:rsidRPr="00BE7807">
              <w:rPr>
                <w:b/>
                <w:bCs/>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b/>
                <w:bCs/>
                <w:lang w:val="sr-Latn-RS" w:eastAsia="sr-Latn-RS"/>
              </w:rPr>
            </w:pPr>
            <w:r w:rsidRPr="00BE7807">
              <w:rPr>
                <w:b/>
                <w:bCs/>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b/>
                <w:bCs/>
                <w:lang w:val="sr-Latn-RS" w:eastAsia="sr-Latn-RS"/>
              </w:rPr>
            </w:pPr>
            <w:r w:rsidRPr="00BE7807">
              <w:rPr>
                <w:b/>
                <w:bCs/>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b/>
                <w:bCs/>
                <w:lang w:val="sr-Latn-RS" w:eastAsia="sr-Latn-RS"/>
              </w:rPr>
            </w:pPr>
            <w:r w:rsidRPr="00BE7807">
              <w:rPr>
                <w:b/>
                <w:bCs/>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b/>
                <w:bCs/>
                <w:lang w:val="sr-Latn-RS" w:eastAsia="sr-Latn-RS"/>
              </w:rPr>
            </w:pPr>
            <w:r w:rsidRPr="00BE7807">
              <w:rPr>
                <w:b/>
                <w:bCs/>
                <w:lang w:val="sr-Latn-RS" w:eastAsia="sr-Latn-RS"/>
              </w:rPr>
              <w:t> </w:t>
            </w:r>
          </w:p>
        </w:tc>
      </w:tr>
      <w:tr w:rsidR="00BE7807" w:rsidRPr="00BE7807" w:rsidTr="00BE7807">
        <w:trPr>
          <w:trHeight w:val="20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jc w:val="center"/>
              <w:rPr>
                <w:lang w:val="sr-Latn-RS" w:eastAsia="sr-Latn-RS"/>
              </w:rPr>
            </w:pPr>
            <w:r w:rsidRPr="00BE7807">
              <w:rPr>
                <w:lang w:val="sr-Latn-RS" w:eastAsia="sr-Latn-RS"/>
              </w:rPr>
              <w:t>1</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BE7807" w:rsidRPr="00BE7807" w:rsidRDefault="00BE7807" w:rsidP="00BE7807">
            <w:pPr>
              <w:rPr>
                <w:lang w:val="sr-Latn-RS" w:eastAsia="sr-Latn-RS"/>
              </w:rPr>
            </w:pPr>
            <w:r w:rsidRPr="00BE7807">
              <w:rPr>
                <w:lang w:val="sr-Latn-RS" w:eastAsia="sr-Latn-RS"/>
              </w:rPr>
              <w:t>АВ линија комплет за хемодијафилтрацију за тип апарата Фресениус 5008 и 5008С; пумпни сегмент артеријског дела мора бити колорно кодиран (црвеном бојом) на свом почетку, као и хидрофобни филтери за мерење артеријског (црвеном бојом) и венског (плавом бојом) притиска, у складу са стандардима за хемодијализну опрему, запремина пуњења комплета максимално 132 мл, „АВ-сет ОНЛИНЕплус 5008-Р“ или одговарајућа.</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kom</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700</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lang w:val="sr-Latn-RS" w:eastAsia="sr-Latn-RS"/>
              </w:rPr>
            </w:pPr>
            <w:r w:rsidRPr="00BE7807">
              <w:rPr>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lang w:val="sr-Latn-RS" w:eastAsia="sr-Latn-RS"/>
              </w:rPr>
            </w:pPr>
            <w:r w:rsidRPr="00BE7807">
              <w:rPr>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r>
      <w:tr w:rsidR="00BE7807" w:rsidRPr="00BE7807" w:rsidTr="00BE7807">
        <w:trPr>
          <w:trHeight w:val="198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jc w:val="center"/>
              <w:rPr>
                <w:lang w:val="sr-Latn-RS" w:eastAsia="sr-Latn-RS"/>
              </w:rPr>
            </w:pPr>
            <w:r w:rsidRPr="00BE7807">
              <w:rPr>
                <w:lang w:val="sr-Latn-RS" w:eastAsia="sr-Latn-RS"/>
              </w:rPr>
              <w:t>2</w:t>
            </w:r>
          </w:p>
        </w:tc>
        <w:tc>
          <w:tcPr>
            <w:tcW w:w="5060" w:type="dxa"/>
            <w:tcBorders>
              <w:top w:val="nil"/>
              <w:left w:val="nil"/>
              <w:bottom w:val="single" w:sz="4" w:space="0" w:color="auto"/>
              <w:right w:val="single" w:sz="4" w:space="0" w:color="auto"/>
            </w:tcBorders>
            <w:shd w:val="clear" w:color="auto" w:fill="auto"/>
            <w:vAlign w:val="center"/>
            <w:hideMark/>
          </w:tcPr>
          <w:p w:rsidR="00BE7807" w:rsidRPr="00BE7807" w:rsidRDefault="00BE7807" w:rsidP="00BE7807">
            <w:pPr>
              <w:rPr>
                <w:lang w:val="sr-Latn-RS" w:eastAsia="sr-Latn-RS"/>
              </w:rPr>
            </w:pPr>
            <w:r w:rsidRPr="00BE7807">
              <w:rPr>
                <w:lang w:val="sr-Latn-RS" w:eastAsia="sr-Latn-RS"/>
              </w:rPr>
              <w:t>АВ линија комплет за хемодијализу за тип апарата Фресениус 5008С; пумпни сегмент артеријског дела мора бити колорно кодиран (црвеном бојом) на свом почетку, као и хидрофобни филтери за мерење артеријског (црвеном бојом) и венског (плавом бојом) притиска, у складу са стандардима за хемодијализну опрему, запремина пуњења комплета максимално 132 мл, „АВ-сет ОНЛИНЕ Приминг 5008С-Р“ или одговарајућа.</w:t>
            </w:r>
          </w:p>
        </w:tc>
        <w:tc>
          <w:tcPr>
            <w:tcW w:w="120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kom</w:t>
            </w:r>
          </w:p>
        </w:tc>
        <w:tc>
          <w:tcPr>
            <w:tcW w:w="124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1.600</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lang w:val="sr-Latn-RS" w:eastAsia="sr-Latn-RS"/>
              </w:rPr>
            </w:pPr>
            <w:r w:rsidRPr="00BE7807">
              <w:rPr>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lang w:val="sr-Latn-RS" w:eastAsia="sr-Latn-RS"/>
              </w:rPr>
            </w:pPr>
            <w:r w:rsidRPr="00BE7807">
              <w:rPr>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r>
      <w:tr w:rsidR="00BE7807" w:rsidRPr="00BE7807" w:rsidTr="00BE7807">
        <w:trPr>
          <w:trHeight w:val="751"/>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BE7807" w:rsidRPr="00BE7807" w:rsidRDefault="00BE7807" w:rsidP="00BE7807">
            <w:pPr>
              <w:jc w:val="center"/>
              <w:rPr>
                <w:color w:val="000000"/>
                <w:lang w:val="sr-Latn-RS" w:eastAsia="sr-Latn-RS"/>
              </w:rPr>
            </w:pPr>
            <w:r w:rsidRPr="00BE7807">
              <w:rPr>
                <w:color w:val="000000"/>
                <w:lang w:val="sr-Latn-RS" w:eastAsia="sr-Latn-RS"/>
              </w:rPr>
              <w:t>3</w:t>
            </w:r>
          </w:p>
        </w:tc>
        <w:tc>
          <w:tcPr>
            <w:tcW w:w="5060" w:type="dxa"/>
            <w:tcBorders>
              <w:top w:val="nil"/>
              <w:left w:val="nil"/>
              <w:bottom w:val="single" w:sz="4" w:space="0" w:color="auto"/>
              <w:right w:val="single" w:sz="8" w:space="0" w:color="auto"/>
            </w:tcBorders>
            <w:shd w:val="clear" w:color="auto" w:fill="auto"/>
            <w:vAlign w:val="center"/>
            <w:hideMark/>
          </w:tcPr>
          <w:p w:rsidR="00BE7807" w:rsidRPr="00BE7807" w:rsidRDefault="00BE7807" w:rsidP="00BE7807">
            <w:pPr>
              <w:rPr>
                <w:lang w:val="sr-Latn-RS" w:eastAsia="sr-Latn-RS"/>
              </w:rPr>
            </w:pPr>
            <w:r w:rsidRPr="00BE7807">
              <w:rPr>
                <w:lang w:val="sr-Latn-RS" w:eastAsia="sr-Latn-RS"/>
              </w:rPr>
              <w:t>Филтер за високо пречишћену воду тип за тип апарата  Фресениус 5008, 5008С "ДИАСАФЕ ПЛУС" или одговарајући</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kom</w:t>
            </w:r>
          </w:p>
        </w:tc>
        <w:tc>
          <w:tcPr>
            <w:tcW w:w="124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1</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lang w:val="sr-Latn-RS" w:eastAsia="sr-Latn-RS"/>
              </w:rPr>
            </w:pPr>
            <w:r w:rsidRPr="00BE7807">
              <w:rPr>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lang w:val="sr-Latn-RS" w:eastAsia="sr-Latn-RS"/>
              </w:rPr>
            </w:pPr>
            <w:r w:rsidRPr="00BE7807">
              <w:rPr>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r>
      <w:tr w:rsidR="00BE7807" w:rsidRPr="00BE7807" w:rsidTr="00BE7807">
        <w:trPr>
          <w:trHeight w:val="153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jc w:val="center"/>
              <w:rPr>
                <w:lang w:val="sr-Latn-RS" w:eastAsia="sr-Latn-RS"/>
              </w:rPr>
            </w:pPr>
            <w:r w:rsidRPr="00BE7807">
              <w:rPr>
                <w:lang w:val="sr-Latn-RS" w:eastAsia="sr-Latn-RS"/>
              </w:rPr>
              <w:t>4</w:t>
            </w: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rPr>
                <w:lang w:val="sr-Latn-RS" w:eastAsia="sr-Latn-RS"/>
              </w:rPr>
            </w:pPr>
            <w:r w:rsidRPr="00BE7807">
              <w:rPr>
                <w:lang w:val="sr-Latn-RS" w:eastAsia="sr-Latn-RS"/>
              </w:rPr>
              <w:t>Средство за хладну стерилизацију за тип апарата  Фресениус 5008, 5008С, на бази персирћетне киселине у концентрацији 3,5-4,9% и водоник перксида у концентрацији 28,5-31,5% кондуктивитет радног раствора (1+24) 0.43±0.07 мС/цм, величина паковања до 10кг  "ПУРИСТЕРИЛ 340"  или одговарајући</w:t>
            </w:r>
          </w:p>
        </w:tc>
        <w:tc>
          <w:tcPr>
            <w:tcW w:w="1200" w:type="dxa"/>
            <w:tcBorders>
              <w:top w:val="single" w:sz="4" w:space="0" w:color="auto"/>
              <w:left w:val="single" w:sz="4" w:space="0" w:color="auto"/>
              <w:bottom w:val="single" w:sz="4" w:space="0" w:color="auto"/>
              <w:right w:val="nil"/>
            </w:tcBorders>
            <w:shd w:val="clear" w:color="auto" w:fill="auto"/>
            <w:vAlign w:val="center"/>
            <w:hideMark/>
          </w:tcPr>
          <w:p w:rsidR="00BE7807" w:rsidRPr="00BE7807" w:rsidRDefault="00BE7807" w:rsidP="00BE7807">
            <w:pPr>
              <w:jc w:val="center"/>
              <w:rPr>
                <w:lang w:val="sr-Latn-RS" w:eastAsia="sr-Latn-RS"/>
              </w:rPr>
            </w:pPr>
            <w:r w:rsidRPr="00BE7807">
              <w:rPr>
                <w:lang w:val="sr-Latn-RS" w:eastAsia="sr-Latn-RS"/>
              </w:rPr>
              <w:t>kg</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110</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color w:val="FF0000"/>
                <w:lang w:val="sr-Latn-RS" w:eastAsia="sr-Latn-RS"/>
              </w:rPr>
            </w:pPr>
            <w:r w:rsidRPr="00BE7807">
              <w:rPr>
                <w:color w:val="FF0000"/>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lang w:val="sr-Latn-RS" w:eastAsia="sr-Latn-RS"/>
              </w:rPr>
            </w:pPr>
            <w:r w:rsidRPr="00BE7807">
              <w:rPr>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color w:val="FF0000"/>
                <w:lang w:val="sr-Latn-RS" w:eastAsia="sr-Latn-RS"/>
              </w:rPr>
            </w:pPr>
            <w:r w:rsidRPr="00BE7807">
              <w:rPr>
                <w:color w:val="FF0000"/>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color w:val="FF0000"/>
                <w:lang w:val="sr-Latn-RS" w:eastAsia="sr-Latn-RS"/>
              </w:rPr>
            </w:pPr>
            <w:r w:rsidRPr="00BE7807">
              <w:rPr>
                <w:color w:val="FF0000"/>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color w:val="FF0000"/>
                <w:lang w:val="sr-Latn-RS" w:eastAsia="sr-Latn-RS"/>
              </w:rPr>
            </w:pPr>
            <w:r w:rsidRPr="00BE7807">
              <w:rPr>
                <w:color w:val="FF0000"/>
                <w:lang w:val="sr-Latn-RS" w:eastAsia="sr-Latn-RS"/>
              </w:rPr>
              <w:t> </w:t>
            </w:r>
          </w:p>
        </w:tc>
      </w:tr>
      <w:tr w:rsidR="00BE7807" w:rsidRPr="00BE7807" w:rsidTr="00BE7807">
        <w:trPr>
          <w:trHeight w:val="112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807" w:rsidRPr="00BE7807" w:rsidRDefault="00BE7807" w:rsidP="00BE7807">
            <w:pPr>
              <w:jc w:val="center"/>
              <w:rPr>
                <w:color w:val="000000"/>
                <w:lang w:val="sr-Latn-RS" w:eastAsia="sr-Latn-RS"/>
              </w:rPr>
            </w:pPr>
            <w:r w:rsidRPr="00BE7807">
              <w:rPr>
                <w:color w:val="000000"/>
                <w:lang w:val="sr-Latn-RS" w:eastAsia="sr-Latn-RS"/>
              </w:rPr>
              <w:t>5</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BE7807" w:rsidRPr="00BE7807" w:rsidRDefault="00BE7807" w:rsidP="00BE7807">
            <w:pPr>
              <w:rPr>
                <w:lang w:val="sr-Latn-RS" w:eastAsia="sr-Latn-RS"/>
              </w:rPr>
            </w:pPr>
            <w:r w:rsidRPr="00BE7807">
              <w:rPr>
                <w:lang w:val="sr-Latn-RS" w:eastAsia="sr-Latn-RS"/>
              </w:rPr>
              <w:t xml:space="preserve">Суви бикарбонат у одговарајућем паковању, 900г за тип апарата Фресениус  5008, 5008С, И кисели концентрат са цитратом у одговарајућем паковању 4,7лит, "КОМБИ БАГ (Бибаг 900г + СмартБег Цитрат 4,7лит)" или одговарајући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kom</w:t>
            </w:r>
          </w:p>
        </w:tc>
        <w:tc>
          <w:tcPr>
            <w:tcW w:w="124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100</w:t>
            </w:r>
          </w:p>
        </w:tc>
        <w:tc>
          <w:tcPr>
            <w:tcW w:w="146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center"/>
              <w:rPr>
                <w:lang w:val="sr-Latn-RS" w:eastAsia="sr-Latn-RS"/>
              </w:rPr>
            </w:pPr>
            <w:r w:rsidRPr="00BE7807">
              <w:rPr>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rPr>
                <w:lang w:val="sr-Latn-RS" w:eastAsia="sr-Latn-RS"/>
              </w:rPr>
            </w:pPr>
            <w:r w:rsidRPr="00BE7807">
              <w:rPr>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center"/>
              <w:rPr>
                <w:lang w:val="sr-Latn-RS" w:eastAsia="sr-Latn-RS"/>
              </w:rPr>
            </w:pPr>
            <w:r w:rsidRPr="00BE7807">
              <w:rPr>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rPr>
                <w:lang w:val="sr-Latn-RS" w:eastAsia="sr-Latn-RS"/>
              </w:rPr>
            </w:pPr>
            <w:r w:rsidRPr="00BE7807">
              <w:rPr>
                <w:lang w:val="sr-Latn-RS" w:eastAsia="sr-Latn-RS"/>
              </w:rPr>
              <w:t> </w:t>
            </w:r>
          </w:p>
        </w:tc>
      </w:tr>
      <w:tr w:rsidR="00BE7807" w:rsidRPr="00BE7807" w:rsidTr="00E74681">
        <w:trPr>
          <w:trHeight w:val="315"/>
        </w:trPr>
        <w:tc>
          <w:tcPr>
            <w:tcW w:w="9660" w:type="dxa"/>
            <w:gridSpan w:val="5"/>
            <w:tcBorders>
              <w:top w:val="nil"/>
              <w:left w:val="single" w:sz="4" w:space="0" w:color="auto"/>
              <w:bottom w:val="single" w:sz="4" w:space="0" w:color="auto"/>
              <w:right w:val="single" w:sz="4" w:space="0" w:color="auto"/>
            </w:tcBorders>
            <w:shd w:val="clear" w:color="auto" w:fill="auto"/>
            <w:noWrap/>
            <w:vAlign w:val="bottom"/>
            <w:hideMark/>
          </w:tcPr>
          <w:p w:rsidR="00BE7807" w:rsidRPr="00BE7807" w:rsidRDefault="00BE7807" w:rsidP="00BE7807">
            <w:pPr>
              <w:jc w:val="right"/>
              <w:rPr>
                <w:b/>
                <w:sz w:val="24"/>
                <w:szCs w:val="24"/>
                <w:lang w:val="sr-Latn-RS" w:eastAsia="sr-Latn-RS"/>
              </w:rPr>
            </w:pPr>
            <w:r w:rsidRPr="00BE7807">
              <w:rPr>
                <w:b/>
                <w:color w:val="000000"/>
                <w:sz w:val="22"/>
                <w:szCs w:val="22"/>
                <w:lang w:val="sr-Latn-RS" w:eastAsia="sr-Latn-RS"/>
              </w:rPr>
              <w:t> </w:t>
            </w:r>
            <w:r w:rsidRPr="00BE7807">
              <w:rPr>
                <w:b/>
                <w:color w:val="000000"/>
                <w:sz w:val="22"/>
                <w:szCs w:val="22"/>
                <w:lang w:val="sr-Cyrl-RS" w:eastAsia="sr-Latn-RS"/>
              </w:rPr>
              <w:t>Укупно:</w:t>
            </w:r>
            <w:r w:rsidRPr="00BE7807">
              <w:rPr>
                <w:b/>
                <w:sz w:val="24"/>
                <w:szCs w:val="24"/>
                <w:lang w:val="sr-Latn-RS" w:eastAsia="sr-Latn-RS"/>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BE7807" w:rsidRPr="00BE7807" w:rsidRDefault="00BE7807" w:rsidP="00BE7807">
            <w:pPr>
              <w:jc w:val="right"/>
              <w:rPr>
                <w:b/>
                <w:sz w:val="24"/>
                <w:szCs w:val="24"/>
                <w:lang w:val="sr-Latn-RS" w:eastAsia="sr-Latn-RS"/>
              </w:rPr>
            </w:pPr>
            <w:r w:rsidRPr="00BE7807">
              <w:rPr>
                <w:b/>
                <w:sz w:val="24"/>
                <w:szCs w:val="24"/>
                <w:lang w:val="sr-Latn-RS" w:eastAsia="sr-Latn-RS"/>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right"/>
              <w:rPr>
                <w:b/>
                <w:bCs/>
                <w:sz w:val="24"/>
                <w:szCs w:val="24"/>
                <w:lang w:val="sr-Latn-RS" w:eastAsia="sr-Latn-RS"/>
              </w:rPr>
            </w:pPr>
            <w:r w:rsidRPr="00BE7807">
              <w:rPr>
                <w:b/>
                <w:bCs/>
                <w:sz w:val="24"/>
                <w:szCs w:val="24"/>
                <w:lang w:val="sr-Latn-RS" w:eastAsia="sr-Latn-R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right"/>
              <w:rPr>
                <w:b/>
                <w:sz w:val="24"/>
                <w:szCs w:val="24"/>
                <w:lang w:val="sr-Latn-RS" w:eastAsia="sr-Latn-RS"/>
              </w:rPr>
            </w:pPr>
            <w:r w:rsidRPr="00BE7807">
              <w:rPr>
                <w:b/>
                <w:sz w:val="24"/>
                <w:szCs w:val="24"/>
                <w:lang w:val="sr-Latn-RS" w:eastAsia="sr-Latn-R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E7807" w:rsidRPr="00BE7807" w:rsidRDefault="00BE7807" w:rsidP="00BE7807">
            <w:pPr>
              <w:jc w:val="right"/>
              <w:rPr>
                <w:b/>
                <w:sz w:val="24"/>
                <w:szCs w:val="24"/>
                <w:lang w:val="sr-Latn-RS" w:eastAsia="sr-Latn-RS"/>
              </w:rPr>
            </w:pPr>
            <w:r w:rsidRPr="00BE7807">
              <w:rPr>
                <w:b/>
                <w:sz w:val="24"/>
                <w:szCs w:val="24"/>
                <w:lang w:val="sr-Latn-RS" w:eastAsia="sr-Latn-RS"/>
              </w:rPr>
              <w:t> </w:t>
            </w:r>
          </w:p>
        </w:tc>
      </w:tr>
    </w:tbl>
    <w:p w:rsidR="00BE7807" w:rsidRDefault="00BE7807" w:rsidP="00CE39F4">
      <w:pPr>
        <w:autoSpaceDE w:val="0"/>
        <w:autoSpaceDN w:val="0"/>
        <w:adjustRightInd w:val="0"/>
        <w:jc w:val="center"/>
        <w:rPr>
          <w:b/>
          <w:sz w:val="24"/>
          <w:szCs w:val="24"/>
          <w:lang w:val="sr-Latn-RS"/>
        </w:rPr>
        <w:sectPr w:rsidR="00BE7807" w:rsidSect="00BE7807">
          <w:pgSz w:w="16838" w:h="11906" w:orient="landscape"/>
          <w:pgMar w:top="1134" w:right="567" w:bottom="1134" w:left="1134" w:header="709" w:footer="709" w:gutter="0"/>
          <w:cols w:space="708"/>
          <w:docGrid w:linePitch="360"/>
        </w:sect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00D310CB">
        <w:rPr>
          <w:b/>
          <w:sz w:val="24"/>
          <w:szCs w:val="24"/>
          <w:lang w:val="sr-Latn-RS"/>
        </w:rPr>
        <w:t>I</w:t>
      </w:r>
      <w:r w:rsidRPr="00775788">
        <w:rPr>
          <w:b/>
          <w:sz w:val="24"/>
          <w:szCs w:val="24"/>
          <w:lang w:val="ru-RU"/>
        </w:rPr>
        <w:tab/>
        <w:t xml:space="preserve"> МОДЕЛ УГОВОРА</w:t>
      </w:r>
    </w:p>
    <w:p w:rsidR="00CE39F4" w:rsidRPr="003168C7" w:rsidRDefault="00CE39F4" w:rsidP="00CE39F4">
      <w:pPr>
        <w:autoSpaceDE w:val="0"/>
        <w:autoSpaceDN w:val="0"/>
        <w:adjustRightInd w:val="0"/>
        <w:jc w:val="center"/>
        <w:rPr>
          <w:b/>
          <w:sz w:val="28"/>
          <w:szCs w:val="28"/>
          <w:lang w:val="sr-Latn-RS"/>
        </w:rPr>
      </w:pPr>
      <w:r w:rsidRPr="00CE39F4">
        <w:rPr>
          <w:b/>
          <w:sz w:val="28"/>
          <w:szCs w:val="28"/>
          <w:lang w:val="sr-Cyrl-RS"/>
        </w:rPr>
        <w:t xml:space="preserve">набавку материјала за дијализу </w:t>
      </w:r>
      <w:r w:rsidR="004B6078" w:rsidRPr="00775788">
        <w:rPr>
          <w:b/>
          <w:sz w:val="28"/>
          <w:szCs w:val="28"/>
          <w:lang w:val="ru-RU"/>
        </w:rPr>
        <w:t xml:space="preserve">ЈН </w:t>
      </w:r>
      <w:r w:rsidR="00AD44A4">
        <w:rPr>
          <w:b/>
          <w:sz w:val="28"/>
          <w:szCs w:val="28"/>
          <w:lang w:val="ru-RU"/>
        </w:rPr>
        <w:t>4-1/19</w:t>
      </w:r>
    </w:p>
    <w:p w:rsidR="00CE39F4" w:rsidRPr="00775788" w:rsidRDefault="00CE39F4" w:rsidP="00CE39F4">
      <w:pPr>
        <w:autoSpaceDE w:val="0"/>
        <w:autoSpaceDN w:val="0"/>
        <w:adjustRightInd w:val="0"/>
        <w:jc w:val="center"/>
        <w:rPr>
          <w:b/>
          <w:sz w:val="28"/>
          <w:szCs w:val="28"/>
          <w:lang w:val="ru-RU"/>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 xml:space="preserve">број текућег </w:t>
      </w:r>
      <w:r w:rsidR="003A3B7E">
        <w:rPr>
          <w:lang w:val="sr-Cyrl-RS"/>
        </w:rPr>
        <w:t>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DB5BF1">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E20AC9">
        <w:rPr>
          <w:lang w:val="sr-Cyrl-RS"/>
        </w:rPr>
        <w:t xml:space="preserve"> текући рачун: ______________, банка: ________________,</w:t>
      </w:r>
      <w:r w:rsidRPr="00CE39F4">
        <w:t xml:space="preserve"> </w:t>
      </w:r>
      <w:r w:rsidR="00DB5BF1">
        <w:rPr>
          <w:lang w:val="sr-Cyrl-RS"/>
        </w:rPr>
        <w:t xml:space="preserve">тел: ___________, </w:t>
      </w:r>
      <w:r w:rsidRPr="00CE39F4">
        <w:t xml:space="preserve">кога заступа директор ______________ (даље: </w:t>
      </w:r>
      <w:r w:rsidR="008B3E23">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775788" w:rsidRDefault="00CE39F4" w:rsidP="00CE39F4">
      <w:pPr>
        <w:ind w:left="708"/>
        <w:rPr>
          <w:iCs/>
          <w:sz w:val="24"/>
          <w:szCs w:val="24"/>
          <w:lang w:val="ru-RU"/>
        </w:rPr>
      </w:pPr>
      <w:r w:rsidRPr="00775788">
        <w:rPr>
          <w:iCs/>
          <w:sz w:val="24"/>
          <w:szCs w:val="24"/>
          <w:lang w:val="ru-RU"/>
        </w:rPr>
        <w:t>Основ уговора:</w:t>
      </w:r>
    </w:p>
    <w:p w:rsidR="00CE39F4" w:rsidRPr="0016146C" w:rsidRDefault="00CE39F4" w:rsidP="00CE39F4">
      <w:pPr>
        <w:ind w:left="708"/>
        <w:rPr>
          <w:iCs/>
          <w:sz w:val="24"/>
          <w:szCs w:val="24"/>
          <w:lang w:val="sr-Latn-RS"/>
        </w:rPr>
      </w:pPr>
      <w:r w:rsidRPr="00775788">
        <w:rPr>
          <w:iCs/>
          <w:sz w:val="24"/>
          <w:szCs w:val="24"/>
          <w:lang w:val="ru-RU"/>
        </w:rPr>
        <w:t xml:space="preserve">ЈН Број: </w:t>
      </w:r>
      <w:r w:rsidR="00AD44A4">
        <w:rPr>
          <w:iCs/>
          <w:sz w:val="24"/>
          <w:szCs w:val="24"/>
          <w:lang w:val="sr-Latn-RS"/>
        </w:rPr>
        <w:t>4-1/19</w:t>
      </w:r>
    </w:p>
    <w:p w:rsidR="00CE39F4" w:rsidRPr="00FC2883" w:rsidRDefault="00CE39F4" w:rsidP="00CE39F4">
      <w:pPr>
        <w:ind w:left="708"/>
        <w:rPr>
          <w:iCs/>
          <w:sz w:val="24"/>
          <w:szCs w:val="24"/>
          <w:lang w:val="ru-RU"/>
        </w:rPr>
      </w:pPr>
      <w:r w:rsidRPr="00FC2883">
        <w:rPr>
          <w:iCs/>
          <w:sz w:val="24"/>
          <w:szCs w:val="24"/>
          <w:lang w:val="ru-RU"/>
        </w:rPr>
        <w:t xml:space="preserve">Број и датум одлуке о </w:t>
      </w:r>
      <w:r w:rsidRPr="00CE39F4">
        <w:rPr>
          <w:iCs/>
          <w:sz w:val="24"/>
          <w:szCs w:val="24"/>
          <w:lang w:val="sr-Cyrl-CS"/>
        </w:rPr>
        <w:t>додели уговора</w:t>
      </w:r>
      <w:r w:rsidRPr="00FC2883">
        <w:rPr>
          <w:iCs/>
          <w:sz w:val="24"/>
          <w:szCs w:val="24"/>
          <w:lang w:val="ru-RU"/>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FC2883">
        <w:rPr>
          <w:iCs/>
          <w:sz w:val="24"/>
          <w:szCs w:val="24"/>
          <w:lang w:val="ru-RU"/>
        </w:rPr>
        <w:t xml:space="preserve"> године</w:t>
      </w:r>
    </w:p>
    <w:p w:rsidR="00CE39F4" w:rsidRPr="00CE39F4" w:rsidRDefault="00CE39F4" w:rsidP="00CE39F4">
      <w:pPr>
        <w:ind w:left="708"/>
        <w:rPr>
          <w:iCs/>
          <w:sz w:val="24"/>
          <w:szCs w:val="24"/>
          <w:lang w:val="sr-Cyrl-CS"/>
        </w:rPr>
      </w:pPr>
      <w:r w:rsidRPr="00FC2883">
        <w:rPr>
          <w:iCs/>
          <w:sz w:val="24"/>
          <w:szCs w:val="24"/>
          <w:lang w:val="ru-RU"/>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FC2883">
        <w:rPr>
          <w:iCs/>
          <w:sz w:val="24"/>
          <w:szCs w:val="24"/>
          <w:lang w:val="ru-RU"/>
        </w:rPr>
        <w:t xml:space="preserve"> године</w:t>
      </w:r>
    </w:p>
    <w:p w:rsidR="00CE39F4" w:rsidRPr="00CE39F4" w:rsidRDefault="00CE39F4" w:rsidP="00911864">
      <w:pPr>
        <w:autoSpaceDE w:val="0"/>
        <w:autoSpaceDN w:val="0"/>
        <w:adjustRightInd w:val="0"/>
        <w:jc w:val="both"/>
        <w:rPr>
          <w:sz w:val="24"/>
          <w:szCs w:val="24"/>
          <w:lang w:val="sr-Cyrl-RS"/>
        </w:rPr>
      </w:pPr>
    </w:p>
    <w:p w:rsidR="00911864" w:rsidRPr="00775788" w:rsidRDefault="00CE39F4" w:rsidP="00911864">
      <w:pPr>
        <w:autoSpaceDE w:val="0"/>
        <w:autoSpaceDN w:val="0"/>
        <w:adjustRightInd w:val="0"/>
        <w:jc w:val="both"/>
        <w:rPr>
          <w:b/>
          <w:sz w:val="24"/>
          <w:szCs w:val="24"/>
          <w:lang w:val="ru-RU"/>
        </w:rPr>
      </w:pPr>
      <w:r w:rsidRPr="00CE39F4">
        <w:rPr>
          <w:b/>
          <w:sz w:val="24"/>
          <w:szCs w:val="24"/>
          <w:lang w:val="sr-Cyrl-RS"/>
        </w:rPr>
        <w:tab/>
        <w:t>Предмет уговора</w:t>
      </w:r>
      <w:r w:rsidR="00911864" w:rsidRPr="00775788">
        <w:rPr>
          <w:b/>
          <w:sz w:val="24"/>
          <w:szCs w:val="24"/>
          <w:lang w:val="ru-RU"/>
        </w:rPr>
        <w:t xml:space="preserve"> </w:t>
      </w:r>
    </w:p>
    <w:p w:rsidR="00911864" w:rsidRPr="00775788" w:rsidRDefault="00911864" w:rsidP="00CE39F4">
      <w:pPr>
        <w:autoSpaceDE w:val="0"/>
        <w:autoSpaceDN w:val="0"/>
        <w:adjustRightInd w:val="0"/>
        <w:jc w:val="center"/>
        <w:rPr>
          <w:b/>
          <w:sz w:val="24"/>
          <w:szCs w:val="24"/>
          <w:lang w:val="ru-RU"/>
        </w:rPr>
      </w:pPr>
      <w:r w:rsidRPr="00775788">
        <w:rPr>
          <w:b/>
          <w:sz w:val="24"/>
          <w:szCs w:val="24"/>
          <w:lang w:val="ru-RU"/>
        </w:rPr>
        <w:t>Члан 1.</w:t>
      </w:r>
    </w:p>
    <w:p w:rsidR="00911864" w:rsidRDefault="00CE39F4" w:rsidP="00911864">
      <w:pPr>
        <w:autoSpaceDE w:val="0"/>
        <w:autoSpaceDN w:val="0"/>
        <w:adjustRightInd w:val="0"/>
        <w:jc w:val="both"/>
        <w:rPr>
          <w:sz w:val="24"/>
          <w:szCs w:val="24"/>
          <w:lang w:val="sr-Cyrl-RS"/>
        </w:rPr>
      </w:pPr>
      <w:r>
        <w:rPr>
          <w:sz w:val="24"/>
          <w:szCs w:val="24"/>
          <w:lang w:val="sr-Cyrl-RS"/>
        </w:rPr>
        <w:tab/>
      </w:r>
      <w:r w:rsidR="00EB20C2">
        <w:rPr>
          <w:sz w:val="24"/>
          <w:szCs w:val="24"/>
          <w:lang w:val="sr-Cyrl-RS"/>
        </w:rPr>
        <w:t>П</w:t>
      </w:r>
      <w:r w:rsidR="00911864" w:rsidRPr="00775788">
        <w:rPr>
          <w:sz w:val="24"/>
          <w:szCs w:val="24"/>
          <w:lang w:val="ru-RU"/>
        </w:rPr>
        <w:t>редмет овог Уговора је</w:t>
      </w:r>
      <w:r w:rsidR="00894979">
        <w:rPr>
          <w:sz w:val="24"/>
          <w:szCs w:val="24"/>
          <w:lang w:val="sr-Cyrl-RS"/>
        </w:rPr>
        <w:t xml:space="preserve"> набавка материјала за дијализу за</w:t>
      </w:r>
      <w:r w:rsidR="00911864" w:rsidRPr="00775788">
        <w:rPr>
          <w:sz w:val="24"/>
          <w:szCs w:val="24"/>
          <w:lang w:val="ru-RU"/>
        </w:rPr>
        <w:t xml:space="preserve"> партије _______________________, по реализованој јавној набавци у отвореном поступку </w:t>
      </w:r>
      <w:r w:rsidR="004B6078">
        <w:rPr>
          <w:sz w:val="24"/>
          <w:szCs w:val="24"/>
          <w:lang w:val="sr-Cyrl-RS"/>
        </w:rPr>
        <w:t xml:space="preserve">ЈН </w:t>
      </w:r>
      <w:r w:rsidR="00AD44A4">
        <w:rPr>
          <w:sz w:val="24"/>
          <w:szCs w:val="24"/>
          <w:lang w:val="sr-Cyrl-RS"/>
        </w:rPr>
        <w:t>4-1/19</w:t>
      </w:r>
      <w:r w:rsidR="00911864" w:rsidRPr="00775788">
        <w:rPr>
          <w:sz w:val="24"/>
          <w:szCs w:val="24"/>
          <w:lang w:val="ru-RU"/>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775788">
        <w:rPr>
          <w:sz w:val="24"/>
          <w:szCs w:val="24"/>
          <w:lang w:val="ru-RU"/>
        </w:rPr>
        <w:t xml:space="preserve"> </w:t>
      </w:r>
    </w:p>
    <w:p w:rsidR="00FD558B" w:rsidRPr="00FD558B" w:rsidRDefault="00FD558B" w:rsidP="00911864">
      <w:pPr>
        <w:autoSpaceDE w:val="0"/>
        <w:autoSpaceDN w:val="0"/>
        <w:adjustRightInd w:val="0"/>
        <w:jc w:val="both"/>
        <w:rPr>
          <w:sz w:val="24"/>
          <w:szCs w:val="24"/>
          <w:lang w:val="sr-Cyrl-RS"/>
        </w:rPr>
      </w:pPr>
    </w:p>
    <w:p w:rsidR="00911864" w:rsidRPr="00894979" w:rsidRDefault="00894979" w:rsidP="00FD558B">
      <w:pPr>
        <w:autoSpaceDE w:val="0"/>
        <w:autoSpaceDN w:val="0"/>
        <w:adjustRightInd w:val="0"/>
        <w:jc w:val="center"/>
        <w:rPr>
          <w:i/>
          <w:sz w:val="24"/>
          <w:szCs w:val="24"/>
          <w:lang w:val="sr-Cyrl-RS"/>
        </w:rPr>
      </w:pPr>
      <w:r w:rsidRPr="00894979">
        <w:rPr>
          <w:i/>
          <w:sz w:val="24"/>
          <w:szCs w:val="24"/>
          <w:lang w:val="sr-Cyrl-RS"/>
        </w:rPr>
        <w:t>(Табеларни део понуде)</w:t>
      </w:r>
    </w:p>
    <w:p w:rsidR="00911864" w:rsidRDefault="00911864" w:rsidP="00911864">
      <w:pPr>
        <w:autoSpaceDE w:val="0"/>
        <w:autoSpaceDN w:val="0"/>
        <w:adjustRightInd w:val="0"/>
        <w:jc w:val="both"/>
        <w:rPr>
          <w:sz w:val="24"/>
          <w:szCs w:val="24"/>
          <w:lang w:val="sr-Cyrl-RS"/>
        </w:rPr>
      </w:pPr>
    </w:p>
    <w:p w:rsidR="00EB20C2" w:rsidRPr="00EB20C2" w:rsidRDefault="00EB20C2" w:rsidP="00EB20C2">
      <w:pPr>
        <w:jc w:val="both"/>
        <w:rPr>
          <w:sz w:val="24"/>
          <w:szCs w:val="24"/>
          <w:lang w:val="sr-Cyrl-RS"/>
        </w:rPr>
      </w:pPr>
      <w:r>
        <w:rPr>
          <w:sz w:val="24"/>
          <w:szCs w:val="24"/>
          <w:lang w:val="sr-Cyrl-RS"/>
        </w:rPr>
        <w:tab/>
      </w:r>
      <w:r w:rsidRPr="00EB20C2">
        <w:rPr>
          <w:sz w:val="24"/>
          <w:szCs w:val="24"/>
          <w:lang w:val="sr-Cyrl-RS"/>
        </w:rPr>
        <w:t>Количине које поручи Наручиоц су оквирне и могу бити коришћен</w:t>
      </w:r>
      <w:r w:rsidRPr="00EB20C2">
        <w:rPr>
          <w:sz w:val="24"/>
          <w:szCs w:val="24"/>
        </w:rPr>
        <w:t>e</w:t>
      </w:r>
      <w:r w:rsidRPr="00EB20C2">
        <w:rPr>
          <w:sz w:val="24"/>
          <w:szCs w:val="24"/>
          <w:lang w:val="sr-Cyrl-RS"/>
        </w:rPr>
        <w:t xml:space="preserve"> према стварним потребама Наручиоца.</w:t>
      </w:r>
    </w:p>
    <w:p w:rsidR="00911864" w:rsidRPr="00436761" w:rsidRDefault="00EB20C2" w:rsidP="001410E7">
      <w:pPr>
        <w:jc w:val="both"/>
        <w:rPr>
          <w:sz w:val="24"/>
          <w:szCs w:val="24"/>
          <w:lang w:val="sr-Cyrl-RS"/>
        </w:rPr>
      </w:pPr>
      <w:r w:rsidRPr="001410E7">
        <w:rPr>
          <w:sz w:val="24"/>
          <w:szCs w:val="24"/>
          <w:lang w:val="sr-Cyrl-RS"/>
        </w:rPr>
        <w:tab/>
      </w:r>
      <w:r w:rsidR="001410E7" w:rsidRPr="001410E7">
        <w:rPr>
          <w:sz w:val="24"/>
          <w:szCs w:val="24"/>
          <w:lang w:val="sr-Cyrl-RS"/>
        </w:rPr>
        <w:t xml:space="preserve">Наручилац задржава право да не повуче све уговорене количине, односно да повуче и веће количине од уговорене сходно својим </w:t>
      </w:r>
      <w:r w:rsidR="001410E7" w:rsidRPr="00436761">
        <w:rPr>
          <w:sz w:val="24"/>
          <w:szCs w:val="24"/>
          <w:lang w:val="sr-Cyrl-RS"/>
        </w:rPr>
        <w:t xml:space="preserve">потребама, а у складу са расположивим финансијским средствима, </w:t>
      </w:r>
      <w:r w:rsidR="001410E7" w:rsidRPr="00436761">
        <w:rPr>
          <w:sz w:val="24"/>
          <w:szCs w:val="24"/>
          <w:lang w:val="sr-Latn-RS"/>
        </w:rPr>
        <w:t xml:space="preserve"> </w:t>
      </w:r>
      <w:r w:rsidR="001410E7" w:rsidRPr="00436761">
        <w:rPr>
          <w:sz w:val="24"/>
          <w:szCs w:val="24"/>
          <w:lang w:val="sr-Cyrl-RS"/>
        </w:rPr>
        <w:t>до потписивања новог уговра по расписаној јавној набавци</w:t>
      </w:r>
    </w:p>
    <w:p w:rsidR="001410E7" w:rsidRPr="00775788" w:rsidRDefault="001410E7" w:rsidP="001410E7">
      <w:pPr>
        <w:jc w:val="both"/>
        <w:rPr>
          <w:sz w:val="24"/>
          <w:szCs w:val="24"/>
          <w:lang w:val="ru-RU"/>
        </w:rPr>
      </w:pPr>
    </w:p>
    <w:p w:rsidR="00911864" w:rsidRPr="00775788" w:rsidRDefault="00894979" w:rsidP="00911864">
      <w:pPr>
        <w:autoSpaceDE w:val="0"/>
        <w:autoSpaceDN w:val="0"/>
        <w:adjustRightInd w:val="0"/>
        <w:jc w:val="both"/>
        <w:rPr>
          <w:b/>
          <w:sz w:val="24"/>
          <w:szCs w:val="24"/>
          <w:lang w:val="ru-RU"/>
        </w:rPr>
      </w:pPr>
      <w:r w:rsidRPr="00436761">
        <w:rPr>
          <w:b/>
          <w:sz w:val="24"/>
          <w:szCs w:val="24"/>
          <w:lang w:val="sr-Cyrl-RS"/>
        </w:rPr>
        <w:tab/>
        <w:t>Цена и вредност уговора</w:t>
      </w:r>
      <w:r w:rsidR="00911864" w:rsidRPr="00775788">
        <w:rPr>
          <w:b/>
          <w:sz w:val="24"/>
          <w:szCs w:val="24"/>
          <w:lang w:val="ru-RU"/>
        </w:rPr>
        <w:t xml:space="preserve"> </w:t>
      </w:r>
    </w:p>
    <w:p w:rsidR="00911864" w:rsidRPr="00775788" w:rsidRDefault="00911864" w:rsidP="00894979">
      <w:pPr>
        <w:autoSpaceDE w:val="0"/>
        <w:autoSpaceDN w:val="0"/>
        <w:adjustRightInd w:val="0"/>
        <w:jc w:val="center"/>
        <w:rPr>
          <w:sz w:val="24"/>
          <w:szCs w:val="24"/>
          <w:lang w:val="ru-RU"/>
        </w:rPr>
      </w:pPr>
      <w:r w:rsidRPr="00775788">
        <w:rPr>
          <w:b/>
          <w:sz w:val="24"/>
          <w:szCs w:val="24"/>
          <w:lang w:val="ru-RU"/>
        </w:rPr>
        <w:t>Члан 2</w:t>
      </w:r>
      <w:r w:rsidRPr="00775788">
        <w:rPr>
          <w:sz w:val="24"/>
          <w:szCs w:val="24"/>
          <w:lang w:val="ru-RU"/>
        </w:rPr>
        <w:t>.</w:t>
      </w:r>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 xml:space="preserve">Укупна уговорена вредност </w:t>
      </w:r>
      <w:r>
        <w:rPr>
          <w:sz w:val="24"/>
          <w:szCs w:val="24"/>
          <w:lang w:val="sr-Cyrl-RS"/>
        </w:rPr>
        <w:t>на</w:t>
      </w:r>
      <w:r w:rsidR="00DB5BF1">
        <w:rPr>
          <w:sz w:val="24"/>
          <w:szCs w:val="24"/>
          <w:lang w:val="sr-Cyrl-RS"/>
        </w:rPr>
        <w:t xml:space="preserve">бавке материјла за дијализу </w:t>
      </w:r>
      <w:r w:rsidR="004B6078">
        <w:rPr>
          <w:sz w:val="24"/>
          <w:szCs w:val="24"/>
          <w:lang w:val="sr-Cyrl-RS"/>
        </w:rPr>
        <w:t xml:space="preserve">ЈН </w:t>
      </w:r>
      <w:r w:rsidR="00AD44A4">
        <w:rPr>
          <w:sz w:val="24"/>
          <w:szCs w:val="24"/>
          <w:lang w:val="sr-Cyrl-RS"/>
        </w:rPr>
        <w:t>4-1/19</w:t>
      </w:r>
      <w:r>
        <w:rPr>
          <w:sz w:val="24"/>
          <w:szCs w:val="24"/>
          <w:lang w:val="sr-Cyrl-RS"/>
        </w:rPr>
        <w:t xml:space="preserve"> је: </w:t>
      </w:r>
    </w:p>
    <w:p w:rsidR="00894979" w:rsidRDefault="00894979"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без Пдв-а</w:t>
      </w:r>
    </w:p>
    <w:p w:rsidR="00AD44A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894979" w:rsidRPr="00775788" w:rsidRDefault="00894979" w:rsidP="00911864">
      <w:pPr>
        <w:autoSpaceDE w:val="0"/>
        <w:autoSpaceDN w:val="0"/>
        <w:adjustRightInd w:val="0"/>
        <w:jc w:val="both"/>
        <w:rPr>
          <w:sz w:val="24"/>
          <w:szCs w:val="24"/>
          <w:lang w:val="ru-RU"/>
        </w:rPr>
      </w:pPr>
    </w:p>
    <w:p w:rsidR="00911864" w:rsidRDefault="00894979"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Укупна уговорена цена као и јединичне цене из усвојене понуде </w:t>
      </w:r>
      <w:r>
        <w:rPr>
          <w:sz w:val="24"/>
          <w:szCs w:val="24"/>
          <w:lang w:val="sr-Cyrl-RS"/>
        </w:rPr>
        <w:t xml:space="preserve">понуђача број: _____________ од _____________ </w:t>
      </w:r>
      <w:r w:rsidR="00911864" w:rsidRPr="00FC2883">
        <w:rPr>
          <w:sz w:val="24"/>
          <w:szCs w:val="24"/>
          <w:lang w:val="ru-RU"/>
        </w:rPr>
        <w:t xml:space="preserve"> су непроменљиве и фиксне.</w:t>
      </w:r>
    </w:p>
    <w:p w:rsidR="00894979" w:rsidRPr="00894979" w:rsidRDefault="00894979" w:rsidP="00911864">
      <w:pPr>
        <w:autoSpaceDE w:val="0"/>
        <w:autoSpaceDN w:val="0"/>
        <w:adjustRightInd w:val="0"/>
        <w:jc w:val="both"/>
        <w:rPr>
          <w:sz w:val="24"/>
          <w:szCs w:val="24"/>
          <w:lang w:val="sr-Cyrl-RS"/>
        </w:rPr>
      </w:pPr>
    </w:p>
    <w:p w:rsidR="00771E6C" w:rsidRPr="00FC2883" w:rsidRDefault="00854A6A" w:rsidP="00303F15">
      <w:pPr>
        <w:jc w:val="both"/>
        <w:rPr>
          <w:sz w:val="24"/>
          <w:szCs w:val="24"/>
          <w:lang w:val="ru-RU"/>
        </w:rPr>
      </w:pPr>
      <w:r>
        <w:rPr>
          <w:sz w:val="24"/>
          <w:szCs w:val="24"/>
          <w:lang w:val="sr-Cyrl-CS"/>
        </w:rPr>
        <w:tab/>
      </w:r>
    </w:p>
    <w:p w:rsidR="00911864" w:rsidRPr="00775788" w:rsidRDefault="00894979" w:rsidP="00911864">
      <w:pPr>
        <w:autoSpaceDE w:val="0"/>
        <w:autoSpaceDN w:val="0"/>
        <w:adjustRightInd w:val="0"/>
        <w:jc w:val="both"/>
        <w:rPr>
          <w:b/>
          <w:sz w:val="24"/>
          <w:szCs w:val="24"/>
          <w:lang w:val="ru-RU"/>
        </w:rPr>
      </w:pPr>
      <w:r w:rsidRPr="00854A6A">
        <w:rPr>
          <w:b/>
          <w:sz w:val="24"/>
          <w:szCs w:val="24"/>
          <w:lang w:val="sr-Cyrl-RS"/>
        </w:rPr>
        <w:tab/>
        <w:t>Рок и начин плаћања</w:t>
      </w:r>
    </w:p>
    <w:p w:rsidR="00911864" w:rsidRPr="00FC2883" w:rsidRDefault="00911864" w:rsidP="00854A6A">
      <w:pPr>
        <w:autoSpaceDE w:val="0"/>
        <w:autoSpaceDN w:val="0"/>
        <w:adjustRightInd w:val="0"/>
        <w:jc w:val="center"/>
        <w:rPr>
          <w:b/>
          <w:sz w:val="24"/>
          <w:szCs w:val="24"/>
          <w:lang w:val="ru-RU"/>
        </w:rPr>
      </w:pPr>
      <w:r w:rsidRPr="00FC2883">
        <w:rPr>
          <w:b/>
          <w:sz w:val="24"/>
          <w:szCs w:val="24"/>
          <w:lang w:val="ru-RU"/>
        </w:rPr>
        <w:t>Члан 3.</w:t>
      </w:r>
    </w:p>
    <w:p w:rsidR="00854A6A" w:rsidRDefault="00854A6A" w:rsidP="00911864">
      <w:pPr>
        <w:autoSpaceDE w:val="0"/>
        <w:autoSpaceDN w:val="0"/>
        <w:adjustRightInd w:val="0"/>
        <w:jc w:val="both"/>
        <w:rPr>
          <w:sz w:val="24"/>
          <w:szCs w:val="24"/>
          <w:lang w:val="sr-Cyrl-RS"/>
        </w:rPr>
      </w:pPr>
      <w:r>
        <w:rPr>
          <w:sz w:val="24"/>
          <w:szCs w:val="24"/>
          <w:lang w:val="sr-Cyrl-RS"/>
        </w:rPr>
        <w:tab/>
        <w:t xml:space="preserve">Наручилац </w:t>
      </w:r>
      <w:r w:rsidR="00911864" w:rsidRPr="00FC2883">
        <w:rPr>
          <w:sz w:val="24"/>
          <w:szCs w:val="24"/>
          <w:lang w:val="ru-RU"/>
        </w:rPr>
        <w:t xml:space="preserve">се обавезује да плаћање по овом Уговору врши на начин како је то презентирано у понуди </w:t>
      </w:r>
      <w:r>
        <w:rPr>
          <w:sz w:val="24"/>
          <w:szCs w:val="24"/>
          <w:lang w:val="sr-Cyrl-RS"/>
        </w:rPr>
        <w:t>понуђачи</w:t>
      </w:r>
      <w:r w:rsidR="00911864" w:rsidRPr="00FC2883">
        <w:rPr>
          <w:sz w:val="24"/>
          <w:szCs w:val="24"/>
          <w:lang w:val="ru-RU"/>
        </w:rPr>
        <w:t xml:space="preserve"> из предмета овог Уговора, односно  у року од </w:t>
      </w:r>
      <w:r>
        <w:rPr>
          <w:sz w:val="24"/>
          <w:szCs w:val="24"/>
          <w:lang w:val="sr-Cyrl-RS"/>
        </w:rPr>
        <w:t>__________</w:t>
      </w:r>
      <w:r w:rsidR="00911864" w:rsidRPr="00FC2883">
        <w:rPr>
          <w:sz w:val="24"/>
          <w:szCs w:val="24"/>
          <w:lang w:val="ru-RU"/>
        </w:rPr>
        <w:t xml:space="preserve"> </w:t>
      </w:r>
      <w:r w:rsidR="00911864" w:rsidRPr="00FC2883">
        <w:rPr>
          <w:sz w:val="24"/>
          <w:szCs w:val="24"/>
          <w:lang w:val="ru-RU"/>
        </w:rPr>
        <w:lastRenderedPageBreak/>
        <w:t xml:space="preserve">дана (у складу са чланом 4. став 2.  </w:t>
      </w:r>
      <w:r w:rsidR="00911864" w:rsidRPr="00775788">
        <w:rPr>
          <w:sz w:val="24"/>
          <w:szCs w:val="24"/>
          <w:lang w:val="ru-RU"/>
        </w:rPr>
        <w:t xml:space="preserve">и  чланом 16. став 3. тачка 3. Закона о роковима измирења новчаних обавеза у комерцијалним трансакцијама („Сл. Гласник РС“, бр. 119/12) по испостављеним фактурама и </w:t>
      </w:r>
      <w:r w:rsidRPr="00775788">
        <w:rPr>
          <w:sz w:val="24"/>
          <w:szCs w:val="24"/>
          <w:lang w:val="ru-RU"/>
        </w:rPr>
        <w:t>обострано потписаних отпремница</w:t>
      </w:r>
      <w:r>
        <w:rPr>
          <w:sz w:val="24"/>
          <w:szCs w:val="24"/>
          <w:lang w:val="sr-Cyrl-RS"/>
        </w:rPr>
        <w:t>, на рачун понуђача број: _______________ банка: ________________.</w:t>
      </w:r>
    </w:p>
    <w:p w:rsidR="00FD558B" w:rsidRPr="00854A6A" w:rsidRDefault="00FD558B" w:rsidP="00911864">
      <w:pPr>
        <w:autoSpaceDE w:val="0"/>
        <w:autoSpaceDN w:val="0"/>
        <w:adjustRightInd w:val="0"/>
        <w:jc w:val="both"/>
        <w:rPr>
          <w:sz w:val="24"/>
          <w:szCs w:val="24"/>
          <w:lang w:val="sr-Cyrl-RS"/>
        </w:rPr>
      </w:pPr>
    </w:p>
    <w:p w:rsidR="00911864" w:rsidRDefault="00086C2D"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 xml:space="preserve"> </w:t>
      </w:r>
      <w:r w:rsidR="00911864" w:rsidRPr="00FC2883">
        <w:rPr>
          <w:sz w:val="24"/>
          <w:szCs w:val="24"/>
          <w:lang w:val="ru-RU"/>
        </w:rPr>
        <w:t xml:space="preserve">Рачун поред основних података и података из члана 42. </w:t>
      </w:r>
      <w:r w:rsidR="00911864" w:rsidRPr="00775788">
        <w:rPr>
          <w:sz w:val="24"/>
          <w:szCs w:val="24"/>
          <w:lang w:val="ru-RU"/>
        </w:rPr>
        <w:t>Закона о ПДВ („Службени гласник РС“, бр. 84/2004) треба да садржи и податке захтеване од стране Наручиоца, и то: назив и број купчеве јавне набавке, број Уговора, јединицу мере, цену по јединици мере, назив произвођача.</w:t>
      </w:r>
    </w:p>
    <w:p w:rsidR="00FD558B" w:rsidRDefault="00FD558B" w:rsidP="00911864">
      <w:pPr>
        <w:autoSpaceDE w:val="0"/>
        <w:autoSpaceDN w:val="0"/>
        <w:adjustRightInd w:val="0"/>
        <w:jc w:val="both"/>
        <w:rPr>
          <w:b/>
          <w:sz w:val="24"/>
          <w:szCs w:val="24"/>
          <w:lang w:val="sr-Cyrl-RS"/>
        </w:rPr>
      </w:pP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tab/>
        <w:t>Динамика и рок испоруке</w:t>
      </w:r>
    </w:p>
    <w:p w:rsidR="00911864" w:rsidRPr="00775788" w:rsidRDefault="00911864" w:rsidP="00086C2D">
      <w:pPr>
        <w:autoSpaceDE w:val="0"/>
        <w:autoSpaceDN w:val="0"/>
        <w:adjustRightInd w:val="0"/>
        <w:jc w:val="center"/>
        <w:rPr>
          <w:b/>
          <w:sz w:val="24"/>
          <w:szCs w:val="24"/>
          <w:lang w:val="ru-RU"/>
        </w:rPr>
      </w:pPr>
      <w:r w:rsidRPr="00775788">
        <w:rPr>
          <w:b/>
          <w:sz w:val="24"/>
          <w:szCs w:val="24"/>
          <w:lang w:val="ru-RU"/>
        </w:rPr>
        <w:t>Члан 4.</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8B3E23">
        <w:rPr>
          <w:sz w:val="24"/>
          <w:szCs w:val="24"/>
          <w:lang w:val="sr-Cyrl-RS"/>
        </w:rPr>
        <w:t>Понуђач</w:t>
      </w:r>
      <w:r w:rsidR="00911864" w:rsidRPr="00775788">
        <w:rPr>
          <w:sz w:val="24"/>
          <w:szCs w:val="24"/>
          <w:lang w:val="ru-RU"/>
        </w:rPr>
        <w:t xml:space="preserve"> се обавезује да ће робу испоручивати по динамици коју одреди </w:t>
      </w:r>
      <w:r>
        <w:rPr>
          <w:sz w:val="24"/>
          <w:szCs w:val="24"/>
          <w:lang w:val="sr-Cyrl-RS"/>
        </w:rPr>
        <w:t>наручилац</w:t>
      </w:r>
      <w:r w:rsidR="00911864" w:rsidRPr="00775788">
        <w:rPr>
          <w:sz w:val="24"/>
          <w:szCs w:val="24"/>
          <w:lang w:val="ru-RU"/>
        </w:rPr>
        <w:t xml:space="preserve">, а у складу са понудом </w:t>
      </w:r>
      <w:r>
        <w:rPr>
          <w:sz w:val="24"/>
          <w:szCs w:val="24"/>
          <w:lang w:val="sr-Cyrl-RS"/>
        </w:rPr>
        <w:t>понуђача</w:t>
      </w:r>
      <w:r w:rsidR="00911864" w:rsidRPr="00775788">
        <w:rPr>
          <w:sz w:val="24"/>
          <w:szCs w:val="24"/>
          <w:lang w:val="ru-RU"/>
        </w:rPr>
        <w:t xml:space="preserve"> </w:t>
      </w:r>
      <w:r w:rsidRPr="00775788">
        <w:rPr>
          <w:sz w:val="24"/>
          <w:szCs w:val="24"/>
          <w:lang w:val="ru-RU"/>
        </w:rPr>
        <w:t>–</w:t>
      </w:r>
      <w:r w:rsidR="00911864" w:rsidRPr="00775788">
        <w:rPr>
          <w:sz w:val="24"/>
          <w:szCs w:val="24"/>
          <w:lang w:val="ru-RU"/>
        </w:rPr>
        <w:t xml:space="preserve"> </w:t>
      </w:r>
      <w:r>
        <w:rPr>
          <w:sz w:val="24"/>
          <w:szCs w:val="24"/>
          <w:lang w:val="sr-Cyrl-RS"/>
        </w:rPr>
        <w:t>једном месечно</w:t>
      </w:r>
      <w:r w:rsidR="00911864" w:rsidRPr="00775788">
        <w:rPr>
          <w:sz w:val="24"/>
          <w:szCs w:val="24"/>
          <w:lang w:val="ru-RU"/>
        </w:rPr>
        <w:t>, у року од 24 часа од упућеног захтева Наручиоца за испоруком.</w:t>
      </w:r>
    </w:p>
    <w:p w:rsidR="00086C2D" w:rsidRDefault="00086C2D"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 xml:space="preserve">Роба која је предмет овог Уговора испоручује се </w:t>
      </w:r>
      <w:r w:rsidR="00D666AB">
        <w:rPr>
          <w:sz w:val="24"/>
          <w:szCs w:val="24"/>
          <w:lang w:val="sr-Cyrl-RS"/>
        </w:rPr>
        <w:t>Одељењу хемод</w:t>
      </w:r>
      <w:r>
        <w:rPr>
          <w:sz w:val="24"/>
          <w:szCs w:val="24"/>
          <w:lang w:val="sr-Cyrl-RS"/>
        </w:rPr>
        <w:t>ијализе Опште болници Бор.</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 </w:t>
      </w:r>
      <w:r w:rsidR="00911864" w:rsidRPr="00775788">
        <w:rPr>
          <w:sz w:val="24"/>
          <w:szCs w:val="24"/>
          <w:lang w:val="ru-RU"/>
        </w:rPr>
        <w:t>За сваки дан за</w:t>
      </w:r>
      <w:r>
        <w:rPr>
          <w:sz w:val="24"/>
          <w:szCs w:val="24"/>
          <w:lang w:val="sr-Cyrl-RS"/>
        </w:rPr>
        <w:t>кашњења</w:t>
      </w:r>
      <w:r w:rsidR="00911864" w:rsidRPr="00775788">
        <w:rPr>
          <w:sz w:val="24"/>
          <w:szCs w:val="24"/>
          <w:lang w:val="ru-RU"/>
        </w:rPr>
        <w:t xml:space="preserve"> у испоруци </w:t>
      </w:r>
      <w:r>
        <w:rPr>
          <w:sz w:val="24"/>
          <w:szCs w:val="24"/>
          <w:lang w:val="sr-Cyrl-RS"/>
        </w:rPr>
        <w:t>добара</w:t>
      </w:r>
      <w:r w:rsidR="00911864" w:rsidRPr="00775788">
        <w:rPr>
          <w:sz w:val="24"/>
          <w:szCs w:val="24"/>
          <w:lang w:val="ru-RU"/>
        </w:rPr>
        <w:t xml:space="preserve">, </w:t>
      </w:r>
      <w:r>
        <w:rPr>
          <w:sz w:val="24"/>
          <w:szCs w:val="24"/>
          <w:lang w:val="sr-Cyrl-RS"/>
        </w:rPr>
        <w:t>понуђа</w:t>
      </w:r>
      <w:r w:rsidR="00D666AB">
        <w:rPr>
          <w:sz w:val="24"/>
          <w:szCs w:val="24"/>
          <w:lang w:val="sr-Cyrl-RS"/>
        </w:rPr>
        <w:t>ч</w:t>
      </w:r>
      <w:r w:rsidR="00911864" w:rsidRPr="00775788">
        <w:rPr>
          <w:sz w:val="24"/>
          <w:szCs w:val="24"/>
          <w:lang w:val="ru-RU"/>
        </w:rPr>
        <w:t xml:space="preserve"> ће </w:t>
      </w:r>
      <w:r>
        <w:rPr>
          <w:sz w:val="24"/>
          <w:szCs w:val="24"/>
          <w:lang w:val="sr-Cyrl-RS"/>
        </w:rPr>
        <w:t>наручиоцу</w:t>
      </w:r>
      <w:r w:rsidR="00911864" w:rsidRPr="00775788">
        <w:rPr>
          <w:sz w:val="24"/>
          <w:szCs w:val="24"/>
          <w:lang w:val="ru-RU"/>
        </w:rPr>
        <w:t xml:space="preserve"> платити 0,5% од вредности </w:t>
      </w:r>
      <w:r>
        <w:rPr>
          <w:sz w:val="24"/>
          <w:szCs w:val="24"/>
          <w:lang w:val="sr-Cyrl-RS"/>
        </w:rPr>
        <w:t>добара</w:t>
      </w:r>
      <w:r w:rsidR="00911864" w:rsidRPr="00775788">
        <w:rPr>
          <w:sz w:val="24"/>
          <w:szCs w:val="24"/>
          <w:lang w:val="ru-RU"/>
        </w:rPr>
        <w:t xml:space="preserve"> испоручене са закашњењем, за сваки дан закашњења, али не више од 5% од вредности </w:t>
      </w:r>
      <w:r>
        <w:rPr>
          <w:sz w:val="24"/>
          <w:szCs w:val="24"/>
          <w:lang w:val="sr-Cyrl-RS"/>
        </w:rPr>
        <w:t>добара</w:t>
      </w:r>
      <w:r w:rsidR="00911864" w:rsidRPr="00775788">
        <w:rPr>
          <w:sz w:val="24"/>
          <w:szCs w:val="24"/>
          <w:lang w:val="ru-RU"/>
        </w:rPr>
        <w:t xml:space="preserve"> испоручене са закашњењем.</w:t>
      </w:r>
    </w:p>
    <w:p w:rsidR="00911864" w:rsidRDefault="00911864" w:rsidP="00911864">
      <w:pPr>
        <w:autoSpaceDE w:val="0"/>
        <w:autoSpaceDN w:val="0"/>
        <w:adjustRightInd w:val="0"/>
        <w:jc w:val="both"/>
        <w:rPr>
          <w:sz w:val="24"/>
          <w:szCs w:val="24"/>
          <w:lang w:val="sr-Cyrl-RS"/>
        </w:rPr>
      </w:pPr>
    </w:p>
    <w:p w:rsidR="00911864" w:rsidRPr="00775788" w:rsidRDefault="00086C2D" w:rsidP="00911864">
      <w:pPr>
        <w:autoSpaceDE w:val="0"/>
        <w:autoSpaceDN w:val="0"/>
        <w:adjustRightInd w:val="0"/>
        <w:jc w:val="both"/>
        <w:rPr>
          <w:b/>
          <w:sz w:val="24"/>
          <w:szCs w:val="24"/>
          <w:lang w:val="ru-RU"/>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775788">
        <w:rPr>
          <w:b/>
          <w:sz w:val="24"/>
          <w:szCs w:val="24"/>
          <w:lang w:val="ru-RU"/>
        </w:rPr>
        <w:t xml:space="preserve"> </w:t>
      </w:r>
    </w:p>
    <w:p w:rsidR="00911864" w:rsidRPr="00FC2883" w:rsidRDefault="00911864" w:rsidP="00086C2D">
      <w:pPr>
        <w:autoSpaceDE w:val="0"/>
        <w:autoSpaceDN w:val="0"/>
        <w:adjustRightInd w:val="0"/>
        <w:jc w:val="center"/>
        <w:rPr>
          <w:b/>
          <w:sz w:val="24"/>
          <w:szCs w:val="24"/>
          <w:lang w:val="ru-RU"/>
        </w:rPr>
      </w:pPr>
      <w:r w:rsidRPr="00FC2883">
        <w:rPr>
          <w:b/>
          <w:sz w:val="24"/>
          <w:szCs w:val="24"/>
          <w:lang w:val="ru-RU"/>
        </w:rPr>
        <w:t>Члан 5.</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Наручилац задржава право да одступи од уговорених количина.</w:t>
      </w:r>
    </w:p>
    <w:p w:rsidR="00911864" w:rsidRPr="00FC2883" w:rsidRDefault="00086C2D" w:rsidP="00911864">
      <w:pPr>
        <w:autoSpaceDE w:val="0"/>
        <w:autoSpaceDN w:val="0"/>
        <w:adjustRightInd w:val="0"/>
        <w:jc w:val="both"/>
        <w:rPr>
          <w:sz w:val="24"/>
          <w:szCs w:val="24"/>
          <w:lang w:val="ru-RU"/>
        </w:rPr>
      </w:pPr>
      <w:r>
        <w:rPr>
          <w:sz w:val="24"/>
          <w:szCs w:val="24"/>
          <w:lang w:val="sr-Cyrl-RS"/>
        </w:rPr>
        <w:tab/>
        <w:t>Понуђач</w:t>
      </w:r>
      <w:r w:rsidR="00911864" w:rsidRPr="00FC2883">
        <w:rPr>
          <w:sz w:val="24"/>
          <w:szCs w:val="24"/>
          <w:lang w:val="ru-RU"/>
        </w:rPr>
        <w:t xml:space="preserve"> је сагласан и прихвата одступање у погледу планиране количине робе из члана 1. овог Уговора, зависно од потреба </w:t>
      </w:r>
      <w:r>
        <w:rPr>
          <w:sz w:val="24"/>
          <w:szCs w:val="24"/>
          <w:lang w:val="sr-Cyrl-RS"/>
        </w:rPr>
        <w:t>наручиоца</w:t>
      </w:r>
      <w:r w:rsidR="00911864" w:rsidRPr="00FC2883">
        <w:rPr>
          <w:sz w:val="24"/>
          <w:szCs w:val="24"/>
          <w:lang w:val="ru-RU"/>
        </w:rPr>
        <w:t>, с тим да се не прекорачи уговорена финансијска вредност.</w:t>
      </w:r>
    </w:p>
    <w:p w:rsidR="00911864" w:rsidRPr="00775788" w:rsidRDefault="00086C2D"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Квалитет производа који су предмет овог Уговора мора у потпуности одговарати:</w:t>
      </w:r>
    </w:p>
    <w:p w:rsidR="00911864" w:rsidRPr="00FC2883" w:rsidRDefault="00911864" w:rsidP="00911864">
      <w:pPr>
        <w:autoSpaceDE w:val="0"/>
        <w:autoSpaceDN w:val="0"/>
        <w:adjustRightInd w:val="0"/>
        <w:jc w:val="both"/>
        <w:rPr>
          <w:sz w:val="24"/>
          <w:szCs w:val="24"/>
          <w:lang w:val="ru-RU"/>
        </w:rPr>
      </w:pPr>
      <w:r w:rsidRPr="00775788">
        <w:rPr>
          <w:sz w:val="24"/>
          <w:szCs w:val="24"/>
          <w:lang w:val="ru-RU"/>
        </w:rPr>
        <w:tab/>
      </w:r>
      <w:r w:rsidRPr="00FC2883">
        <w:rPr>
          <w:sz w:val="24"/>
          <w:szCs w:val="24"/>
          <w:lang w:val="ru-RU"/>
        </w:rPr>
        <w:t>- важећим домаћим или међународним стандардима за ту врсту робе;</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 уверењима о квалитету и атестима достављеним уз понуду продавца и достављеним  </w:t>
      </w:r>
    </w:p>
    <w:p w:rsidR="00911864" w:rsidRPr="00FC2883" w:rsidRDefault="00911864" w:rsidP="00911864">
      <w:pPr>
        <w:autoSpaceDE w:val="0"/>
        <w:autoSpaceDN w:val="0"/>
        <w:adjustRightInd w:val="0"/>
        <w:jc w:val="both"/>
        <w:rPr>
          <w:sz w:val="24"/>
          <w:szCs w:val="24"/>
          <w:lang w:val="ru-RU"/>
        </w:rPr>
      </w:pPr>
      <w:r w:rsidRPr="00FC2883">
        <w:rPr>
          <w:sz w:val="24"/>
          <w:szCs w:val="24"/>
          <w:lang w:val="ru-RU"/>
        </w:rPr>
        <w:tab/>
        <w:t xml:space="preserve">  узорцима производа, уколико су достављени;</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квалитету у врсти производа произвођача који је наведен у понуди.</w:t>
      </w:r>
    </w:p>
    <w:p w:rsidR="00911864" w:rsidRPr="00775788" w:rsidRDefault="00086C2D" w:rsidP="00911864">
      <w:pPr>
        <w:autoSpaceDE w:val="0"/>
        <w:autoSpaceDN w:val="0"/>
        <w:adjustRightInd w:val="0"/>
        <w:jc w:val="both"/>
        <w:rPr>
          <w:sz w:val="24"/>
          <w:szCs w:val="24"/>
          <w:lang w:val="ru-RU"/>
        </w:rPr>
      </w:pPr>
      <w:r>
        <w:rPr>
          <w:sz w:val="24"/>
          <w:szCs w:val="24"/>
          <w:lang w:val="sr-Cyrl-RS"/>
        </w:rPr>
        <w:tab/>
        <w:t>Наручилац</w:t>
      </w:r>
      <w:r w:rsidR="00911864" w:rsidRPr="00775788">
        <w:rPr>
          <w:sz w:val="24"/>
          <w:szCs w:val="24"/>
          <w:lang w:val="ru-RU"/>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FC2883" w:rsidRDefault="00086C2D"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Квантитативни пријем робе врши се приликом пријема у </w:t>
      </w:r>
      <w:r>
        <w:rPr>
          <w:sz w:val="24"/>
          <w:szCs w:val="24"/>
          <w:lang w:val="sr-Cyrl-RS"/>
        </w:rPr>
        <w:t>Одељењу хемодијализе Опште болнице Бор</w:t>
      </w:r>
      <w:r w:rsidR="00911864" w:rsidRPr="00FC2883">
        <w:rPr>
          <w:sz w:val="24"/>
          <w:szCs w:val="24"/>
          <w:lang w:val="ru-RU"/>
        </w:rPr>
        <w:t>.</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Евентуална рекламација од стране </w:t>
      </w:r>
      <w:r>
        <w:rPr>
          <w:sz w:val="24"/>
          <w:szCs w:val="24"/>
          <w:lang w:val="sr-Cyrl-RS"/>
        </w:rPr>
        <w:t>наручиоца</w:t>
      </w:r>
      <w:r w:rsidR="00911864" w:rsidRPr="00FC2883">
        <w:rPr>
          <w:sz w:val="24"/>
          <w:szCs w:val="24"/>
          <w:lang w:val="ru-RU"/>
        </w:rPr>
        <w:t xml:space="preserve"> на испоручене количине мора бити сачињена у писменој форми и достављена продавцу у року 48 (четрдесетосам)  часова.</w:t>
      </w:r>
    </w:p>
    <w:p w:rsidR="00911864" w:rsidRPr="00FC2883" w:rsidRDefault="00911864" w:rsidP="00911864">
      <w:pPr>
        <w:autoSpaceDE w:val="0"/>
        <w:autoSpaceDN w:val="0"/>
        <w:adjustRightInd w:val="0"/>
        <w:jc w:val="both"/>
        <w:rPr>
          <w:sz w:val="24"/>
          <w:szCs w:val="24"/>
          <w:lang w:val="ru-RU"/>
        </w:rPr>
      </w:pPr>
      <w:r w:rsidRPr="00FC2883">
        <w:rPr>
          <w:sz w:val="24"/>
          <w:szCs w:val="24"/>
          <w:lang w:val="ru-RU"/>
        </w:rPr>
        <w:t xml:space="preserve">   </w:t>
      </w:r>
      <w:r w:rsidR="000E10C5">
        <w:rPr>
          <w:sz w:val="24"/>
          <w:szCs w:val="24"/>
          <w:lang w:val="sr-Cyrl-RS"/>
        </w:rPr>
        <w:tab/>
      </w:r>
      <w:r w:rsidRPr="00FC2883">
        <w:rPr>
          <w:sz w:val="24"/>
          <w:szCs w:val="24"/>
          <w:lang w:val="ru-RU"/>
        </w:rPr>
        <w:t xml:space="preserve">Уколико било која испорука не задовољи квалитет или уговорену количину </w:t>
      </w:r>
      <w:r w:rsidR="000E10C5">
        <w:rPr>
          <w:sz w:val="24"/>
          <w:szCs w:val="24"/>
          <w:lang w:val="sr-Cyrl-RS"/>
        </w:rPr>
        <w:t>понуђач</w:t>
      </w:r>
      <w:r w:rsidRPr="00FC2883">
        <w:rPr>
          <w:sz w:val="24"/>
          <w:szCs w:val="24"/>
          <w:lang w:val="ru-RU"/>
        </w:rPr>
        <w:t xml:space="preserve"> је у обавези да је замени исправн</w:t>
      </w:r>
      <w:r w:rsidR="000E10C5" w:rsidRPr="00FC2883">
        <w:rPr>
          <w:sz w:val="24"/>
          <w:szCs w:val="24"/>
          <w:lang w:val="ru-RU"/>
        </w:rPr>
        <w:t xml:space="preserve">ом у року од </w:t>
      </w:r>
      <w:r w:rsidR="000E10C5">
        <w:rPr>
          <w:sz w:val="24"/>
          <w:szCs w:val="24"/>
          <w:lang w:val="sr-Cyrl-RS"/>
        </w:rPr>
        <w:t>5</w:t>
      </w:r>
      <w:r w:rsidRPr="00FC2883">
        <w:rPr>
          <w:sz w:val="24"/>
          <w:szCs w:val="24"/>
          <w:lang w:val="ru-RU"/>
        </w:rPr>
        <w:t xml:space="preserve"> (</w:t>
      </w:r>
      <w:r w:rsidR="000E10C5">
        <w:rPr>
          <w:sz w:val="24"/>
          <w:szCs w:val="24"/>
          <w:lang w:val="sr-Cyrl-RS"/>
        </w:rPr>
        <w:t>пет</w:t>
      </w:r>
      <w:r w:rsidRPr="00FC2883">
        <w:rPr>
          <w:sz w:val="24"/>
          <w:szCs w:val="24"/>
          <w:lang w:val="ru-RU"/>
        </w:rPr>
        <w:t>) дана.</w:t>
      </w:r>
    </w:p>
    <w:p w:rsidR="00FD558B" w:rsidRDefault="000E10C5" w:rsidP="000E10C5">
      <w:pPr>
        <w:autoSpaceDE w:val="0"/>
        <w:autoSpaceDN w:val="0"/>
        <w:adjustRightInd w:val="0"/>
        <w:jc w:val="both"/>
        <w:rPr>
          <w:sz w:val="24"/>
          <w:szCs w:val="24"/>
          <w:lang w:val="sr-Cyrl-RS"/>
        </w:rPr>
      </w:pPr>
      <w:r>
        <w:rPr>
          <w:sz w:val="24"/>
          <w:szCs w:val="24"/>
          <w:lang w:val="sr-Cyrl-RS"/>
        </w:rPr>
        <w:tab/>
        <w:t>Понуђач</w:t>
      </w:r>
      <w:r w:rsidR="00911864" w:rsidRPr="00775788">
        <w:rPr>
          <w:sz w:val="24"/>
          <w:szCs w:val="24"/>
          <w:lang w:val="ru-RU"/>
        </w:rPr>
        <w:t xml:space="preserve"> обавезује да, у случају немогућности испоруке уговорених добара, изда одговарајућ</w:t>
      </w:r>
      <w:r w:rsidRPr="00775788">
        <w:rPr>
          <w:sz w:val="24"/>
          <w:szCs w:val="24"/>
          <w:lang w:val="ru-RU"/>
        </w:rPr>
        <w:t xml:space="preserve">у потврду и о истом, обавести </w:t>
      </w:r>
      <w:r>
        <w:rPr>
          <w:sz w:val="24"/>
          <w:szCs w:val="24"/>
          <w:lang w:val="sr-Cyrl-RS"/>
        </w:rPr>
        <w:t xml:space="preserve">Наручиоца </w:t>
      </w:r>
      <w:r w:rsidR="00911864" w:rsidRPr="00775788">
        <w:rPr>
          <w:sz w:val="24"/>
          <w:szCs w:val="24"/>
          <w:lang w:val="ru-RU"/>
        </w:rPr>
        <w:t>у року од 12 часова, чиме преузима обавезу</w:t>
      </w:r>
      <w:r>
        <w:rPr>
          <w:sz w:val="24"/>
          <w:szCs w:val="24"/>
          <w:lang w:val="sr-Cyrl-RS"/>
        </w:rPr>
        <w:t>.</w:t>
      </w:r>
      <w:r w:rsidR="00911864" w:rsidRPr="00775788">
        <w:rPr>
          <w:sz w:val="24"/>
          <w:szCs w:val="24"/>
          <w:lang w:val="ru-RU"/>
        </w:rPr>
        <w:t xml:space="preserve"> </w:t>
      </w:r>
    </w:p>
    <w:p w:rsidR="000E10C5" w:rsidRDefault="00FD558B" w:rsidP="000E10C5">
      <w:pPr>
        <w:autoSpaceDE w:val="0"/>
        <w:autoSpaceDN w:val="0"/>
        <w:adjustRightInd w:val="0"/>
        <w:jc w:val="both"/>
        <w:rPr>
          <w:sz w:val="24"/>
          <w:szCs w:val="24"/>
          <w:lang w:val="sr-Cyrl-RS"/>
        </w:rPr>
      </w:pPr>
      <w:r>
        <w:rPr>
          <w:sz w:val="24"/>
          <w:szCs w:val="24"/>
          <w:lang w:val="sr-Cyrl-RS"/>
        </w:rPr>
        <w:tab/>
      </w:r>
      <w:r w:rsidR="000E10C5">
        <w:rPr>
          <w:sz w:val="24"/>
          <w:szCs w:val="24"/>
          <w:lang w:val="sr-Cyrl-RS"/>
        </w:rPr>
        <w:t>Наручилац</w:t>
      </w:r>
      <w:r w:rsidR="000E10C5" w:rsidRPr="00775788">
        <w:rPr>
          <w:sz w:val="24"/>
          <w:szCs w:val="24"/>
          <w:lang w:val="ru-RU"/>
        </w:rPr>
        <w:t xml:space="preserve"> има право једностраног раскида уговора и реализације средства финансијског обезбеђења извршења уговорне обавезе, уколико </w:t>
      </w:r>
      <w:r w:rsidR="000E10C5">
        <w:rPr>
          <w:sz w:val="24"/>
          <w:szCs w:val="24"/>
          <w:lang w:val="sr-Cyrl-RS"/>
        </w:rPr>
        <w:t>понуђач</w:t>
      </w:r>
      <w:r w:rsidR="000E10C5" w:rsidRPr="00775788">
        <w:rPr>
          <w:sz w:val="24"/>
          <w:szCs w:val="24"/>
          <w:lang w:val="ru-RU"/>
        </w:rPr>
        <w:t xml:space="preserve"> више од три пута изда потврду у смислу овог члана.</w:t>
      </w:r>
    </w:p>
    <w:p w:rsidR="00FD558B" w:rsidRDefault="00FD558B" w:rsidP="000E10C5">
      <w:pPr>
        <w:autoSpaceDE w:val="0"/>
        <w:autoSpaceDN w:val="0"/>
        <w:adjustRightInd w:val="0"/>
        <w:jc w:val="both"/>
        <w:rPr>
          <w:sz w:val="24"/>
          <w:szCs w:val="24"/>
          <w:lang w:val="sr-Cyrl-RS"/>
        </w:rPr>
      </w:pPr>
    </w:p>
    <w:p w:rsidR="00FD558B" w:rsidRPr="00FD558B" w:rsidRDefault="00FD558B" w:rsidP="000E10C5">
      <w:pPr>
        <w:autoSpaceDE w:val="0"/>
        <w:autoSpaceDN w:val="0"/>
        <w:adjustRightInd w:val="0"/>
        <w:jc w:val="both"/>
        <w:rPr>
          <w:sz w:val="24"/>
          <w:szCs w:val="24"/>
          <w:lang w:val="sr-Cyrl-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lastRenderedPageBreak/>
        <w:tab/>
        <w:t>Средство финансијског обезбеђења</w:t>
      </w:r>
    </w:p>
    <w:p w:rsidR="00911864" w:rsidRPr="00775788" w:rsidRDefault="00911864" w:rsidP="000E10C5">
      <w:pPr>
        <w:autoSpaceDE w:val="0"/>
        <w:autoSpaceDN w:val="0"/>
        <w:adjustRightInd w:val="0"/>
        <w:jc w:val="center"/>
        <w:rPr>
          <w:b/>
          <w:sz w:val="24"/>
          <w:szCs w:val="24"/>
          <w:lang w:val="ru-RU"/>
        </w:rPr>
      </w:pPr>
      <w:r w:rsidRPr="00775788">
        <w:rPr>
          <w:b/>
          <w:sz w:val="24"/>
          <w:szCs w:val="24"/>
          <w:lang w:val="ru-RU"/>
        </w:rPr>
        <w:t>Члан 6.</w:t>
      </w:r>
    </w:p>
    <w:p w:rsidR="000E10C5" w:rsidRPr="000E10C5" w:rsidRDefault="008B3E23" w:rsidP="000E10C5">
      <w:pPr>
        <w:ind w:firstLine="708"/>
        <w:jc w:val="both"/>
        <w:rPr>
          <w:sz w:val="24"/>
          <w:szCs w:val="24"/>
          <w:lang w:val="sr-Cyrl-CS"/>
        </w:rPr>
      </w:pPr>
      <w:r>
        <w:rPr>
          <w:sz w:val="24"/>
          <w:szCs w:val="24"/>
          <w:lang w:val="sr-Cyrl-CS"/>
        </w:rPr>
        <w:t xml:space="preserve">Понуђач је у обавези </w:t>
      </w:r>
      <w:r w:rsidR="000E10C5" w:rsidRPr="000E10C5">
        <w:rPr>
          <w:sz w:val="24"/>
          <w:szCs w:val="24"/>
          <w:lang w:val="sr-Cyrl-CS"/>
        </w:rPr>
        <w:t xml:space="preserve">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775788">
        <w:rPr>
          <w:sz w:val="24"/>
          <w:szCs w:val="24"/>
          <w:lang w:val="ru-RU"/>
        </w:rPr>
        <w:t>10</w:t>
      </w:r>
      <w:r w:rsidRPr="000E10C5">
        <w:rPr>
          <w:sz w:val="24"/>
          <w:szCs w:val="24"/>
          <w:lang w:val="sr-Cyrl-CS"/>
        </w:rPr>
        <w:t xml:space="preserve"> дана дуже од дана истека рока уговора.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Средство финансијског обезбеђења ће бити реализовано уколико пону</w:t>
      </w:r>
      <w:r w:rsidR="00880B48" w:rsidRPr="00FC2883">
        <w:rPr>
          <w:sz w:val="24"/>
          <w:szCs w:val="24"/>
          <w:lang w:val="ru-RU"/>
        </w:rPr>
        <w:t>ђ</w:t>
      </w:r>
      <w:r w:rsidR="00911864" w:rsidRPr="00FC2883">
        <w:rPr>
          <w:sz w:val="24"/>
          <w:szCs w:val="24"/>
          <w:lang w:val="ru-RU"/>
        </w:rPr>
        <w:t>ач у току спрово</w:t>
      </w:r>
      <w:r w:rsidR="00880B48" w:rsidRPr="00FC2883">
        <w:rPr>
          <w:sz w:val="24"/>
          <w:szCs w:val="24"/>
          <w:lang w:val="ru-RU"/>
        </w:rPr>
        <w:t>ђ</w:t>
      </w:r>
      <w:r w:rsidR="00911864" w:rsidRPr="00FC2883">
        <w:rPr>
          <w:sz w:val="24"/>
          <w:szCs w:val="24"/>
          <w:lang w:val="ru-RU"/>
        </w:rPr>
        <w:t>ења уговора одустане од истог, или уколико пону</w:t>
      </w:r>
      <w:r w:rsidR="00880B48" w:rsidRPr="00FC2883">
        <w:rPr>
          <w:sz w:val="24"/>
          <w:szCs w:val="24"/>
          <w:lang w:val="ru-RU"/>
        </w:rPr>
        <w:t>ђ</w:t>
      </w:r>
      <w:r w:rsidR="00911864" w:rsidRPr="00FC2883">
        <w:rPr>
          <w:sz w:val="24"/>
          <w:szCs w:val="24"/>
          <w:lang w:val="ru-RU"/>
        </w:rPr>
        <w:t>ач неспрово</w:t>
      </w:r>
      <w:r w:rsidR="00880B48" w:rsidRPr="00FC2883">
        <w:rPr>
          <w:sz w:val="24"/>
          <w:szCs w:val="24"/>
          <w:lang w:val="ru-RU"/>
        </w:rPr>
        <w:t>ђ</w:t>
      </w:r>
      <w:r w:rsidR="00911864" w:rsidRPr="00FC2883">
        <w:rPr>
          <w:sz w:val="24"/>
          <w:szCs w:val="24"/>
          <w:lang w:val="ru-RU"/>
        </w:rPr>
        <w:t>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FD558B" w:rsidRDefault="00FD558B" w:rsidP="00911864">
      <w:pPr>
        <w:autoSpaceDE w:val="0"/>
        <w:autoSpaceDN w:val="0"/>
        <w:adjustRightInd w:val="0"/>
        <w:jc w:val="both"/>
        <w:rPr>
          <w:sz w:val="24"/>
          <w:szCs w:val="24"/>
          <w:lang w:val="sr-Cyrl-RS"/>
        </w:rPr>
      </w:pPr>
    </w:p>
    <w:p w:rsidR="00911864" w:rsidRPr="00775788" w:rsidRDefault="000E10C5" w:rsidP="000E10C5">
      <w:pPr>
        <w:autoSpaceDE w:val="0"/>
        <w:autoSpaceDN w:val="0"/>
        <w:adjustRightInd w:val="0"/>
        <w:jc w:val="both"/>
        <w:rPr>
          <w:b/>
          <w:sz w:val="24"/>
          <w:szCs w:val="24"/>
          <w:lang w:val="ru-RU"/>
        </w:rPr>
      </w:pPr>
      <w:r>
        <w:rPr>
          <w:b/>
          <w:sz w:val="24"/>
          <w:szCs w:val="24"/>
          <w:lang w:val="sr-Cyrl-RS"/>
        </w:rPr>
        <w:tab/>
      </w:r>
      <w:r w:rsidRPr="000E10C5">
        <w:rPr>
          <w:b/>
          <w:sz w:val="24"/>
          <w:szCs w:val="24"/>
          <w:lang w:val="sr-Cyrl-RS"/>
        </w:rPr>
        <w:t>Виша сила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7.</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Наступање више силе ослобађа од одговорности уговорне стране за кашњење у извршењу уговорених обавеза. 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
    <w:p w:rsidR="00FD558B" w:rsidRPr="00A269DE" w:rsidRDefault="00FD558B" w:rsidP="00911864">
      <w:pPr>
        <w:autoSpaceDE w:val="0"/>
        <w:autoSpaceDN w:val="0"/>
        <w:adjustRightInd w:val="0"/>
        <w:jc w:val="both"/>
        <w:rPr>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Спрови</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8.</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FD558B">
        <w:rPr>
          <w:sz w:val="24"/>
          <w:szCs w:val="24"/>
          <w:lang w:val="sr-Cyrl-RS"/>
        </w:rPr>
        <w:t>Зајечару</w:t>
      </w:r>
      <w:r w:rsidR="00911864" w:rsidRPr="00FC2883">
        <w:rPr>
          <w:sz w:val="24"/>
          <w:szCs w:val="24"/>
          <w:lang w:val="ru-RU"/>
        </w:rPr>
        <w:t>.</w:t>
      </w:r>
    </w:p>
    <w:p w:rsidR="00FD558B" w:rsidRPr="00A269DE" w:rsidRDefault="00FD558B" w:rsidP="00911864">
      <w:pPr>
        <w:autoSpaceDE w:val="0"/>
        <w:autoSpaceDN w:val="0"/>
        <w:adjustRightInd w:val="0"/>
        <w:jc w:val="both"/>
        <w:rPr>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Раскид уговора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9.</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911864" w:rsidRDefault="000E10C5" w:rsidP="00911864">
      <w:pPr>
        <w:autoSpaceDE w:val="0"/>
        <w:autoSpaceDN w:val="0"/>
        <w:adjustRightInd w:val="0"/>
        <w:jc w:val="both"/>
        <w:rPr>
          <w:sz w:val="24"/>
          <w:szCs w:val="24"/>
          <w:lang w:val="sr-Cyrl-RS"/>
        </w:rPr>
      </w:pPr>
      <w:r>
        <w:rPr>
          <w:sz w:val="24"/>
          <w:szCs w:val="24"/>
          <w:lang w:val="sr-Cyrl-RS"/>
        </w:rPr>
        <w:tab/>
      </w:r>
      <w:r w:rsidR="00911864" w:rsidRPr="00FC2883">
        <w:rPr>
          <w:sz w:val="24"/>
          <w:szCs w:val="24"/>
          <w:lang w:val="ru-RU"/>
        </w:rPr>
        <w:t>Раскид Уговора се захтева писменим путем, са раскидним роком од 1</w:t>
      </w:r>
      <w:r w:rsidR="00FD558B">
        <w:rPr>
          <w:sz w:val="24"/>
          <w:szCs w:val="24"/>
          <w:lang w:val="sr-Cyrl-RS"/>
        </w:rPr>
        <w:t>5</w:t>
      </w:r>
      <w:r w:rsidR="00911864" w:rsidRPr="00FC2883">
        <w:rPr>
          <w:sz w:val="24"/>
          <w:szCs w:val="24"/>
          <w:lang w:val="ru-RU"/>
        </w:rPr>
        <w:t xml:space="preserve"> (</w:t>
      </w:r>
      <w:r w:rsidR="00FD558B">
        <w:rPr>
          <w:sz w:val="24"/>
          <w:szCs w:val="24"/>
          <w:lang w:val="sr-Cyrl-RS"/>
        </w:rPr>
        <w:t>петнаест</w:t>
      </w:r>
      <w:r w:rsidR="00911864" w:rsidRPr="00FC2883">
        <w:rPr>
          <w:sz w:val="24"/>
          <w:szCs w:val="24"/>
          <w:lang w:val="ru-RU"/>
        </w:rPr>
        <w:t>) дана од дана достављања писменог отказа.</w:t>
      </w:r>
    </w:p>
    <w:p w:rsidR="00FD558B" w:rsidRPr="00A269DE" w:rsidRDefault="00FD558B" w:rsidP="00911864">
      <w:pPr>
        <w:autoSpaceDE w:val="0"/>
        <w:autoSpaceDN w:val="0"/>
        <w:adjustRightInd w:val="0"/>
        <w:jc w:val="both"/>
        <w:rPr>
          <w:b/>
          <w:sz w:val="24"/>
          <w:szCs w:val="24"/>
          <w:lang w:val="sr-Cyrl-RS"/>
        </w:rPr>
      </w:pPr>
    </w:p>
    <w:p w:rsidR="00911864" w:rsidRPr="00775788" w:rsidRDefault="000E10C5" w:rsidP="00911864">
      <w:pPr>
        <w:autoSpaceDE w:val="0"/>
        <w:autoSpaceDN w:val="0"/>
        <w:adjustRightInd w:val="0"/>
        <w:jc w:val="both"/>
        <w:rPr>
          <w:b/>
          <w:sz w:val="24"/>
          <w:szCs w:val="24"/>
          <w:lang w:val="ru-RU"/>
        </w:rPr>
      </w:pPr>
      <w:r w:rsidRPr="000E10C5">
        <w:rPr>
          <w:b/>
          <w:sz w:val="24"/>
          <w:szCs w:val="24"/>
          <w:lang w:val="sr-Cyrl-RS"/>
        </w:rPr>
        <w:tab/>
        <w:t>Ступање на снагу уговора</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10.</w:t>
      </w:r>
    </w:p>
    <w:p w:rsidR="00911864" w:rsidRDefault="00911864" w:rsidP="00911864">
      <w:pPr>
        <w:autoSpaceDE w:val="0"/>
        <w:autoSpaceDN w:val="0"/>
        <w:adjustRightInd w:val="0"/>
        <w:jc w:val="both"/>
        <w:rPr>
          <w:sz w:val="24"/>
          <w:szCs w:val="24"/>
          <w:lang w:val="sr-Cyrl-RS"/>
        </w:rPr>
      </w:pPr>
      <w:r w:rsidRPr="00FC2883">
        <w:rPr>
          <w:sz w:val="24"/>
          <w:szCs w:val="24"/>
          <w:lang w:val="ru-RU"/>
        </w:rPr>
        <w:tab/>
        <w:t>Овај Уговор ступа на снагу даном потписивања обе уговорне стране и моментом предаје средства обе</w:t>
      </w:r>
      <w:r w:rsidR="000E10C5" w:rsidRPr="00FC2883">
        <w:rPr>
          <w:sz w:val="24"/>
          <w:szCs w:val="24"/>
          <w:lang w:val="ru-RU"/>
        </w:rPr>
        <w:t>збеђења из члана 6</w:t>
      </w:r>
      <w:r w:rsidR="00FD558B">
        <w:rPr>
          <w:sz w:val="24"/>
          <w:szCs w:val="24"/>
          <w:lang w:val="sr-Cyrl-RS"/>
        </w:rPr>
        <w:t>.</w:t>
      </w:r>
      <w:r w:rsidR="000E10C5" w:rsidRPr="00FC2883">
        <w:rPr>
          <w:sz w:val="24"/>
          <w:szCs w:val="24"/>
          <w:lang w:val="ru-RU"/>
        </w:rPr>
        <w:t xml:space="preserve"> овог уговора</w:t>
      </w:r>
      <w:r w:rsidR="000E10C5">
        <w:rPr>
          <w:sz w:val="24"/>
          <w:szCs w:val="24"/>
          <w:lang w:val="sr-Cyrl-RS"/>
        </w:rPr>
        <w:t>.</w:t>
      </w:r>
    </w:p>
    <w:p w:rsidR="000E10C5" w:rsidRPr="000E10C5" w:rsidRDefault="000E10C5" w:rsidP="000E10C5">
      <w:pPr>
        <w:ind w:right="-1" w:firstLine="709"/>
        <w:jc w:val="both"/>
        <w:rPr>
          <w:sz w:val="24"/>
          <w:szCs w:val="24"/>
          <w:lang w:val="sr-Cyrl-RS"/>
        </w:rPr>
      </w:pPr>
      <w:r w:rsidRPr="000E10C5">
        <w:rPr>
          <w:sz w:val="24"/>
          <w:szCs w:val="24"/>
          <w:lang w:val="sr-Cyrl-CS"/>
        </w:rPr>
        <w:t>У</w:t>
      </w:r>
      <w:r w:rsidRPr="00775788">
        <w:rPr>
          <w:sz w:val="24"/>
          <w:szCs w:val="24"/>
          <w:lang w:val="ru-RU"/>
        </w:rPr>
        <w:t xml:space="preserve">говор се закључује на одређено време од </w:t>
      </w:r>
      <w:r w:rsidR="00210FDD">
        <w:rPr>
          <w:sz w:val="24"/>
          <w:szCs w:val="24"/>
          <w:lang w:val="sr-Cyrl-RS"/>
        </w:rPr>
        <w:t>8</w:t>
      </w:r>
      <w:r w:rsidR="00DB6442" w:rsidRPr="00775788">
        <w:rPr>
          <w:sz w:val="24"/>
          <w:szCs w:val="24"/>
          <w:lang w:val="ru-RU"/>
        </w:rPr>
        <w:t xml:space="preserve"> месеци </w:t>
      </w:r>
      <w:r w:rsidRPr="000E10C5">
        <w:rPr>
          <w:sz w:val="24"/>
          <w:szCs w:val="24"/>
          <w:lang w:val="sr-Cyrl-CS"/>
        </w:rPr>
        <w:t>односно до спровођења и окончања новог поступка јавне набавке и закључења нових уговора</w:t>
      </w:r>
      <w:r w:rsidRPr="000E10C5">
        <w:rPr>
          <w:sz w:val="24"/>
          <w:szCs w:val="24"/>
          <w:lang w:val="sr-Cyrl-RS"/>
        </w:rPr>
        <w:t>.</w:t>
      </w:r>
    </w:p>
    <w:p w:rsidR="00FD558B" w:rsidRPr="00FD558B" w:rsidRDefault="00FD558B"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tab/>
        <w:t>Завршне одредбе</w:t>
      </w:r>
    </w:p>
    <w:p w:rsidR="00911864" w:rsidRPr="00FC2883" w:rsidRDefault="00911864" w:rsidP="000E10C5">
      <w:pPr>
        <w:autoSpaceDE w:val="0"/>
        <w:autoSpaceDN w:val="0"/>
        <w:adjustRightInd w:val="0"/>
        <w:jc w:val="center"/>
        <w:rPr>
          <w:b/>
          <w:sz w:val="24"/>
          <w:szCs w:val="24"/>
          <w:lang w:val="ru-RU"/>
        </w:rPr>
      </w:pPr>
      <w:r w:rsidRPr="00FC2883">
        <w:rPr>
          <w:b/>
          <w:sz w:val="24"/>
          <w:szCs w:val="24"/>
          <w:lang w:val="ru-RU"/>
        </w:rPr>
        <w:t>Члан 11.</w:t>
      </w:r>
    </w:p>
    <w:p w:rsidR="00911864" w:rsidRPr="00FC2883" w:rsidRDefault="000E10C5" w:rsidP="00911864">
      <w:pPr>
        <w:autoSpaceDE w:val="0"/>
        <w:autoSpaceDN w:val="0"/>
        <w:adjustRightInd w:val="0"/>
        <w:jc w:val="both"/>
        <w:rPr>
          <w:sz w:val="24"/>
          <w:szCs w:val="24"/>
          <w:lang w:val="ru-RU"/>
        </w:rPr>
      </w:pPr>
      <w:r>
        <w:rPr>
          <w:sz w:val="24"/>
          <w:szCs w:val="24"/>
          <w:lang w:val="sr-Cyrl-RS"/>
        </w:rPr>
        <w:tab/>
      </w:r>
      <w:r w:rsidR="00911864" w:rsidRPr="00FC2883">
        <w:rPr>
          <w:sz w:val="24"/>
          <w:szCs w:val="24"/>
          <w:lang w:val="ru-RU"/>
        </w:rPr>
        <w:t>Овај Уговор сачињен је у 4 (четири) истоветна примерка, по 2 (два) за сваку страну.</w:t>
      </w:r>
    </w:p>
    <w:p w:rsidR="00911864" w:rsidRDefault="00911864" w:rsidP="00911864">
      <w:pPr>
        <w:autoSpaceDE w:val="0"/>
        <w:autoSpaceDN w:val="0"/>
        <w:adjustRightInd w:val="0"/>
        <w:jc w:val="both"/>
        <w:rPr>
          <w:sz w:val="24"/>
          <w:szCs w:val="24"/>
          <w:lang w:val="sr-Cyrl-RS"/>
        </w:rPr>
      </w:pPr>
      <w:r w:rsidRPr="00FC2883">
        <w:rPr>
          <w:sz w:val="24"/>
          <w:szCs w:val="24"/>
          <w:lang w:val="ru-RU"/>
        </w:rPr>
        <w:t xml:space="preserve">     </w:t>
      </w:r>
    </w:p>
    <w:p w:rsidR="00911864" w:rsidRPr="00FC2883" w:rsidRDefault="00911864" w:rsidP="00911864">
      <w:pPr>
        <w:autoSpaceDE w:val="0"/>
        <w:autoSpaceDN w:val="0"/>
        <w:adjustRightInd w:val="0"/>
        <w:jc w:val="both"/>
        <w:rPr>
          <w:sz w:val="24"/>
          <w:szCs w:val="24"/>
          <w:lang w:val="ru-RU"/>
        </w:rPr>
      </w:pPr>
    </w:p>
    <w:p w:rsidR="000E10C5" w:rsidRPr="00775788" w:rsidRDefault="000E10C5" w:rsidP="000E10C5">
      <w:pPr>
        <w:rPr>
          <w:b/>
          <w:sz w:val="24"/>
          <w:szCs w:val="24"/>
          <w:lang w:val="ru-RU"/>
        </w:rPr>
      </w:pPr>
      <w:r w:rsidRPr="00FC2883">
        <w:rPr>
          <w:b/>
          <w:sz w:val="24"/>
          <w:szCs w:val="24"/>
          <w:lang w:val="ru-RU"/>
        </w:rPr>
        <w:t xml:space="preserve">        </w:t>
      </w:r>
      <w:r w:rsidRPr="000E10C5">
        <w:rPr>
          <w:b/>
          <w:sz w:val="24"/>
          <w:szCs w:val="24"/>
          <w:lang w:val="sr-Cyrl-RS"/>
        </w:rPr>
        <w:t xml:space="preserve">       Понуђач</w:t>
      </w: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t xml:space="preserve">        </w:t>
      </w:r>
      <w:r w:rsidRPr="000E10C5">
        <w:rPr>
          <w:b/>
          <w:sz w:val="24"/>
          <w:szCs w:val="24"/>
          <w:lang w:val="sr-Cyrl-RS"/>
        </w:rPr>
        <w:tab/>
        <w:t xml:space="preserve">                 </w:t>
      </w:r>
      <w:r w:rsidRPr="00775788">
        <w:rPr>
          <w:b/>
          <w:sz w:val="24"/>
          <w:szCs w:val="24"/>
          <w:lang w:val="ru-RU"/>
        </w:rPr>
        <w:t>Наручилац</w:t>
      </w:r>
    </w:p>
    <w:p w:rsidR="000E10C5" w:rsidRPr="00775788" w:rsidRDefault="000E10C5" w:rsidP="000E10C5">
      <w:pPr>
        <w:rPr>
          <w:b/>
          <w:sz w:val="24"/>
          <w:szCs w:val="24"/>
          <w:lang w:val="ru-RU"/>
        </w:rPr>
      </w:pPr>
      <w:r w:rsidRPr="00775788">
        <w:rPr>
          <w:b/>
          <w:sz w:val="24"/>
          <w:szCs w:val="24"/>
          <w:lang w:val="ru-RU"/>
        </w:rPr>
        <w:tab/>
      </w:r>
      <w:r w:rsidRPr="00775788">
        <w:rPr>
          <w:b/>
          <w:sz w:val="24"/>
          <w:szCs w:val="24"/>
          <w:lang w:val="ru-RU"/>
        </w:rPr>
        <w:tab/>
      </w:r>
      <w:r w:rsidRPr="00775788">
        <w:rPr>
          <w:b/>
          <w:sz w:val="24"/>
          <w:szCs w:val="24"/>
          <w:lang w:val="ru-RU"/>
        </w:rPr>
        <w:tab/>
      </w:r>
      <w:r w:rsidRPr="00775788">
        <w:rPr>
          <w:b/>
          <w:sz w:val="24"/>
          <w:szCs w:val="24"/>
          <w:lang w:val="ru-RU"/>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775788">
        <w:rPr>
          <w:b/>
          <w:sz w:val="24"/>
          <w:szCs w:val="24"/>
          <w:lang w:val="ru-RU"/>
        </w:rPr>
        <w:t>Општа болница Бор</w:t>
      </w:r>
    </w:p>
    <w:p w:rsidR="000E10C5" w:rsidRPr="000E10C5" w:rsidRDefault="000E10C5" w:rsidP="000E10C5">
      <w:pPr>
        <w:rPr>
          <w:b/>
          <w:sz w:val="24"/>
          <w:szCs w:val="24"/>
          <w:lang w:val="sr-Cyrl-RS"/>
        </w:rPr>
      </w:pPr>
      <w:r w:rsidRPr="00775788">
        <w:rPr>
          <w:b/>
          <w:sz w:val="24"/>
          <w:szCs w:val="24"/>
          <w:lang w:val="ru-RU"/>
        </w:rPr>
        <w:t xml:space="preserve">       </w:t>
      </w:r>
      <w:r w:rsidRPr="000E10C5">
        <w:rPr>
          <w:b/>
          <w:sz w:val="24"/>
          <w:szCs w:val="24"/>
          <w:lang w:val="sr-Cyrl-CS"/>
        </w:rPr>
        <w:tab/>
      </w:r>
      <w:r w:rsidRPr="000E10C5">
        <w:rPr>
          <w:b/>
          <w:sz w:val="24"/>
          <w:szCs w:val="24"/>
          <w:lang w:val="sr-Cyrl-CS"/>
        </w:rPr>
        <w:tab/>
        <w:t xml:space="preserve">      </w:t>
      </w:r>
      <w:r w:rsidRPr="00775788">
        <w:rPr>
          <w:b/>
          <w:sz w:val="24"/>
          <w:szCs w:val="24"/>
          <w:lang w:val="ru-RU"/>
        </w:rPr>
        <w:tab/>
      </w:r>
      <w:r w:rsidRPr="00775788">
        <w:rPr>
          <w:b/>
          <w:sz w:val="24"/>
          <w:szCs w:val="24"/>
          <w:lang w:val="ru-RU"/>
        </w:rPr>
        <w:tab/>
      </w:r>
      <w:r w:rsidRPr="00775788">
        <w:rPr>
          <w:b/>
          <w:sz w:val="24"/>
          <w:szCs w:val="24"/>
          <w:lang w:val="ru-RU"/>
        </w:rPr>
        <w:tab/>
        <w:t xml:space="preserve">                                     </w:t>
      </w:r>
      <w:r>
        <w:rPr>
          <w:b/>
          <w:sz w:val="24"/>
          <w:szCs w:val="24"/>
          <w:lang w:val="sr-Cyrl-RS"/>
        </w:rPr>
        <w:tab/>
      </w:r>
      <w:r w:rsidRPr="00775788">
        <w:rPr>
          <w:b/>
          <w:sz w:val="24"/>
          <w:szCs w:val="24"/>
          <w:lang w:val="ru-RU"/>
        </w:rPr>
        <w:t xml:space="preserve"> </w:t>
      </w:r>
      <w:r>
        <w:rPr>
          <w:b/>
          <w:sz w:val="24"/>
          <w:szCs w:val="24"/>
          <w:lang w:val="sr-Cyrl-RS"/>
        </w:rPr>
        <w:t xml:space="preserve">   </w:t>
      </w:r>
      <w:r w:rsidRPr="00FC2883">
        <w:rPr>
          <w:b/>
          <w:sz w:val="24"/>
          <w:szCs w:val="24"/>
          <w:lang w:val="ru-RU"/>
        </w:rPr>
        <w:t>в.д. директор</w:t>
      </w:r>
      <w:r w:rsidRPr="000E10C5">
        <w:rPr>
          <w:b/>
          <w:sz w:val="24"/>
          <w:szCs w:val="24"/>
          <w:lang w:val="sr-Cyrl-RS"/>
        </w:rPr>
        <w:t>а</w:t>
      </w:r>
    </w:p>
    <w:p w:rsidR="000E10C5" w:rsidRPr="00DB5BF1" w:rsidRDefault="000E10C5" w:rsidP="000E10C5">
      <w:pPr>
        <w:rPr>
          <w:b/>
          <w:sz w:val="24"/>
          <w:szCs w:val="24"/>
          <w:lang w:val="sr-Cyrl-RS"/>
        </w:rPr>
      </w:pPr>
      <w:r w:rsidRPr="00FC2883">
        <w:rPr>
          <w:b/>
          <w:sz w:val="24"/>
          <w:szCs w:val="24"/>
          <w:lang w:val="ru-RU"/>
        </w:rPr>
        <w:tab/>
      </w:r>
      <w:r w:rsidRPr="00FC2883">
        <w:rPr>
          <w:b/>
          <w:sz w:val="24"/>
          <w:szCs w:val="24"/>
          <w:lang w:val="ru-RU"/>
        </w:rPr>
        <w:tab/>
      </w:r>
      <w:r w:rsidRPr="00FC2883">
        <w:rPr>
          <w:b/>
          <w:sz w:val="24"/>
          <w:szCs w:val="24"/>
          <w:lang w:val="ru-RU"/>
        </w:rPr>
        <w:tab/>
      </w:r>
      <w:r w:rsidRPr="00FC2883">
        <w:rPr>
          <w:b/>
          <w:sz w:val="24"/>
          <w:szCs w:val="24"/>
          <w:lang w:val="ru-RU"/>
        </w:rPr>
        <w:tab/>
      </w:r>
      <w:r w:rsidRPr="00FC2883">
        <w:rPr>
          <w:b/>
          <w:sz w:val="24"/>
          <w:szCs w:val="24"/>
          <w:lang w:val="ru-RU"/>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r w:rsidRPr="00FC2883">
        <w:rPr>
          <w:b/>
          <w:sz w:val="24"/>
          <w:szCs w:val="24"/>
          <w:lang w:val="ru-RU"/>
        </w:rPr>
        <w:t xml:space="preserve">спец. др.мед. </w:t>
      </w:r>
      <w:r w:rsidR="00DB5BF1">
        <w:rPr>
          <w:b/>
          <w:sz w:val="24"/>
          <w:szCs w:val="24"/>
          <w:lang w:val="sr-Cyrl-RS"/>
        </w:rPr>
        <w:t>Горан Јоксимовић</w:t>
      </w:r>
    </w:p>
    <w:p w:rsidR="000E10C5" w:rsidRPr="00775788" w:rsidRDefault="000E10C5" w:rsidP="000E10C5">
      <w:pPr>
        <w:rPr>
          <w:b/>
          <w:sz w:val="24"/>
          <w:szCs w:val="24"/>
          <w:lang w:val="ru-RU"/>
        </w:rPr>
      </w:pPr>
      <w:r w:rsidRPr="00775788">
        <w:rPr>
          <w:b/>
          <w:sz w:val="24"/>
          <w:szCs w:val="24"/>
          <w:lang w:val="ru-RU"/>
        </w:rPr>
        <w:t>______________________________</w:t>
      </w:r>
      <w:r w:rsidRPr="00775788">
        <w:rPr>
          <w:b/>
          <w:sz w:val="24"/>
          <w:szCs w:val="24"/>
          <w:lang w:val="ru-RU"/>
        </w:rPr>
        <w:tab/>
      </w:r>
      <w:r w:rsidRPr="00775788">
        <w:rPr>
          <w:b/>
          <w:sz w:val="24"/>
          <w:szCs w:val="24"/>
          <w:lang w:val="ru-RU"/>
        </w:rPr>
        <w:tab/>
      </w:r>
      <w:r w:rsidRPr="00775788">
        <w:rPr>
          <w:b/>
          <w:sz w:val="24"/>
          <w:szCs w:val="24"/>
          <w:lang w:val="ru-RU"/>
        </w:rPr>
        <w:tab/>
        <w:t>_________________________</w:t>
      </w:r>
      <w:r w:rsidR="00DB5BF1">
        <w:rPr>
          <w:b/>
          <w:sz w:val="24"/>
          <w:szCs w:val="24"/>
          <w:lang w:val="sr-Cyrl-RS"/>
        </w:rPr>
        <w:t>___</w:t>
      </w:r>
      <w:r w:rsidRPr="00775788">
        <w:rPr>
          <w:b/>
          <w:sz w:val="24"/>
          <w:szCs w:val="24"/>
          <w:lang w:val="ru-RU"/>
        </w:rPr>
        <w:t>___</w:t>
      </w:r>
    </w:p>
    <w:p w:rsidR="00911864" w:rsidRPr="00775788" w:rsidRDefault="00911864" w:rsidP="00911864">
      <w:pPr>
        <w:autoSpaceDE w:val="0"/>
        <w:autoSpaceDN w:val="0"/>
        <w:adjustRightInd w:val="0"/>
        <w:jc w:val="both"/>
        <w:rPr>
          <w:sz w:val="24"/>
          <w:szCs w:val="24"/>
          <w:lang w:val="ru-RU"/>
        </w:rPr>
      </w:pPr>
    </w:p>
    <w:p w:rsidR="00911864" w:rsidRPr="00775788" w:rsidRDefault="00C3256D" w:rsidP="00911864">
      <w:pPr>
        <w:autoSpaceDE w:val="0"/>
        <w:autoSpaceDN w:val="0"/>
        <w:adjustRightInd w:val="0"/>
        <w:jc w:val="both"/>
        <w:rPr>
          <w:i/>
          <w:sz w:val="24"/>
          <w:szCs w:val="24"/>
          <w:lang w:val="ru-RU"/>
        </w:rPr>
      </w:pPr>
      <w:r>
        <w:rPr>
          <w:i/>
          <w:sz w:val="24"/>
          <w:szCs w:val="24"/>
          <w:lang w:val="sr-Cyrl-RS"/>
        </w:rPr>
        <w:tab/>
      </w:r>
      <w:r w:rsidR="00911864" w:rsidRPr="00775788">
        <w:rPr>
          <w:b/>
          <w:i/>
          <w:sz w:val="24"/>
          <w:szCs w:val="24"/>
          <w:lang w:val="ru-RU"/>
        </w:rPr>
        <w:t>Напомене</w:t>
      </w:r>
      <w:r w:rsidR="00911864" w:rsidRPr="00775788">
        <w:rPr>
          <w:i/>
          <w:sz w:val="24"/>
          <w:szCs w:val="24"/>
          <w:lang w:val="ru-RU"/>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911864" w:rsidRDefault="000E10C5" w:rsidP="00911864">
      <w:pPr>
        <w:autoSpaceDE w:val="0"/>
        <w:autoSpaceDN w:val="0"/>
        <w:adjustRightInd w:val="0"/>
        <w:jc w:val="both"/>
        <w:rPr>
          <w:i/>
          <w:sz w:val="24"/>
          <w:szCs w:val="24"/>
          <w:lang w:val="sr-Cyrl-RS"/>
        </w:rPr>
      </w:pPr>
      <w:r>
        <w:rPr>
          <w:i/>
          <w:sz w:val="24"/>
          <w:szCs w:val="24"/>
          <w:lang w:val="sr-Cyrl-RS"/>
        </w:rPr>
        <w:tab/>
      </w:r>
      <w:r w:rsidR="00911864" w:rsidRPr="00FC2883">
        <w:rPr>
          <w:i/>
          <w:sz w:val="24"/>
          <w:szCs w:val="24"/>
          <w:lang w:val="ru-RU"/>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r w:rsidR="00911864" w:rsidRPr="00775788">
        <w:rPr>
          <w:i/>
          <w:sz w:val="24"/>
          <w:szCs w:val="24"/>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0E10C5" w:rsidRDefault="000E10C5" w:rsidP="00911864">
      <w:pPr>
        <w:autoSpaceDE w:val="0"/>
        <w:autoSpaceDN w:val="0"/>
        <w:adjustRightInd w:val="0"/>
        <w:jc w:val="both"/>
        <w:rPr>
          <w:i/>
          <w:sz w:val="24"/>
          <w:szCs w:val="24"/>
          <w:lang w:val="sr-Cyrl-RS"/>
        </w:rPr>
      </w:pPr>
      <w:r>
        <w:rPr>
          <w:i/>
          <w:sz w:val="24"/>
          <w:szCs w:val="24"/>
          <w:lang w:val="sr-Cyrl-RS"/>
        </w:rPr>
        <w:tab/>
        <w:t>Уговор се потписује један за све понуђене партије (износ партија се приказује збирно).</w:t>
      </w: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5D75B9" w:rsidRDefault="005D75B9" w:rsidP="00911864">
      <w:pPr>
        <w:autoSpaceDE w:val="0"/>
        <w:autoSpaceDN w:val="0"/>
        <w:adjustRightInd w:val="0"/>
        <w:jc w:val="both"/>
        <w:rPr>
          <w:i/>
          <w:sz w:val="24"/>
          <w:szCs w:val="24"/>
          <w:lang w:val="sr-Cyrl-RS"/>
        </w:rPr>
        <w:sectPr w:rsidR="005D75B9" w:rsidSect="00BE7807">
          <w:pgSz w:w="11906" w:h="16838"/>
          <w:pgMar w:top="1134" w:right="1134" w:bottom="567" w:left="1134" w:header="709" w:footer="709" w:gutter="0"/>
          <w:cols w:space="708"/>
          <w:docGrid w:linePitch="360"/>
        </w:sect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FC5A4E" w:rsidRPr="00775788" w:rsidRDefault="00FC5A4E" w:rsidP="00911864">
      <w:pPr>
        <w:autoSpaceDE w:val="0"/>
        <w:autoSpaceDN w:val="0"/>
        <w:adjustRightInd w:val="0"/>
        <w:jc w:val="both"/>
        <w:rPr>
          <w:sz w:val="24"/>
          <w:szCs w:val="24"/>
          <w:lang w:val="ru-RU"/>
        </w:rPr>
      </w:pPr>
    </w:p>
    <w:p w:rsidR="00FC5A4E" w:rsidRPr="00775788" w:rsidRDefault="00FC5A4E" w:rsidP="00911864">
      <w:pPr>
        <w:autoSpaceDE w:val="0"/>
        <w:autoSpaceDN w:val="0"/>
        <w:adjustRightInd w:val="0"/>
        <w:jc w:val="both"/>
        <w:rPr>
          <w:sz w:val="24"/>
          <w:szCs w:val="24"/>
          <w:lang w:val="ru-RU"/>
        </w:rPr>
      </w:pPr>
    </w:p>
    <w:p w:rsidR="00780318" w:rsidRPr="00775788" w:rsidRDefault="00780318" w:rsidP="00780318">
      <w:pPr>
        <w:jc w:val="center"/>
        <w:rPr>
          <w:b/>
          <w:bCs/>
          <w:i/>
          <w:iCs/>
          <w:sz w:val="24"/>
          <w:szCs w:val="24"/>
          <w:lang w:val="ru-RU"/>
        </w:rPr>
      </w:pPr>
      <w:r w:rsidRPr="00780318">
        <w:rPr>
          <w:b/>
          <w:bCs/>
          <w:i/>
          <w:iCs/>
          <w:sz w:val="24"/>
          <w:szCs w:val="24"/>
        </w:rPr>
        <w:t>IX</w:t>
      </w:r>
      <w:r w:rsidRPr="00775788">
        <w:rPr>
          <w:b/>
          <w:bCs/>
          <w:i/>
          <w:iCs/>
          <w:sz w:val="24"/>
          <w:szCs w:val="24"/>
          <w:lang w:val="ru-RU"/>
        </w:rPr>
        <w:t xml:space="preserve"> ОБРАЗАЦ ТРОШКОВА ПРИПРЕМЕ ПОНУДЕ</w:t>
      </w:r>
    </w:p>
    <w:p w:rsidR="00780318" w:rsidRPr="00775788" w:rsidRDefault="00780318" w:rsidP="00780318">
      <w:pPr>
        <w:jc w:val="center"/>
        <w:rPr>
          <w:b/>
          <w:bCs/>
          <w:i/>
          <w:iCs/>
          <w:sz w:val="24"/>
          <w:szCs w:val="24"/>
          <w:lang w:val="ru-RU"/>
        </w:rPr>
      </w:pPr>
    </w:p>
    <w:p w:rsidR="00780318" w:rsidRPr="00775788" w:rsidRDefault="00780318" w:rsidP="00780318">
      <w:pPr>
        <w:jc w:val="center"/>
        <w:rPr>
          <w:b/>
          <w:bCs/>
          <w:i/>
          <w:iCs/>
          <w:sz w:val="24"/>
          <w:szCs w:val="24"/>
          <w:lang w:val="ru-RU"/>
        </w:rPr>
      </w:pPr>
    </w:p>
    <w:p w:rsidR="00FC5A4E" w:rsidRPr="00775788" w:rsidRDefault="00FC5A4E" w:rsidP="00780318">
      <w:pPr>
        <w:jc w:val="center"/>
        <w:rPr>
          <w:b/>
          <w:bCs/>
          <w:i/>
          <w:iCs/>
          <w:sz w:val="24"/>
          <w:szCs w:val="24"/>
          <w:lang w:val="ru-RU"/>
        </w:rPr>
      </w:pPr>
    </w:p>
    <w:p w:rsidR="00780318" w:rsidRPr="00775788" w:rsidRDefault="00780318" w:rsidP="00780318">
      <w:pPr>
        <w:rPr>
          <w:b/>
          <w:bCs/>
          <w:i/>
          <w:iCs/>
          <w:sz w:val="24"/>
          <w:szCs w:val="24"/>
          <w:lang w:val="ru-RU"/>
        </w:rPr>
      </w:pPr>
    </w:p>
    <w:p w:rsidR="00780318" w:rsidRDefault="00780318" w:rsidP="00780318">
      <w:pPr>
        <w:spacing w:after="120"/>
        <w:jc w:val="both"/>
        <w:rPr>
          <w:sz w:val="24"/>
          <w:szCs w:val="24"/>
          <w:lang w:val="sr-Cyrl-RS"/>
        </w:rPr>
      </w:pPr>
      <w:r w:rsidRPr="00780318">
        <w:rPr>
          <w:sz w:val="24"/>
          <w:szCs w:val="24"/>
          <w:lang w:val="sr-Cyrl-RS"/>
        </w:rPr>
        <w:tab/>
      </w:r>
      <w:r w:rsidRPr="00FC2883">
        <w:rPr>
          <w:sz w:val="24"/>
          <w:szCs w:val="24"/>
          <w:lang w:val="ru-RU"/>
        </w:rPr>
        <w:t xml:space="preserve">У складу са чланом 88. </w:t>
      </w:r>
      <w:r w:rsidRPr="00780318">
        <w:rPr>
          <w:sz w:val="24"/>
          <w:szCs w:val="24"/>
          <w:lang w:val="sr-Cyrl-CS"/>
        </w:rPr>
        <w:t>став 1.</w:t>
      </w:r>
      <w:r w:rsidRPr="00FC2883">
        <w:rPr>
          <w:sz w:val="24"/>
          <w:szCs w:val="24"/>
          <w:lang w:val="ru-RU"/>
        </w:rPr>
        <w:t xml:space="preserve"> </w:t>
      </w:r>
      <w:r w:rsidRPr="00775788">
        <w:rPr>
          <w:sz w:val="24"/>
          <w:szCs w:val="24"/>
          <w:lang w:val="ru-RU"/>
        </w:rPr>
        <w:t>Закона, понуђач</w:t>
      </w:r>
      <w:r w:rsidRPr="00780318">
        <w:rPr>
          <w:sz w:val="24"/>
          <w:szCs w:val="24"/>
          <w:lang w:val="sr-Cyrl-RS"/>
        </w:rPr>
        <w:t>__________________________</w:t>
      </w:r>
      <w:r w:rsidRPr="00775788">
        <w:rPr>
          <w:sz w:val="24"/>
          <w:szCs w:val="24"/>
          <w:lang w:val="ru-RU"/>
        </w:rPr>
        <w:t xml:space="preserve"> </w:t>
      </w:r>
      <w:r w:rsidRPr="00775788">
        <w:rPr>
          <w:i/>
          <w:iCs/>
          <w:sz w:val="24"/>
          <w:szCs w:val="24"/>
          <w:lang w:val="ru-RU"/>
        </w:rPr>
        <w:t xml:space="preserve">(навести </w:t>
      </w:r>
      <w:r w:rsidRPr="00780318">
        <w:rPr>
          <w:i/>
          <w:iCs/>
          <w:sz w:val="24"/>
          <w:szCs w:val="24"/>
          <w:lang w:val="sr-Cyrl-CS"/>
        </w:rPr>
        <w:t>назив понуђача</w:t>
      </w:r>
      <w:r w:rsidRPr="00775788">
        <w:rPr>
          <w:i/>
          <w:iCs/>
          <w:sz w:val="24"/>
          <w:szCs w:val="24"/>
          <w:lang w:val="ru-RU"/>
        </w:rPr>
        <w:t xml:space="preserve">), </w:t>
      </w:r>
      <w:r w:rsidRPr="00775788">
        <w:rPr>
          <w:sz w:val="24"/>
          <w:szCs w:val="24"/>
          <w:lang w:val="ru-RU"/>
        </w:rPr>
        <w:t>достав</w:t>
      </w:r>
      <w:r w:rsidRPr="00780318">
        <w:rPr>
          <w:sz w:val="24"/>
          <w:szCs w:val="24"/>
          <w:lang w:val="sr-Cyrl-CS"/>
        </w:rPr>
        <w:t xml:space="preserve">ља </w:t>
      </w:r>
      <w:r w:rsidRPr="00775788">
        <w:rPr>
          <w:sz w:val="24"/>
          <w:szCs w:val="24"/>
          <w:lang w:val="ru-RU"/>
        </w:rPr>
        <w:t xml:space="preserve">укупан износ и структуру трошкова припремања понуде, </w:t>
      </w:r>
      <w:r w:rsidRPr="00780318">
        <w:rPr>
          <w:sz w:val="24"/>
          <w:szCs w:val="24"/>
          <w:lang w:val="sr-Cyrl-CS"/>
        </w:rPr>
        <w:t xml:space="preserve">како следи у </w:t>
      </w:r>
      <w:r w:rsidRPr="00775788">
        <w:rPr>
          <w:sz w:val="24"/>
          <w:szCs w:val="24"/>
          <w:lang w:val="ru-RU"/>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75788" w:rsidTr="00363D6A">
        <w:tc>
          <w:tcPr>
            <w:tcW w:w="5565" w:type="dxa"/>
            <w:tcBorders>
              <w:top w:val="single" w:sz="4" w:space="0" w:color="000000"/>
              <w:left w:val="single" w:sz="4" w:space="0" w:color="000000"/>
              <w:bottom w:val="single" w:sz="4" w:space="0" w:color="000000"/>
            </w:tcBorders>
            <w:shd w:val="clear" w:color="auto" w:fill="auto"/>
          </w:tcPr>
          <w:p w:rsidR="00780318" w:rsidRPr="00775788" w:rsidRDefault="00780318" w:rsidP="00363D6A">
            <w:pPr>
              <w:snapToGrid w:val="0"/>
              <w:jc w:val="both"/>
              <w:rPr>
                <w:i/>
                <w:sz w:val="24"/>
                <w:szCs w:val="24"/>
                <w:lang w:val="ru-RU"/>
              </w:rPr>
            </w:pPr>
          </w:p>
          <w:p w:rsidR="00780318" w:rsidRPr="00780318" w:rsidRDefault="00780318" w:rsidP="00363D6A">
            <w:pPr>
              <w:jc w:val="both"/>
              <w:rPr>
                <w:sz w:val="24"/>
                <w:szCs w:val="24"/>
                <w:lang w:val="ru-RU"/>
              </w:rPr>
            </w:pPr>
            <w:r w:rsidRPr="00775788">
              <w:rPr>
                <w:b/>
                <w:i/>
                <w:sz w:val="24"/>
                <w:szCs w:val="24"/>
                <w:lang w:val="ru-RU"/>
              </w:rPr>
              <w:t>УКУПАН ИЗНОС ТРОШКОВА ПРИП</w:t>
            </w:r>
            <w:r w:rsidRPr="00780318">
              <w:rPr>
                <w:b/>
                <w:i/>
                <w:sz w:val="24"/>
                <w:szCs w:val="24"/>
                <w:lang w:val="sr-Cyrl-RS"/>
              </w:rPr>
              <w:t>Р</w:t>
            </w:r>
            <w:r w:rsidRPr="00775788">
              <w:rPr>
                <w:b/>
                <w:i/>
                <w:sz w:val="24"/>
                <w:szCs w:val="24"/>
                <w:lang w:val="ru-RU"/>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75788" w:rsidRDefault="00780318" w:rsidP="00780318">
      <w:pPr>
        <w:jc w:val="both"/>
        <w:rPr>
          <w:sz w:val="24"/>
          <w:szCs w:val="24"/>
          <w:lang w:val="ru-RU"/>
        </w:rPr>
      </w:pPr>
    </w:p>
    <w:p w:rsidR="003168C7" w:rsidRDefault="00780318" w:rsidP="00780318">
      <w:pPr>
        <w:jc w:val="both"/>
        <w:rPr>
          <w:sz w:val="24"/>
          <w:szCs w:val="24"/>
          <w:lang w:val="sr-Latn-RS"/>
        </w:rPr>
      </w:pPr>
      <w:r w:rsidRPr="00780318">
        <w:rPr>
          <w:sz w:val="24"/>
          <w:szCs w:val="24"/>
          <w:lang w:val="sr-Cyrl-RS"/>
        </w:rPr>
        <w:tab/>
      </w:r>
    </w:p>
    <w:p w:rsidR="00780318" w:rsidRPr="00FC2883" w:rsidRDefault="003168C7" w:rsidP="00780318">
      <w:pPr>
        <w:jc w:val="both"/>
        <w:rPr>
          <w:sz w:val="24"/>
          <w:szCs w:val="24"/>
          <w:lang w:val="ru-RU"/>
        </w:rPr>
      </w:pPr>
      <w:r w:rsidRPr="00775788">
        <w:rPr>
          <w:sz w:val="24"/>
          <w:szCs w:val="24"/>
          <w:lang w:val="ru-RU"/>
        </w:rPr>
        <w:tab/>
      </w:r>
      <w:r w:rsidR="00780318" w:rsidRPr="00FC2883">
        <w:rPr>
          <w:sz w:val="24"/>
          <w:szCs w:val="24"/>
          <w:lang w:val="ru-RU"/>
        </w:rPr>
        <w:t>Трошкове припреме и подношења понуде сноси искључиво понуђач и не може тражити од наручиоца накнаду трошкова.</w:t>
      </w:r>
    </w:p>
    <w:p w:rsidR="00780318" w:rsidRPr="00780318" w:rsidRDefault="00780318" w:rsidP="00780318">
      <w:pPr>
        <w:jc w:val="both"/>
        <w:rPr>
          <w:sz w:val="24"/>
          <w:szCs w:val="24"/>
          <w:lang w:val="sr-Cyrl-CS"/>
        </w:rPr>
      </w:pPr>
      <w:r w:rsidRPr="00780318">
        <w:rPr>
          <w:sz w:val="24"/>
          <w:szCs w:val="24"/>
          <w:lang w:val="sr-Cyrl-RS"/>
        </w:rPr>
        <w:tab/>
      </w:r>
      <w:r w:rsidRPr="00775788">
        <w:rPr>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75788" w:rsidRDefault="00780318" w:rsidP="00780318">
      <w:pPr>
        <w:spacing w:after="120"/>
        <w:ind w:firstLine="426"/>
        <w:jc w:val="both"/>
        <w:rPr>
          <w:b/>
          <w:bCs/>
          <w:i/>
          <w:sz w:val="24"/>
          <w:szCs w:val="24"/>
          <w:lang w:val="ru-RU"/>
        </w:rPr>
      </w:pPr>
    </w:p>
    <w:p w:rsidR="00780318" w:rsidRPr="00775788" w:rsidRDefault="00780318" w:rsidP="00780318">
      <w:pPr>
        <w:spacing w:after="120"/>
        <w:jc w:val="both"/>
        <w:rPr>
          <w:bCs/>
          <w:sz w:val="24"/>
          <w:szCs w:val="24"/>
          <w:lang w:val="ru-RU"/>
        </w:rPr>
      </w:pPr>
      <w:r>
        <w:rPr>
          <w:b/>
          <w:bCs/>
          <w:i/>
          <w:sz w:val="24"/>
          <w:szCs w:val="24"/>
          <w:lang w:val="sr-Cyrl-RS"/>
        </w:rPr>
        <w:tab/>
      </w:r>
      <w:r w:rsidRPr="00775788">
        <w:rPr>
          <w:b/>
          <w:bCs/>
          <w:i/>
          <w:sz w:val="24"/>
          <w:szCs w:val="24"/>
          <w:lang w:val="ru-RU"/>
        </w:rPr>
        <w:t xml:space="preserve">Напомена: </w:t>
      </w:r>
      <w:r w:rsidRPr="00775788">
        <w:rPr>
          <w:bCs/>
          <w:i/>
          <w:sz w:val="24"/>
          <w:szCs w:val="24"/>
          <w:lang w:val="ru-RU"/>
        </w:rPr>
        <w:t>достављање овог обрасца није обавезно</w:t>
      </w:r>
    </w:p>
    <w:p w:rsidR="00780318" w:rsidRPr="00775788" w:rsidRDefault="00780318" w:rsidP="00780318">
      <w:pPr>
        <w:spacing w:after="120"/>
        <w:ind w:firstLine="425"/>
        <w:jc w:val="both"/>
        <w:rPr>
          <w:bCs/>
          <w:sz w:val="24"/>
          <w:szCs w:val="24"/>
          <w:lang w:val="ru-RU"/>
        </w:rPr>
      </w:pPr>
    </w:p>
    <w:p w:rsidR="003168C7" w:rsidRPr="00775788" w:rsidRDefault="003168C7" w:rsidP="00780318">
      <w:pPr>
        <w:spacing w:after="120"/>
        <w:ind w:firstLine="425"/>
        <w:jc w:val="both"/>
        <w:rPr>
          <w:bCs/>
          <w:sz w:val="24"/>
          <w:szCs w:val="24"/>
          <w:lang w:val="ru-RU"/>
        </w:rPr>
      </w:pPr>
    </w:p>
    <w:p w:rsidR="003168C7" w:rsidRPr="00775788" w:rsidRDefault="003168C7" w:rsidP="00780318">
      <w:pPr>
        <w:spacing w:after="120"/>
        <w:ind w:firstLine="425"/>
        <w:jc w:val="both"/>
        <w:rPr>
          <w:bCs/>
          <w:sz w:val="24"/>
          <w:szCs w:val="24"/>
          <w:lang w:val="ru-RU"/>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FC2883" w:rsidRDefault="00780318" w:rsidP="00780318">
      <w:pPr>
        <w:jc w:val="center"/>
        <w:rPr>
          <w:bCs/>
          <w:sz w:val="24"/>
          <w:szCs w:val="24"/>
          <w:lang w:val="ru-RU"/>
        </w:rPr>
      </w:pPr>
      <w:proofErr w:type="gramStart"/>
      <w:r w:rsidRPr="00780318">
        <w:rPr>
          <w:b/>
          <w:bCs/>
          <w:i/>
          <w:iCs/>
          <w:sz w:val="24"/>
          <w:szCs w:val="24"/>
        </w:rPr>
        <w:t>X</w:t>
      </w:r>
      <w:r w:rsidRPr="00FC2883">
        <w:rPr>
          <w:b/>
          <w:bCs/>
          <w:i/>
          <w:iCs/>
          <w:sz w:val="24"/>
          <w:szCs w:val="24"/>
          <w:lang w:val="ru-RU"/>
        </w:rPr>
        <w:t xml:space="preserve">  ОБРАЗАЦ</w:t>
      </w:r>
      <w:proofErr w:type="gramEnd"/>
      <w:r w:rsidRPr="00FC2883">
        <w:rPr>
          <w:b/>
          <w:bCs/>
          <w:i/>
          <w:iCs/>
          <w:sz w:val="24"/>
          <w:szCs w:val="24"/>
          <w:lang w:val="ru-RU"/>
        </w:rPr>
        <w:t xml:space="preserve"> ИЗЈАВЕ О НЕЗАВИСНОЈ ПОНУДИ</w:t>
      </w:r>
    </w:p>
    <w:p w:rsidR="00780318" w:rsidRPr="00FC2883" w:rsidRDefault="00780318" w:rsidP="00780318">
      <w:pPr>
        <w:pStyle w:val="BodyText3"/>
        <w:spacing w:after="0"/>
        <w:jc w:val="center"/>
        <w:rPr>
          <w:bCs/>
          <w:sz w:val="24"/>
          <w:szCs w:val="24"/>
          <w:lang w:val="ru-RU"/>
        </w:rPr>
      </w:pPr>
    </w:p>
    <w:p w:rsidR="00FC5A4E" w:rsidRPr="00FC2883" w:rsidRDefault="00FC5A4E" w:rsidP="00780318">
      <w:pPr>
        <w:pStyle w:val="BodyText3"/>
        <w:spacing w:after="0"/>
        <w:jc w:val="center"/>
        <w:rPr>
          <w:bCs/>
          <w:sz w:val="24"/>
          <w:szCs w:val="24"/>
          <w:lang w:val="ru-RU"/>
        </w:rPr>
      </w:pPr>
    </w:p>
    <w:p w:rsidR="00780318" w:rsidRPr="00FC2883" w:rsidRDefault="00780318" w:rsidP="00780318">
      <w:pPr>
        <w:pStyle w:val="BodyText3"/>
        <w:spacing w:after="0"/>
        <w:jc w:val="center"/>
        <w:rPr>
          <w:bCs/>
          <w:sz w:val="24"/>
          <w:szCs w:val="24"/>
          <w:lang w:val="ru-RU"/>
        </w:rPr>
      </w:pPr>
    </w:p>
    <w:p w:rsidR="00780318" w:rsidRPr="00FC2883" w:rsidRDefault="00780318" w:rsidP="00780318">
      <w:pPr>
        <w:pStyle w:val="BodyText3"/>
        <w:spacing w:after="0"/>
        <w:jc w:val="center"/>
        <w:rPr>
          <w:bCs/>
          <w:sz w:val="24"/>
          <w:szCs w:val="24"/>
          <w:lang w:val="ru-RU"/>
        </w:rPr>
      </w:pPr>
    </w:p>
    <w:p w:rsidR="00780318" w:rsidRPr="00775788" w:rsidRDefault="00780318" w:rsidP="00780318">
      <w:pPr>
        <w:pStyle w:val="BodyText3"/>
        <w:spacing w:after="0"/>
        <w:jc w:val="both"/>
        <w:rPr>
          <w:sz w:val="24"/>
          <w:szCs w:val="24"/>
          <w:lang w:val="ru-RU"/>
        </w:rPr>
      </w:pPr>
      <w:r w:rsidRPr="00780318">
        <w:rPr>
          <w:sz w:val="24"/>
          <w:szCs w:val="24"/>
          <w:lang w:val="sr-Cyrl-RS"/>
        </w:rPr>
        <w:tab/>
      </w:r>
      <w:r w:rsidRPr="00775788">
        <w:rPr>
          <w:sz w:val="24"/>
          <w:szCs w:val="24"/>
          <w:lang w:val="ru-RU"/>
        </w:rPr>
        <w:t xml:space="preserve">У складу са чланом 26. Закона, ________________________________________, </w:t>
      </w:r>
    </w:p>
    <w:p w:rsidR="00780318" w:rsidRPr="00775788" w:rsidRDefault="00780318" w:rsidP="00780318">
      <w:pPr>
        <w:pStyle w:val="BodyText3"/>
        <w:spacing w:after="0"/>
        <w:jc w:val="both"/>
        <w:rPr>
          <w:sz w:val="24"/>
          <w:szCs w:val="24"/>
          <w:lang w:val="ru-RU"/>
        </w:rPr>
      </w:pPr>
      <w:r w:rsidRPr="00775788">
        <w:rPr>
          <w:sz w:val="24"/>
          <w:szCs w:val="24"/>
          <w:lang w:val="ru-RU"/>
        </w:rPr>
        <w:t xml:space="preserve">                                                                            (Назив понуђача)</w:t>
      </w:r>
    </w:p>
    <w:p w:rsidR="00780318" w:rsidRPr="00775788" w:rsidRDefault="00780318" w:rsidP="00780318">
      <w:pPr>
        <w:pStyle w:val="BodyText3"/>
        <w:spacing w:after="0"/>
        <w:jc w:val="both"/>
        <w:rPr>
          <w:w w:val="200"/>
          <w:sz w:val="24"/>
          <w:szCs w:val="24"/>
          <w:lang w:val="ru-RU"/>
        </w:rPr>
      </w:pPr>
      <w:r w:rsidRPr="00775788">
        <w:rPr>
          <w:sz w:val="24"/>
          <w:szCs w:val="24"/>
          <w:lang w:val="ru-RU"/>
        </w:rPr>
        <w:t xml:space="preserve">даје: </w:t>
      </w:r>
    </w:p>
    <w:p w:rsidR="00780318" w:rsidRPr="00775788" w:rsidRDefault="00780318" w:rsidP="00780318">
      <w:pPr>
        <w:pStyle w:val="BodyText3"/>
        <w:spacing w:before="360" w:after="360"/>
        <w:ind w:firstLine="227"/>
        <w:jc w:val="both"/>
        <w:rPr>
          <w:w w:val="200"/>
          <w:sz w:val="24"/>
          <w:szCs w:val="24"/>
          <w:lang w:val="ru-RU"/>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75788" w:rsidRDefault="00780318" w:rsidP="00780318">
      <w:pPr>
        <w:pStyle w:val="BodyText3"/>
        <w:spacing w:before="360" w:after="360"/>
        <w:ind w:firstLine="227"/>
        <w:jc w:val="center"/>
        <w:rPr>
          <w:bCs/>
          <w:sz w:val="24"/>
          <w:szCs w:val="24"/>
          <w:lang w:val="ru-RU"/>
        </w:rPr>
      </w:pPr>
      <w:r w:rsidRPr="00780318">
        <w:rPr>
          <w:b/>
          <w:bCs/>
          <w:sz w:val="24"/>
          <w:szCs w:val="24"/>
          <w:lang w:val="sr-Cyrl-CS"/>
        </w:rPr>
        <w:t>О НЕЗАВИСНОЈ</w:t>
      </w:r>
      <w:r w:rsidRPr="00775788">
        <w:rPr>
          <w:b/>
          <w:bCs/>
          <w:sz w:val="24"/>
          <w:szCs w:val="24"/>
          <w:lang w:val="ru-RU"/>
        </w:rPr>
        <w:t xml:space="preserve"> ПОНУДИ</w:t>
      </w:r>
    </w:p>
    <w:p w:rsidR="00780318" w:rsidRPr="00775788" w:rsidRDefault="00780318" w:rsidP="00780318">
      <w:pPr>
        <w:pStyle w:val="BodyText3"/>
        <w:spacing w:after="0"/>
        <w:jc w:val="both"/>
        <w:rPr>
          <w:bCs/>
          <w:sz w:val="24"/>
          <w:szCs w:val="24"/>
          <w:lang w:val="ru-RU"/>
        </w:rPr>
      </w:pPr>
    </w:p>
    <w:p w:rsidR="00780318" w:rsidRPr="00775788" w:rsidRDefault="00780318" w:rsidP="00780318">
      <w:pPr>
        <w:pStyle w:val="BodyText3"/>
        <w:spacing w:after="0"/>
        <w:jc w:val="both"/>
        <w:rPr>
          <w:bCs/>
          <w:sz w:val="24"/>
          <w:szCs w:val="24"/>
          <w:lang w:val="ru-RU"/>
        </w:rPr>
      </w:pPr>
    </w:p>
    <w:p w:rsidR="00780318" w:rsidRPr="00775788" w:rsidRDefault="00780318" w:rsidP="00780318">
      <w:pPr>
        <w:jc w:val="both"/>
        <w:rPr>
          <w:sz w:val="24"/>
          <w:szCs w:val="24"/>
          <w:lang w:val="ru-RU"/>
        </w:rPr>
      </w:pPr>
      <w:r w:rsidRPr="00775788">
        <w:rPr>
          <w:sz w:val="24"/>
          <w:szCs w:val="24"/>
          <w:lang w:val="ru-RU"/>
        </w:rPr>
        <w:tab/>
      </w:r>
      <w:r w:rsidRPr="00775788">
        <w:rPr>
          <w:sz w:val="24"/>
          <w:szCs w:val="24"/>
          <w:lang w:val="ru-RU"/>
        </w:rPr>
        <w:tab/>
      </w:r>
      <w:r w:rsidRPr="00775788">
        <w:rPr>
          <w:sz w:val="24"/>
          <w:szCs w:val="24"/>
          <w:lang w:val="ru-RU"/>
        </w:rPr>
        <w:tab/>
      </w:r>
      <w:r w:rsidRPr="00775788">
        <w:rPr>
          <w:bCs/>
          <w:sz w:val="24"/>
          <w:szCs w:val="24"/>
          <w:lang w:val="ru-RU"/>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75788">
        <w:rPr>
          <w:sz w:val="24"/>
          <w:szCs w:val="24"/>
          <w:lang w:val="ru-RU"/>
        </w:rPr>
        <w:t>Под пуном материјалном и кривичном одговорношћу п</w:t>
      </w:r>
      <w:r w:rsidRPr="00775788">
        <w:rPr>
          <w:bCs/>
          <w:sz w:val="24"/>
          <w:szCs w:val="24"/>
          <w:lang w:val="ru-RU"/>
        </w:rPr>
        <w:t xml:space="preserve">отврђујем да сам понуду у </w:t>
      </w:r>
      <w:r w:rsidRPr="00780318">
        <w:rPr>
          <w:bCs/>
          <w:sz w:val="24"/>
          <w:szCs w:val="24"/>
          <w:lang w:val="sr-Cyrl-CS"/>
        </w:rPr>
        <w:t>поступку</w:t>
      </w:r>
      <w:r w:rsidRPr="00775788">
        <w:rPr>
          <w:bCs/>
          <w:sz w:val="24"/>
          <w:szCs w:val="24"/>
          <w:lang w:val="ru-RU"/>
        </w:rPr>
        <w:t xml:space="preserve"> јавне набавке</w:t>
      </w:r>
      <w:r w:rsidR="00D666AB">
        <w:rPr>
          <w:sz w:val="24"/>
          <w:szCs w:val="24"/>
          <w:lang w:val="sr-Cyrl-RS"/>
        </w:rPr>
        <w:t>_____________________ (</w:t>
      </w:r>
      <w:r w:rsidRPr="00775788">
        <w:rPr>
          <w:i/>
          <w:sz w:val="24"/>
          <w:szCs w:val="24"/>
          <w:lang w:val="ru-RU"/>
        </w:rPr>
        <w:t>навести предмет јавне набавке</w:t>
      </w:r>
      <w:r w:rsidRPr="00775788">
        <w:rPr>
          <w:i/>
          <w:iCs/>
          <w:sz w:val="24"/>
          <w:szCs w:val="24"/>
          <w:lang w:val="ru-RU"/>
        </w:rPr>
        <w:t>),</w:t>
      </w:r>
      <w:r w:rsidRPr="00775788">
        <w:rPr>
          <w:sz w:val="24"/>
          <w:szCs w:val="24"/>
          <w:lang w:val="ru-RU"/>
        </w:rPr>
        <w:t xml:space="preserve"> бр</w:t>
      </w:r>
      <w:r w:rsidR="00D666AB">
        <w:rPr>
          <w:sz w:val="24"/>
          <w:szCs w:val="24"/>
          <w:lang w:val="sr-Cyrl-RS"/>
        </w:rPr>
        <w:t xml:space="preserve">ој: </w:t>
      </w:r>
      <w:r w:rsidRPr="00775788">
        <w:rPr>
          <w:sz w:val="24"/>
          <w:szCs w:val="24"/>
          <w:lang w:val="ru-RU"/>
        </w:rPr>
        <w:t xml:space="preserve"> </w:t>
      </w:r>
      <w:r w:rsidR="00D666AB">
        <w:rPr>
          <w:sz w:val="24"/>
          <w:szCs w:val="24"/>
          <w:lang w:val="sr-Cyrl-RS"/>
        </w:rPr>
        <w:t>___________</w:t>
      </w:r>
      <w:r w:rsidRPr="00775788">
        <w:rPr>
          <w:sz w:val="24"/>
          <w:szCs w:val="24"/>
          <w:lang w:val="ru-RU"/>
        </w:rPr>
        <w:t xml:space="preserve"> </w:t>
      </w:r>
      <w:r w:rsidRPr="00775788">
        <w:rPr>
          <w:i/>
          <w:iCs/>
          <w:sz w:val="24"/>
          <w:szCs w:val="24"/>
          <w:lang w:val="ru-RU"/>
        </w:rPr>
        <w:t>(навести редни број јавне набавк</w:t>
      </w:r>
      <w:r w:rsidRPr="00780318">
        <w:rPr>
          <w:i/>
          <w:iCs/>
          <w:sz w:val="24"/>
          <w:szCs w:val="24"/>
        </w:rPr>
        <w:t>e</w:t>
      </w:r>
      <w:r w:rsidRPr="00775788">
        <w:rPr>
          <w:i/>
          <w:iCs/>
          <w:sz w:val="24"/>
          <w:szCs w:val="24"/>
          <w:lang w:val="ru-RU"/>
        </w:rPr>
        <w:t>)</w:t>
      </w:r>
      <w:r w:rsidRPr="00775788">
        <w:rPr>
          <w:sz w:val="24"/>
          <w:szCs w:val="24"/>
          <w:lang w:val="ru-RU"/>
        </w:rPr>
        <w:t xml:space="preserve">, </w:t>
      </w:r>
      <w:r w:rsidRPr="00775788">
        <w:rPr>
          <w:bCs/>
          <w:sz w:val="24"/>
          <w:szCs w:val="24"/>
          <w:lang w:val="ru-RU"/>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75788" w:rsidRDefault="00780318" w:rsidP="00780318">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FC2883">
        <w:rPr>
          <w:b/>
          <w:bCs/>
          <w:i/>
          <w:iCs/>
          <w:sz w:val="24"/>
          <w:szCs w:val="24"/>
          <w:lang w:val="ru-RU"/>
        </w:rPr>
        <w:t xml:space="preserve">Напомена: </w:t>
      </w:r>
      <w:r w:rsidRPr="00780318">
        <w:rPr>
          <w:bCs/>
          <w:i/>
          <w:iCs/>
          <w:sz w:val="24"/>
          <w:szCs w:val="24"/>
          <w:lang w:val="sr-Cyrl-RS"/>
        </w:rPr>
        <w:t>у</w:t>
      </w:r>
      <w:r w:rsidRPr="00FC2883">
        <w:rPr>
          <w:bCs/>
          <w:i/>
          <w:iCs/>
          <w:sz w:val="24"/>
          <w:szCs w:val="24"/>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r w:rsidRPr="00FC2883">
        <w:rPr>
          <w:bCs/>
          <w:i/>
          <w:iCs/>
          <w:sz w:val="24"/>
          <w:szCs w:val="24"/>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FC2883" w:rsidRDefault="00780318" w:rsidP="00780318">
      <w:pPr>
        <w:autoSpaceDE w:val="0"/>
        <w:jc w:val="both"/>
        <w:rPr>
          <w:bCs/>
          <w:i/>
          <w:iCs/>
          <w:sz w:val="24"/>
          <w:szCs w:val="24"/>
          <w:lang w:val="ru-RU"/>
        </w:rPr>
      </w:pPr>
      <w:r w:rsidRPr="00780318">
        <w:rPr>
          <w:b/>
          <w:bCs/>
          <w:i/>
          <w:iCs/>
          <w:sz w:val="24"/>
          <w:szCs w:val="24"/>
          <w:lang w:val="sr-Cyrl-RS"/>
        </w:rPr>
        <w:tab/>
      </w:r>
      <w:r w:rsidRPr="00FC2883">
        <w:rPr>
          <w:b/>
          <w:bCs/>
          <w:i/>
          <w:iCs/>
          <w:sz w:val="24"/>
          <w:szCs w:val="24"/>
          <w:u w:val="single"/>
          <w:lang w:val="ru-RU"/>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FC2883">
        <w:rPr>
          <w:bCs/>
          <w:i/>
          <w:iCs/>
          <w:sz w:val="24"/>
          <w:szCs w:val="24"/>
          <w:lang w:val="ru-RU"/>
        </w:rPr>
        <w:t>свак</w:t>
      </w:r>
      <w:r w:rsidRPr="00780318">
        <w:rPr>
          <w:bCs/>
          <w:i/>
          <w:iCs/>
          <w:sz w:val="24"/>
          <w:szCs w:val="24"/>
          <w:lang w:val="sr-Cyrl-RS"/>
        </w:rPr>
        <w:t xml:space="preserve">ог </w:t>
      </w:r>
      <w:r w:rsidRPr="00FC2883">
        <w:rPr>
          <w:bCs/>
          <w:i/>
          <w:iCs/>
          <w:sz w:val="24"/>
          <w:szCs w:val="24"/>
          <w:lang w:val="ru-RU"/>
        </w:rPr>
        <w:t>понуђач</w:t>
      </w:r>
      <w:r w:rsidRPr="00780318">
        <w:rPr>
          <w:bCs/>
          <w:i/>
          <w:iCs/>
          <w:sz w:val="24"/>
          <w:szCs w:val="24"/>
          <w:lang w:val="sr-Cyrl-RS"/>
        </w:rPr>
        <w:t>а</w:t>
      </w:r>
      <w:r w:rsidRPr="00FC2883">
        <w:rPr>
          <w:bCs/>
          <w:i/>
          <w:iCs/>
          <w:sz w:val="24"/>
          <w:szCs w:val="24"/>
          <w:lang w:val="ru-RU"/>
        </w:rPr>
        <w:t xml:space="preserve"> из групе понуђача</w:t>
      </w:r>
      <w:r w:rsidRPr="00780318">
        <w:rPr>
          <w:bCs/>
          <w:i/>
          <w:iCs/>
          <w:sz w:val="24"/>
          <w:szCs w:val="24"/>
          <w:lang w:val="sr-Cyrl-RS"/>
        </w:rPr>
        <w:t xml:space="preserve"> и оверена печатом.</w:t>
      </w: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XI</w:t>
      </w:r>
      <w:r w:rsidRPr="00775788">
        <w:rPr>
          <w:b/>
          <w:bCs/>
          <w:i/>
          <w:iCs/>
          <w:sz w:val="24"/>
          <w:szCs w:val="24"/>
          <w:lang w:val="ru-RU"/>
        </w:rPr>
        <w:t xml:space="preserve">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75788">
        <w:rPr>
          <w:b/>
          <w:bCs/>
          <w:sz w:val="24"/>
          <w:szCs w:val="24"/>
          <w:lang w:val="ru-RU"/>
        </w:rPr>
        <w:t xml:space="preserve">ИЗЈАВА </w:t>
      </w:r>
      <w:r w:rsidRPr="00780318">
        <w:rPr>
          <w:b/>
          <w:bCs/>
          <w:sz w:val="24"/>
          <w:szCs w:val="24"/>
          <w:lang w:val="sr-Cyrl-RS"/>
        </w:rPr>
        <w:t>ПОНУЂАЧА</w:t>
      </w:r>
    </w:p>
    <w:p w:rsidR="005E5587" w:rsidRDefault="00780318" w:rsidP="00780318">
      <w:pPr>
        <w:jc w:val="center"/>
        <w:rPr>
          <w:b/>
          <w:bCs/>
          <w:sz w:val="24"/>
          <w:szCs w:val="24"/>
          <w:lang w:val="sr-Cyrl-RS"/>
        </w:rPr>
      </w:pPr>
      <w:r w:rsidRPr="00FC2883">
        <w:rPr>
          <w:b/>
          <w:bCs/>
          <w:sz w:val="24"/>
          <w:szCs w:val="24"/>
          <w:lang w:val="ru-RU"/>
        </w:rPr>
        <w:t xml:space="preserve">О ИСПУЊАВАЊУ УСЛОВА ИЗ ЧЛ. 75. </w:t>
      </w:r>
      <w:r w:rsidRPr="00780318">
        <w:rPr>
          <w:b/>
          <w:bCs/>
          <w:sz w:val="24"/>
          <w:szCs w:val="24"/>
          <w:lang w:val="sr-Cyrl-CS"/>
        </w:rPr>
        <w:t>ЧЛАН 2.</w:t>
      </w:r>
      <w:r w:rsidRPr="00780318">
        <w:rPr>
          <w:b/>
          <w:bCs/>
          <w:sz w:val="24"/>
          <w:szCs w:val="24"/>
        </w:rPr>
        <w:t xml:space="preserve"> ЗАКОНА У </w:t>
      </w:r>
    </w:p>
    <w:p w:rsidR="00780318" w:rsidRDefault="005E5587" w:rsidP="00780318">
      <w:pPr>
        <w:jc w:val="center"/>
        <w:rPr>
          <w:b/>
          <w:bCs/>
          <w:sz w:val="24"/>
          <w:szCs w:val="24"/>
          <w:lang w:val="sr-Cyrl-RS"/>
        </w:rPr>
      </w:pPr>
      <w:r>
        <w:rPr>
          <w:b/>
          <w:bCs/>
          <w:sz w:val="24"/>
          <w:szCs w:val="24"/>
          <w:lang w:val="sr-Cyrl-RS"/>
        </w:rPr>
        <w:t xml:space="preserve">ОТВОРЕНОМ </w:t>
      </w:r>
      <w:r w:rsidR="00780318" w:rsidRPr="00775788">
        <w:rPr>
          <w:b/>
          <w:bCs/>
          <w:sz w:val="24"/>
          <w:szCs w:val="24"/>
          <w:lang w:val="ru-RU"/>
        </w:rPr>
        <w:t>ПОСТУПКУ ЈАВНЕ</w:t>
      </w:r>
      <w:r w:rsidR="00780318" w:rsidRPr="00780318">
        <w:rPr>
          <w:b/>
          <w:bCs/>
          <w:sz w:val="24"/>
          <w:szCs w:val="24"/>
          <w:lang w:val="sr-Cyrl-RS"/>
        </w:rPr>
        <w:t xml:space="preserve"> </w:t>
      </w:r>
      <w:r w:rsidR="00780318" w:rsidRPr="00775788">
        <w:rPr>
          <w:b/>
          <w:bCs/>
          <w:sz w:val="24"/>
          <w:szCs w:val="24"/>
          <w:lang w:val="ru-RU"/>
        </w:rPr>
        <w:t xml:space="preserve">НАБАВКЕ </w:t>
      </w:r>
    </w:p>
    <w:p w:rsidR="005E5587" w:rsidRPr="005E5587" w:rsidRDefault="005E5587" w:rsidP="00780318">
      <w:pPr>
        <w:jc w:val="center"/>
        <w:rPr>
          <w:b/>
          <w:bCs/>
          <w:sz w:val="24"/>
          <w:szCs w:val="24"/>
          <w:lang w:val="sr-Cyrl-RS"/>
        </w:rPr>
      </w:pPr>
    </w:p>
    <w:p w:rsidR="00780318" w:rsidRPr="00775788" w:rsidRDefault="00780318" w:rsidP="00780318">
      <w:pPr>
        <w:jc w:val="center"/>
        <w:rPr>
          <w:b/>
          <w:bCs/>
          <w:sz w:val="24"/>
          <w:szCs w:val="24"/>
          <w:lang w:val="ru-RU"/>
        </w:rPr>
      </w:pPr>
    </w:p>
    <w:p w:rsidR="00FC5A4E" w:rsidRPr="00775788" w:rsidRDefault="00FC5A4E" w:rsidP="00780318">
      <w:pPr>
        <w:jc w:val="center"/>
        <w:rPr>
          <w:b/>
          <w:bCs/>
          <w:sz w:val="24"/>
          <w:szCs w:val="24"/>
          <w:lang w:val="ru-RU"/>
        </w:rPr>
      </w:pPr>
    </w:p>
    <w:p w:rsidR="00780318" w:rsidRPr="00775788" w:rsidRDefault="00780318" w:rsidP="00780318">
      <w:pPr>
        <w:jc w:val="both"/>
        <w:rPr>
          <w:sz w:val="24"/>
          <w:szCs w:val="24"/>
          <w:lang w:val="ru-RU"/>
        </w:rPr>
      </w:pPr>
      <w:r w:rsidRPr="00780318">
        <w:rPr>
          <w:sz w:val="24"/>
          <w:szCs w:val="24"/>
          <w:lang w:val="sr-Cyrl-RS"/>
        </w:rPr>
        <w:tab/>
      </w:r>
      <w:r w:rsidRPr="00FC2883">
        <w:rPr>
          <w:sz w:val="24"/>
          <w:szCs w:val="24"/>
          <w:lang w:val="ru-RU"/>
        </w:rPr>
        <w:t>У складу са чланом 7</w:t>
      </w:r>
      <w:r w:rsidRPr="00780318">
        <w:rPr>
          <w:sz w:val="24"/>
          <w:szCs w:val="24"/>
          <w:lang w:val="sr-Cyrl-CS"/>
        </w:rPr>
        <w:t>5</w:t>
      </w:r>
      <w:r w:rsidRPr="00FC2883">
        <w:rPr>
          <w:sz w:val="24"/>
          <w:szCs w:val="24"/>
          <w:lang w:val="ru-RU"/>
        </w:rPr>
        <w:t xml:space="preserve">. став </w:t>
      </w:r>
      <w:r w:rsidRPr="00780318">
        <w:rPr>
          <w:sz w:val="24"/>
          <w:szCs w:val="24"/>
          <w:lang w:val="sr-Cyrl-CS"/>
        </w:rPr>
        <w:t>2</w:t>
      </w:r>
      <w:r w:rsidRPr="00FC2883">
        <w:rPr>
          <w:sz w:val="24"/>
          <w:szCs w:val="24"/>
          <w:lang w:val="ru-RU"/>
        </w:rPr>
        <w:t xml:space="preserve">. </w:t>
      </w:r>
      <w:r w:rsidRPr="00775788">
        <w:rPr>
          <w:sz w:val="24"/>
          <w:szCs w:val="24"/>
          <w:lang w:val="ru-RU"/>
        </w:rPr>
        <w:t xml:space="preserve">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75788">
        <w:rPr>
          <w:sz w:val="24"/>
          <w:szCs w:val="24"/>
          <w:lang w:val="ru-RU"/>
        </w:rPr>
        <w:t xml:space="preserve">под пуном материјалном и кривичном одговорношћу, </w:t>
      </w:r>
      <w:r w:rsidRPr="00780318">
        <w:rPr>
          <w:sz w:val="24"/>
          <w:szCs w:val="24"/>
          <w:lang w:val="sr-Cyrl-CS"/>
        </w:rPr>
        <w:t xml:space="preserve">као заступник понуђача, </w:t>
      </w:r>
      <w:r w:rsidRPr="00775788">
        <w:rPr>
          <w:sz w:val="24"/>
          <w:szCs w:val="24"/>
          <w:lang w:val="ru-RU"/>
        </w:rPr>
        <w:t>дајем следећу</w:t>
      </w:r>
    </w:p>
    <w:p w:rsidR="00780318" w:rsidRPr="00775788" w:rsidRDefault="00780318" w:rsidP="00780318">
      <w:pPr>
        <w:jc w:val="both"/>
        <w:rPr>
          <w:sz w:val="24"/>
          <w:szCs w:val="24"/>
          <w:lang w:val="ru-RU"/>
        </w:rPr>
      </w:pPr>
    </w:p>
    <w:p w:rsidR="00780318" w:rsidRPr="00775788" w:rsidRDefault="00780318" w:rsidP="00780318">
      <w:pPr>
        <w:jc w:val="center"/>
        <w:rPr>
          <w:b/>
          <w:sz w:val="24"/>
          <w:szCs w:val="24"/>
          <w:lang w:val="ru-RU"/>
        </w:rPr>
      </w:pPr>
      <w:r w:rsidRPr="00775788">
        <w:rPr>
          <w:b/>
          <w:sz w:val="24"/>
          <w:szCs w:val="24"/>
          <w:lang w:val="ru-RU"/>
        </w:rPr>
        <w:t>И З Ј А В У</w:t>
      </w:r>
    </w:p>
    <w:p w:rsidR="00780318" w:rsidRPr="00775788" w:rsidRDefault="00780318" w:rsidP="00780318">
      <w:pPr>
        <w:jc w:val="center"/>
        <w:rPr>
          <w:sz w:val="24"/>
          <w:szCs w:val="24"/>
          <w:lang w:val="ru-RU"/>
        </w:rPr>
      </w:pPr>
    </w:p>
    <w:p w:rsidR="00780318" w:rsidRPr="00780318" w:rsidRDefault="00780318" w:rsidP="00780318">
      <w:pPr>
        <w:jc w:val="both"/>
        <w:rPr>
          <w:sz w:val="24"/>
          <w:szCs w:val="24"/>
          <w:lang w:val="sr-Cyrl-RS"/>
        </w:rPr>
      </w:pPr>
      <w:r w:rsidRPr="00780318">
        <w:rPr>
          <w:sz w:val="24"/>
          <w:szCs w:val="24"/>
          <w:lang w:val="sr-Cyrl-CS"/>
        </w:rPr>
        <w:tab/>
        <w:t>П</w:t>
      </w:r>
      <w:r w:rsidRPr="00FC2883">
        <w:rPr>
          <w:sz w:val="24"/>
          <w:szCs w:val="24"/>
          <w:lang w:val="ru-RU"/>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FC2883">
        <w:rPr>
          <w:i/>
          <w:iCs/>
          <w:sz w:val="24"/>
          <w:szCs w:val="24"/>
          <w:lang w:val="ru-RU"/>
        </w:rPr>
        <w:t>(</w:t>
      </w:r>
      <w:r w:rsidRPr="00FC2883">
        <w:rPr>
          <w:i/>
          <w:sz w:val="24"/>
          <w:szCs w:val="24"/>
          <w:lang w:val="ru-RU"/>
        </w:rPr>
        <w:t xml:space="preserve">навести </w:t>
      </w:r>
      <w:r w:rsidRPr="00780318">
        <w:rPr>
          <w:i/>
          <w:sz w:val="24"/>
          <w:szCs w:val="24"/>
          <w:lang w:val="sr-Cyrl-RS"/>
        </w:rPr>
        <w:t>назив понуђача</w:t>
      </w:r>
      <w:r w:rsidRPr="00FC2883">
        <w:rPr>
          <w:i/>
          <w:iCs/>
          <w:sz w:val="24"/>
          <w:szCs w:val="24"/>
          <w:lang w:val="ru-RU"/>
        </w:rPr>
        <w:t>)</w:t>
      </w:r>
      <w:r w:rsidRPr="00780318">
        <w:rPr>
          <w:i/>
          <w:sz w:val="24"/>
          <w:szCs w:val="24"/>
          <w:lang w:val="sr-Cyrl-CS"/>
        </w:rPr>
        <w:t xml:space="preserve"> </w:t>
      </w:r>
      <w:r w:rsidRPr="00FC2883">
        <w:rPr>
          <w:sz w:val="24"/>
          <w:szCs w:val="24"/>
          <w:lang w:val="ru-RU"/>
        </w:rPr>
        <w:t xml:space="preserve">у поступку јавне </w:t>
      </w:r>
      <w:r w:rsidRPr="00780318">
        <w:rPr>
          <w:sz w:val="24"/>
          <w:szCs w:val="24"/>
          <w:lang w:val="sr-Cyrl-RS"/>
        </w:rPr>
        <w:t xml:space="preserve">____________________________ (навест назив набавке) </w:t>
      </w:r>
      <w:r w:rsidRPr="00FC2883">
        <w:rPr>
          <w:sz w:val="24"/>
          <w:szCs w:val="24"/>
          <w:lang w:val="ru-RU"/>
        </w:rPr>
        <w:t xml:space="preserve">, испуњава услове из чл. 75. </w:t>
      </w:r>
      <w:r w:rsidRPr="00780318">
        <w:rPr>
          <w:sz w:val="24"/>
          <w:szCs w:val="24"/>
          <w:lang w:val="sr-Cyrl-CS"/>
        </w:rPr>
        <w:t xml:space="preserve">став 2 Закона </w:t>
      </w:r>
      <w:r w:rsidRPr="00FC2883">
        <w:rPr>
          <w:sz w:val="24"/>
          <w:szCs w:val="24"/>
          <w:lang w:val="ru-RU"/>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FC2883">
        <w:rPr>
          <w:sz w:val="24"/>
          <w:szCs w:val="24"/>
          <w:lang w:val="ru-RU"/>
        </w:rPr>
        <w:t>Место:_____________                                                            Понуђач</w:t>
      </w:r>
      <w:r w:rsidRPr="00780318">
        <w:rPr>
          <w:sz w:val="24"/>
          <w:szCs w:val="24"/>
          <w:lang w:val="sr-Cyrl-RS"/>
        </w:rPr>
        <w:t>:</w:t>
      </w:r>
    </w:p>
    <w:p w:rsidR="00780318" w:rsidRPr="00775788" w:rsidRDefault="00780318" w:rsidP="00780318">
      <w:pPr>
        <w:rPr>
          <w:sz w:val="24"/>
          <w:szCs w:val="24"/>
          <w:lang w:val="ru-RU"/>
        </w:rPr>
      </w:pPr>
      <w:r w:rsidRPr="00FC2883">
        <w:rPr>
          <w:sz w:val="24"/>
          <w:szCs w:val="24"/>
          <w:lang w:val="ru-RU"/>
        </w:rPr>
        <w:t xml:space="preserve">Датум:_____________                         М.П.                     </w:t>
      </w:r>
      <w:r w:rsidRPr="00775788">
        <w:rPr>
          <w:sz w:val="24"/>
          <w:szCs w:val="24"/>
          <w:lang w:val="ru-RU"/>
        </w:rPr>
        <w:t xml:space="preserve">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75788">
        <w:rPr>
          <w:sz w:val="24"/>
          <w:szCs w:val="24"/>
          <w:lang w:val="ru-RU"/>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75788" w:rsidRDefault="00780318" w:rsidP="00780318">
      <w:pPr>
        <w:tabs>
          <w:tab w:val="left" w:pos="6028"/>
        </w:tabs>
        <w:autoSpaceDE w:val="0"/>
        <w:jc w:val="both"/>
        <w:rPr>
          <w:bCs/>
          <w:i/>
          <w:iCs/>
          <w:sz w:val="24"/>
          <w:szCs w:val="24"/>
          <w:lang w:val="ru-RU"/>
        </w:rPr>
      </w:pPr>
    </w:p>
    <w:p w:rsidR="00780318" w:rsidRPr="00775788" w:rsidRDefault="00780318" w:rsidP="00780318">
      <w:pPr>
        <w:tabs>
          <w:tab w:val="left" w:pos="6028"/>
        </w:tabs>
        <w:autoSpaceDE w:val="0"/>
        <w:jc w:val="both"/>
        <w:rPr>
          <w:bCs/>
          <w:i/>
          <w:iCs/>
          <w:sz w:val="24"/>
          <w:szCs w:val="24"/>
          <w:lang w:val="ru-RU"/>
        </w:rPr>
      </w:pPr>
    </w:p>
    <w:p w:rsidR="00780318" w:rsidRPr="00780318" w:rsidRDefault="00780318" w:rsidP="00780318">
      <w:pPr>
        <w:tabs>
          <w:tab w:val="left" w:pos="6028"/>
        </w:tabs>
        <w:autoSpaceDE w:val="0"/>
        <w:jc w:val="both"/>
        <w:rPr>
          <w:bCs/>
          <w:i/>
          <w:iCs/>
          <w:sz w:val="24"/>
          <w:szCs w:val="24"/>
          <w:lang w:val="sr-Cyrl-RS"/>
        </w:rPr>
      </w:pPr>
    </w:p>
    <w:p w:rsidR="00780318" w:rsidRPr="00775788" w:rsidRDefault="00780318" w:rsidP="00780318">
      <w:pPr>
        <w:tabs>
          <w:tab w:val="left" w:pos="6028"/>
        </w:tabs>
        <w:autoSpaceDE w:val="0"/>
        <w:jc w:val="both"/>
        <w:rPr>
          <w:bCs/>
          <w:i/>
          <w:iCs/>
          <w:sz w:val="24"/>
          <w:szCs w:val="24"/>
          <w:lang w:val="ru-RU"/>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75788" w:rsidRDefault="00780318" w:rsidP="00780318">
      <w:pPr>
        <w:tabs>
          <w:tab w:val="left" w:pos="6028"/>
        </w:tabs>
        <w:autoSpaceDE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FE382B" w:rsidRPr="00775788">
        <w:rPr>
          <w:sz w:val="24"/>
          <w:szCs w:val="24"/>
          <w:lang w:val="ru-RU"/>
        </w:rPr>
        <w:t xml:space="preserve">Прилог бр. </w:t>
      </w:r>
      <w:r w:rsidR="00FE382B">
        <w:rPr>
          <w:sz w:val="24"/>
          <w:szCs w:val="24"/>
        </w:rPr>
        <w:t>XII</w:t>
      </w:r>
      <w:r w:rsidR="00911864" w:rsidRPr="00775788">
        <w:rPr>
          <w:sz w:val="24"/>
          <w:szCs w:val="24"/>
          <w:lang w:val="ru-RU"/>
        </w:rPr>
        <w:t xml:space="preserve"> - Образац изјаве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75788">
        <w:rPr>
          <w:sz w:val="24"/>
          <w:szCs w:val="24"/>
          <w:lang w:val="ru-RU"/>
        </w:rPr>
        <w:t>Назив ПОНУ</w:t>
      </w:r>
      <w:r w:rsidR="00880B48" w:rsidRPr="00775788">
        <w:rPr>
          <w:sz w:val="24"/>
          <w:szCs w:val="24"/>
          <w:lang w:val="ru-RU"/>
        </w:rPr>
        <w:t>Ђ</w:t>
      </w:r>
      <w:r w:rsidR="00911864" w:rsidRPr="00775788">
        <w:rPr>
          <w:sz w:val="24"/>
          <w:szCs w:val="24"/>
          <w:lang w:val="ru-RU"/>
        </w:rPr>
        <w:t>АЧА: ___________</w:t>
      </w:r>
      <w:r w:rsidR="00941C5C" w:rsidRPr="00775788">
        <w:rPr>
          <w:sz w:val="24"/>
          <w:szCs w:val="24"/>
          <w:lang w:val="ru-RU"/>
        </w:rPr>
        <w:t>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Адреса:  _____________________________________________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Дел.број и датум: ______________________________________</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911864" w:rsidP="00780318">
      <w:pPr>
        <w:autoSpaceDE w:val="0"/>
        <w:autoSpaceDN w:val="0"/>
        <w:adjustRightInd w:val="0"/>
        <w:jc w:val="center"/>
        <w:rPr>
          <w:b/>
          <w:sz w:val="24"/>
          <w:szCs w:val="24"/>
          <w:lang w:val="ru-RU"/>
        </w:rPr>
      </w:pPr>
      <w:r w:rsidRPr="00775788">
        <w:rPr>
          <w:b/>
          <w:sz w:val="24"/>
          <w:szCs w:val="24"/>
          <w:lang w:val="ru-RU"/>
        </w:rPr>
        <w:t>И З Ј А В А</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sidR="00911864" w:rsidRPr="00775788">
        <w:rPr>
          <w:sz w:val="24"/>
          <w:szCs w:val="24"/>
          <w:lang w:val="ru-RU"/>
        </w:rPr>
        <w:t xml:space="preserve">Изјављујем  под пуном материјалном и кривичном одговорношћу да ћу, уколико моја понуда буде изабрана као најповољнија, а након потписивања Уговора о купопродаји, </w:t>
      </w:r>
      <w:r>
        <w:rPr>
          <w:sz w:val="24"/>
          <w:szCs w:val="24"/>
          <w:lang w:val="sr-Cyrl-RS"/>
        </w:rPr>
        <w:t xml:space="preserve">Општој болници Бор </w:t>
      </w:r>
      <w:r w:rsidR="00911864" w:rsidRPr="00775788">
        <w:rPr>
          <w:sz w:val="24"/>
          <w:szCs w:val="24"/>
          <w:lang w:val="ru-RU"/>
        </w:rPr>
        <w:t xml:space="preserve">испоручивати уговорена добра која имају рок трајања </w:t>
      </w:r>
      <w:r w:rsidR="006F5EAE">
        <w:rPr>
          <w:sz w:val="24"/>
          <w:szCs w:val="24"/>
          <w:lang w:val="sr-Cyrl-RS"/>
        </w:rPr>
        <w:t xml:space="preserve">минимум </w:t>
      </w:r>
      <w:r w:rsidR="00911864" w:rsidRPr="00775788">
        <w:rPr>
          <w:sz w:val="24"/>
          <w:szCs w:val="24"/>
          <w:lang w:val="ru-RU"/>
        </w:rPr>
        <w:t>6 месеци рачунајући од дана испоруке.</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autoSpaceDE w:val="0"/>
        <w:autoSpaceDN w:val="0"/>
        <w:adjustRightInd w:val="0"/>
        <w:jc w:val="both"/>
        <w:rPr>
          <w:sz w:val="24"/>
          <w:szCs w:val="24"/>
          <w:lang w:val="ru-RU"/>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75788">
        <w:rPr>
          <w:sz w:val="24"/>
          <w:szCs w:val="24"/>
          <w:lang w:val="ru-RU"/>
        </w:rPr>
        <w:t>М.П.</w:t>
      </w:r>
    </w:p>
    <w:p w:rsidR="00780318" w:rsidRDefault="00911864" w:rsidP="00911864">
      <w:pPr>
        <w:autoSpaceDE w:val="0"/>
        <w:autoSpaceDN w:val="0"/>
        <w:adjustRightInd w:val="0"/>
        <w:jc w:val="both"/>
        <w:rPr>
          <w:sz w:val="24"/>
          <w:szCs w:val="24"/>
          <w:lang w:val="sr-Cyrl-RS"/>
        </w:rPr>
      </w:pPr>
      <w:r w:rsidRPr="00775788">
        <w:rPr>
          <w:sz w:val="24"/>
          <w:szCs w:val="24"/>
          <w:lang w:val="ru-RU"/>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75788" w:rsidRDefault="00780318" w:rsidP="00911864">
      <w:pPr>
        <w:autoSpaceDE w:val="0"/>
        <w:autoSpaceDN w:val="0"/>
        <w:adjustRightInd w:val="0"/>
        <w:jc w:val="both"/>
        <w:rPr>
          <w:sz w:val="24"/>
          <w:szCs w:val="24"/>
          <w:lang w:val="ru-RU"/>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75788">
        <w:rPr>
          <w:sz w:val="24"/>
          <w:szCs w:val="24"/>
          <w:lang w:val="ru-RU"/>
        </w:rPr>
        <w:t>Име и презиме одговорног лица и потпис</w:t>
      </w:r>
    </w:p>
    <w:p w:rsidR="00911864" w:rsidRPr="00775788" w:rsidRDefault="00911864" w:rsidP="00911864">
      <w:pPr>
        <w:autoSpaceDE w:val="0"/>
        <w:autoSpaceDN w:val="0"/>
        <w:adjustRightInd w:val="0"/>
        <w:jc w:val="both"/>
        <w:rPr>
          <w:sz w:val="24"/>
          <w:szCs w:val="24"/>
          <w:lang w:val="ru-RU"/>
        </w:rPr>
      </w:pPr>
    </w:p>
    <w:p w:rsidR="00911864" w:rsidRPr="00775788" w:rsidRDefault="00911864" w:rsidP="00911864">
      <w:pPr>
        <w:jc w:val="both"/>
        <w:rPr>
          <w:sz w:val="24"/>
          <w:szCs w:val="24"/>
          <w:lang w:val="ru-RU"/>
        </w:rPr>
      </w:pPr>
    </w:p>
    <w:p w:rsidR="00911864" w:rsidRPr="00775788" w:rsidRDefault="00911864" w:rsidP="00911864">
      <w:pPr>
        <w:autoSpaceDE w:val="0"/>
        <w:autoSpaceDN w:val="0"/>
        <w:adjustRightInd w:val="0"/>
        <w:jc w:val="both"/>
        <w:rPr>
          <w:sz w:val="24"/>
          <w:szCs w:val="24"/>
          <w:lang w:val="ru-RU"/>
        </w:rPr>
      </w:pPr>
      <w:r w:rsidRPr="00775788">
        <w:rPr>
          <w:sz w:val="24"/>
          <w:szCs w:val="24"/>
          <w:lang w:val="ru-RU"/>
        </w:rPr>
        <w:br w:type="page"/>
      </w:r>
    </w:p>
    <w:p w:rsidR="00780318" w:rsidRPr="007E4192" w:rsidRDefault="007E4192" w:rsidP="00780318">
      <w:pPr>
        <w:rPr>
          <w:b/>
          <w:sz w:val="24"/>
          <w:szCs w:val="24"/>
          <w:lang w:val="sr-Latn-CS"/>
        </w:rPr>
      </w:pPr>
      <w:r w:rsidRPr="007E4192">
        <w:rPr>
          <w:b/>
          <w:sz w:val="24"/>
          <w:szCs w:val="24"/>
          <w:lang w:val="sr-Latn-CS"/>
        </w:rPr>
        <w:lastRenderedPageBreak/>
        <w:t>XIII</w:t>
      </w:r>
    </w:p>
    <w:p w:rsidR="007E4192" w:rsidRPr="00780318" w:rsidRDefault="007E4192"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4B6078" w:rsidP="00780318">
      <w:pPr>
        <w:jc w:val="center"/>
        <w:rPr>
          <w:b/>
          <w:sz w:val="24"/>
          <w:szCs w:val="24"/>
          <w:lang w:val="sr-Latn-CS"/>
        </w:rPr>
      </w:pPr>
      <w:r>
        <w:rPr>
          <w:b/>
          <w:sz w:val="24"/>
          <w:szCs w:val="24"/>
          <w:lang w:val="sr-Cyrl-CS"/>
        </w:rPr>
        <w:t xml:space="preserve">ЈН </w:t>
      </w:r>
      <w:r w:rsidR="00AD44A4">
        <w:rPr>
          <w:b/>
          <w:sz w:val="24"/>
          <w:szCs w:val="24"/>
          <w:lang w:val="sr-Cyrl-CS"/>
        </w:rPr>
        <w:t>4-1/19</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AD44A4">
        <w:rPr>
          <w:sz w:val="24"/>
          <w:szCs w:val="24"/>
          <w:lang w:val="sr-Latn-RS"/>
        </w:rPr>
        <w:t>4-1/19</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BE780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11" w:rsidRDefault="00264B11" w:rsidP="00520079">
      <w:r>
        <w:separator/>
      </w:r>
    </w:p>
  </w:endnote>
  <w:endnote w:type="continuationSeparator" w:id="0">
    <w:p w:rsidR="00264B11" w:rsidRDefault="00264B11"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YU">
    <w:altName w:val="Tahoma"/>
    <w:charset w:val="00"/>
    <w:family w:val="swiss"/>
    <w:pitch w:val="variable"/>
    <w:sig w:usb0="01000087" w:usb1="090F0000" w:usb2="00000010" w:usb3="00000000" w:csb0="000F001B"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3B535F" w:rsidRPr="00775788" w:rsidRDefault="003B535F">
        <w:pPr>
          <w:pStyle w:val="Footer"/>
          <w:pBdr>
            <w:top w:val="single" w:sz="4" w:space="1" w:color="D9D9D9" w:themeColor="background1" w:themeShade="D9"/>
          </w:pBdr>
          <w:jc w:val="right"/>
          <w:rPr>
            <w:lang w:val="ru-RU"/>
          </w:rPr>
        </w:pPr>
        <w:r>
          <w:rPr>
            <w:lang w:val="sr-Cyrl-RS"/>
          </w:rPr>
          <w:t xml:space="preserve">Конкурсна документација – Отворени поступа - набавка материјала за дијализу ЈН </w:t>
        </w:r>
        <w:r>
          <w:rPr>
            <w:lang w:val="sr-Latn-RS"/>
          </w:rPr>
          <w:t xml:space="preserve"> 4</w:t>
        </w:r>
        <w:r>
          <w:rPr>
            <w:lang w:val="sr-Cyrl-RS"/>
          </w:rPr>
          <w:t>-1</w:t>
        </w:r>
        <w:r>
          <w:rPr>
            <w:lang w:val="sr-Latn-RS"/>
          </w:rPr>
          <w:t>/19</w:t>
        </w:r>
        <w:r>
          <w:rPr>
            <w:lang w:val="sr-Cyrl-RS"/>
          </w:rPr>
          <w:t xml:space="preserve">                    </w:t>
        </w:r>
        <w:r>
          <w:fldChar w:fldCharType="begin"/>
        </w:r>
        <w:r w:rsidRPr="00775788">
          <w:rPr>
            <w:lang w:val="ru-RU"/>
          </w:rPr>
          <w:instrText xml:space="preserve"> </w:instrText>
        </w:r>
        <w:r>
          <w:instrText>PAGE</w:instrText>
        </w:r>
        <w:r w:rsidRPr="00775788">
          <w:rPr>
            <w:lang w:val="ru-RU"/>
          </w:rPr>
          <w:instrText xml:space="preserve">   \* </w:instrText>
        </w:r>
        <w:r>
          <w:instrText>MERGEFORMAT</w:instrText>
        </w:r>
        <w:r w:rsidRPr="00775788">
          <w:rPr>
            <w:lang w:val="ru-RU"/>
          </w:rPr>
          <w:instrText xml:space="preserve"> </w:instrText>
        </w:r>
        <w:r>
          <w:fldChar w:fldCharType="separate"/>
        </w:r>
        <w:r w:rsidR="008A13CC" w:rsidRPr="008A13CC">
          <w:rPr>
            <w:noProof/>
            <w:lang w:val="ru-RU"/>
          </w:rPr>
          <w:t>2</w:t>
        </w:r>
        <w:r>
          <w:rPr>
            <w:noProof/>
          </w:rPr>
          <w:fldChar w:fldCharType="end"/>
        </w:r>
        <w:r w:rsidRPr="00775788">
          <w:rPr>
            <w:lang w:val="ru-RU"/>
          </w:rPr>
          <w:t xml:space="preserve"> | </w:t>
        </w:r>
        <w:r>
          <w:rPr>
            <w:lang w:val="sr-Latn-RS"/>
          </w:rPr>
          <w:t>3</w:t>
        </w:r>
        <w:r w:rsidR="00BE7807">
          <w:rPr>
            <w:lang w:val="sr-Cyrl-RS"/>
          </w:rPr>
          <w:t>0</w:t>
        </w:r>
      </w:p>
    </w:sdtContent>
  </w:sdt>
  <w:p w:rsidR="003B535F" w:rsidRPr="00775788" w:rsidRDefault="003B535F">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11" w:rsidRDefault="00264B11" w:rsidP="00520079">
      <w:r>
        <w:separator/>
      </w:r>
    </w:p>
  </w:footnote>
  <w:footnote w:type="continuationSeparator" w:id="0">
    <w:p w:rsidR="00264B11" w:rsidRDefault="00264B11"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654E86"/>
    <w:multiLevelType w:val="hybridMultilevel"/>
    <w:tmpl w:val="62BAD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5">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4">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6"/>
  </w:num>
  <w:num w:numId="3">
    <w:abstractNumId w:val="21"/>
  </w:num>
  <w:num w:numId="4">
    <w:abstractNumId w:val="14"/>
  </w:num>
  <w:num w:numId="5">
    <w:abstractNumId w:val="23"/>
  </w:num>
  <w:num w:numId="6">
    <w:abstractNumId w:val="12"/>
  </w:num>
  <w:num w:numId="7">
    <w:abstractNumId w:val="0"/>
  </w:num>
  <w:num w:numId="8">
    <w:abstractNumId w:val="5"/>
  </w:num>
  <w:num w:numId="9">
    <w:abstractNumId w:val="25"/>
  </w:num>
  <w:num w:numId="10">
    <w:abstractNumId w:val="7"/>
  </w:num>
  <w:num w:numId="11">
    <w:abstractNumId w:val="13"/>
  </w:num>
  <w:num w:numId="12">
    <w:abstractNumId w:val="20"/>
  </w:num>
  <w:num w:numId="13">
    <w:abstractNumId w:val="22"/>
  </w:num>
  <w:num w:numId="14">
    <w:abstractNumId w:val="1"/>
  </w:num>
  <w:num w:numId="15">
    <w:abstractNumId w:val="8"/>
  </w:num>
  <w:num w:numId="16">
    <w:abstractNumId w:val="16"/>
  </w:num>
  <w:num w:numId="17">
    <w:abstractNumId w:val="11"/>
  </w:num>
  <w:num w:numId="18">
    <w:abstractNumId w:val="2"/>
  </w:num>
  <w:num w:numId="19">
    <w:abstractNumId w:val="10"/>
  </w:num>
  <w:num w:numId="20">
    <w:abstractNumId w:val="19"/>
  </w:num>
  <w:num w:numId="21">
    <w:abstractNumId w:val="3"/>
  </w:num>
  <w:num w:numId="22">
    <w:abstractNumId w:val="24"/>
  </w:num>
  <w:num w:numId="23">
    <w:abstractNumId w:val="18"/>
  </w:num>
  <w:num w:numId="24">
    <w:abstractNumId w:val="17"/>
  </w:num>
  <w:num w:numId="25">
    <w:abstractNumId w:val="1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22C2"/>
    <w:rsid w:val="00014328"/>
    <w:rsid w:val="0001612B"/>
    <w:rsid w:val="00023389"/>
    <w:rsid w:val="00026452"/>
    <w:rsid w:val="00033FE4"/>
    <w:rsid w:val="00037330"/>
    <w:rsid w:val="00056E06"/>
    <w:rsid w:val="000637D2"/>
    <w:rsid w:val="000720FD"/>
    <w:rsid w:val="00077C76"/>
    <w:rsid w:val="00082ED6"/>
    <w:rsid w:val="00086C2D"/>
    <w:rsid w:val="000911F3"/>
    <w:rsid w:val="00094338"/>
    <w:rsid w:val="000A429C"/>
    <w:rsid w:val="000B600C"/>
    <w:rsid w:val="000B6FF4"/>
    <w:rsid w:val="000C68CC"/>
    <w:rsid w:val="000D02CE"/>
    <w:rsid w:val="000D559D"/>
    <w:rsid w:val="000E10C5"/>
    <w:rsid w:val="000F3482"/>
    <w:rsid w:val="000F7202"/>
    <w:rsid w:val="00110B23"/>
    <w:rsid w:val="001159E6"/>
    <w:rsid w:val="00117EF8"/>
    <w:rsid w:val="001410E7"/>
    <w:rsid w:val="00151736"/>
    <w:rsid w:val="00151D12"/>
    <w:rsid w:val="00153E17"/>
    <w:rsid w:val="001558F5"/>
    <w:rsid w:val="0016146C"/>
    <w:rsid w:val="001661CD"/>
    <w:rsid w:val="001818A9"/>
    <w:rsid w:val="00186343"/>
    <w:rsid w:val="001A122E"/>
    <w:rsid w:val="001A6885"/>
    <w:rsid w:val="001C0CFA"/>
    <w:rsid w:val="001C7D2C"/>
    <w:rsid w:val="001D18A7"/>
    <w:rsid w:val="001D556A"/>
    <w:rsid w:val="001D6BE9"/>
    <w:rsid w:val="001E04CF"/>
    <w:rsid w:val="001E0F58"/>
    <w:rsid w:val="001E301E"/>
    <w:rsid w:val="001E5A20"/>
    <w:rsid w:val="00200DF4"/>
    <w:rsid w:val="00201605"/>
    <w:rsid w:val="00201907"/>
    <w:rsid w:val="00201F17"/>
    <w:rsid w:val="00210FDD"/>
    <w:rsid w:val="002231D1"/>
    <w:rsid w:val="002312D6"/>
    <w:rsid w:val="00246869"/>
    <w:rsid w:val="00251BD9"/>
    <w:rsid w:val="00264B11"/>
    <w:rsid w:val="00270887"/>
    <w:rsid w:val="00271AAF"/>
    <w:rsid w:val="002743A1"/>
    <w:rsid w:val="002A741E"/>
    <w:rsid w:val="002B0168"/>
    <w:rsid w:val="002B470A"/>
    <w:rsid w:val="002B7AA7"/>
    <w:rsid w:val="002C51D8"/>
    <w:rsid w:val="002D0FEE"/>
    <w:rsid w:val="002E6B45"/>
    <w:rsid w:val="002F1FE8"/>
    <w:rsid w:val="00303F15"/>
    <w:rsid w:val="003168C7"/>
    <w:rsid w:val="003463E9"/>
    <w:rsid w:val="00360843"/>
    <w:rsid w:val="00362C37"/>
    <w:rsid w:val="00363D6A"/>
    <w:rsid w:val="0037031E"/>
    <w:rsid w:val="00380A9B"/>
    <w:rsid w:val="00393708"/>
    <w:rsid w:val="003A0D7C"/>
    <w:rsid w:val="003A1342"/>
    <w:rsid w:val="003A30D0"/>
    <w:rsid w:val="003A3B7E"/>
    <w:rsid w:val="003A4921"/>
    <w:rsid w:val="003B1D6D"/>
    <w:rsid w:val="003B535F"/>
    <w:rsid w:val="003C2E19"/>
    <w:rsid w:val="003C5E30"/>
    <w:rsid w:val="003D1358"/>
    <w:rsid w:val="003D3FFE"/>
    <w:rsid w:val="003E03FF"/>
    <w:rsid w:val="003E714B"/>
    <w:rsid w:val="003F24FC"/>
    <w:rsid w:val="00405571"/>
    <w:rsid w:val="00430625"/>
    <w:rsid w:val="00436761"/>
    <w:rsid w:val="00440151"/>
    <w:rsid w:val="00440BF7"/>
    <w:rsid w:val="00441B48"/>
    <w:rsid w:val="0044788E"/>
    <w:rsid w:val="00474821"/>
    <w:rsid w:val="00476297"/>
    <w:rsid w:val="004A0441"/>
    <w:rsid w:val="004A3BC1"/>
    <w:rsid w:val="004A5E82"/>
    <w:rsid w:val="004B6078"/>
    <w:rsid w:val="004B714C"/>
    <w:rsid w:val="004C1B25"/>
    <w:rsid w:val="004E6730"/>
    <w:rsid w:val="004E7AB4"/>
    <w:rsid w:val="004F72AF"/>
    <w:rsid w:val="00504557"/>
    <w:rsid w:val="00515BF8"/>
    <w:rsid w:val="00520079"/>
    <w:rsid w:val="00520B3F"/>
    <w:rsid w:val="0052187A"/>
    <w:rsid w:val="00525AE3"/>
    <w:rsid w:val="005356E0"/>
    <w:rsid w:val="005556E4"/>
    <w:rsid w:val="00557A3D"/>
    <w:rsid w:val="00576C75"/>
    <w:rsid w:val="00577E0B"/>
    <w:rsid w:val="00580519"/>
    <w:rsid w:val="005904D2"/>
    <w:rsid w:val="005A7529"/>
    <w:rsid w:val="005B2579"/>
    <w:rsid w:val="005D75B9"/>
    <w:rsid w:val="005E3D71"/>
    <w:rsid w:val="005E5587"/>
    <w:rsid w:val="005F7514"/>
    <w:rsid w:val="00601B5A"/>
    <w:rsid w:val="00624DA9"/>
    <w:rsid w:val="006252FC"/>
    <w:rsid w:val="00630D62"/>
    <w:rsid w:val="00630E7D"/>
    <w:rsid w:val="006331BC"/>
    <w:rsid w:val="006346C5"/>
    <w:rsid w:val="0064153F"/>
    <w:rsid w:val="006422B1"/>
    <w:rsid w:val="006728EA"/>
    <w:rsid w:val="00692D4C"/>
    <w:rsid w:val="006B2411"/>
    <w:rsid w:val="006B5A10"/>
    <w:rsid w:val="006B6998"/>
    <w:rsid w:val="006B7341"/>
    <w:rsid w:val="006C1BBE"/>
    <w:rsid w:val="006E6116"/>
    <w:rsid w:val="006F0168"/>
    <w:rsid w:val="006F5EAE"/>
    <w:rsid w:val="0070221F"/>
    <w:rsid w:val="00712740"/>
    <w:rsid w:val="00730B52"/>
    <w:rsid w:val="00737000"/>
    <w:rsid w:val="00743150"/>
    <w:rsid w:val="0075674B"/>
    <w:rsid w:val="00761E43"/>
    <w:rsid w:val="007644E2"/>
    <w:rsid w:val="00771E6C"/>
    <w:rsid w:val="00775788"/>
    <w:rsid w:val="00780318"/>
    <w:rsid w:val="00790A82"/>
    <w:rsid w:val="007920B3"/>
    <w:rsid w:val="00792DD1"/>
    <w:rsid w:val="007956CA"/>
    <w:rsid w:val="007A1BDF"/>
    <w:rsid w:val="007A30C7"/>
    <w:rsid w:val="007A7EF3"/>
    <w:rsid w:val="007B143C"/>
    <w:rsid w:val="007B523E"/>
    <w:rsid w:val="007C2151"/>
    <w:rsid w:val="007C3FED"/>
    <w:rsid w:val="007C50B0"/>
    <w:rsid w:val="007D3C39"/>
    <w:rsid w:val="007E29F9"/>
    <w:rsid w:val="007E4192"/>
    <w:rsid w:val="007F43E1"/>
    <w:rsid w:val="0080066C"/>
    <w:rsid w:val="00805D9C"/>
    <w:rsid w:val="008134D5"/>
    <w:rsid w:val="00817015"/>
    <w:rsid w:val="0084488F"/>
    <w:rsid w:val="00845110"/>
    <w:rsid w:val="00854A6A"/>
    <w:rsid w:val="00855F38"/>
    <w:rsid w:val="00862E2C"/>
    <w:rsid w:val="00866628"/>
    <w:rsid w:val="00870CA6"/>
    <w:rsid w:val="008775C2"/>
    <w:rsid w:val="00880B48"/>
    <w:rsid w:val="008868FA"/>
    <w:rsid w:val="00894979"/>
    <w:rsid w:val="00896797"/>
    <w:rsid w:val="00897AFC"/>
    <w:rsid w:val="008A13CC"/>
    <w:rsid w:val="008B0ECB"/>
    <w:rsid w:val="008B336C"/>
    <w:rsid w:val="008B3E23"/>
    <w:rsid w:val="008C1BE2"/>
    <w:rsid w:val="008D252C"/>
    <w:rsid w:val="008F61F9"/>
    <w:rsid w:val="00901977"/>
    <w:rsid w:val="00901C09"/>
    <w:rsid w:val="00911864"/>
    <w:rsid w:val="00914F66"/>
    <w:rsid w:val="0091620A"/>
    <w:rsid w:val="00921454"/>
    <w:rsid w:val="00924600"/>
    <w:rsid w:val="00936953"/>
    <w:rsid w:val="00941C5C"/>
    <w:rsid w:val="00945FE6"/>
    <w:rsid w:val="00950594"/>
    <w:rsid w:val="009533D9"/>
    <w:rsid w:val="00953F6C"/>
    <w:rsid w:val="0095539B"/>
    <w:rsid w:val="009625BD"/>
    <w:rsid w:val="00971182"/>
    <w:rsid w:val="00984F7F"/>
    <w:rsid w:val="009960D6"/>
    <w:rsid w:val="009A6804"/>
    <w:rsid w:val="009B11F4"/>
    <w:rsid w:val="009C0CFC"/>
    <w:rsid w:val="009C755B"/>
    <w:rsid w:val="009E261D"/>
    <w:rsid w:val="009E4228"/>
    <w:rsid w:val="009F0467"/>
    <w:rsid w:val="00A005AC"/>
    <w:rsid w:val="00A15424"/>
    <w:rsid w:val="00A210B5"/>
    <w:rsid w:val="00A269DE"/>
    <w:rsid w:val="00A45319"/>
    <w:rsid w:val="00A47B12"/>
    <w:rsid w:val="00A65304"/>
    <w:rsid w:val="00A91289"/>
    <w:rsid w:val="00A938F7"/>
    <w:rsid w:val="00AB3117"/>
    <w:rsid w:val="00AC01B9"/>
    <w:rsid w:val="00AC0AB7"/>
    <w:rsid w:val="00AD2089"/>
    <w:rsid w:val="00AD44A4"/>
    <w:rsid w:val="00AD5306"/>
    <w:rsid w:val="00B03732"/>
    <w:rsid w:val="00B05C27"/>
    <w:rsid w:val="00B06C8C"/>
    <w:rsid w:val="00B47F7A"/>
    <w:rsid w:val="00B523E9"/>
    <w:rsid w:val="00B575A0"/>
    <w:rsid w:val="00B72B38"/>
    <w:rsid w:val="00B77CB3"/>
    <w:rsid w:val="00B8063C"/>
    <w:rsid w:val="00B84263"/>
    <w:rsid w:val="00B930AC"/>
    <w:rsid w:val="00B97481"/>
    <w:rsid w:val="00BC5899"/>
    <w:rsid w:val="00BC5D79"/>
    <w:rsid w:val="00BC685E"/>
    <w:rsid w:val="00BD7D3F"/>
    <w:rsid w:val="00BE727D"/>
    <w:rsid w:val="00BE7807"/>
    <w:rsid w:val="00BF11C7"/>
    <w:rsid w:val="00C02A57"/>
    <w:rsid w:val="00C20D6E"/>
    <w:rsid w:val="00C2377F"/>
    <w:rsid w:val="00C3256D"/>
    <w:rsid w:val="00C51F0C"/>
    <w:rsid w:val="00C53EDE"/>
    <w:rsid w:val="00C5452D"/>
    <w:rsid w:val="00C54FE5"/>
    <w:rsid w:val="00C56687"/>
    <w:rsid w:val="00C60328"/>
    <w:rsid w:val="00C63AB1"/>
    <w:rsid w:val="00C65FEC"/>
    <w:rsid w:val="00C726B5"/>
    <w:rsid w:val="00C82CE9"/>
    <w:rsid w:val="00C9687C"/>
    <w:rsid w:val="00CA158B"/>
    <w:rsid w:val="00CA48A7"/>
    <w:rsid w:val="00CA5C4A"/>
    <w:rsid w:val="00CA5F1E"/>
    <w:rsid w:val="00CB12CD"/>
    <w:rsid w:val="00CB2422"/>
    <w:rsid w:val="00CB5628"/>
    <w:rsid w:val="00CB5E31"/>
    <w:rsid w:val="00CD380F"/>
    <w:rsid w:val="00CD3D23"/>
    <w:rsid w:val="00CD78F7"/>
    <w:rsid w:val="00CE37B2"/>
    <w:rsid w:val="00CE39F4"/>
    <w:rsid w:val="00D004CC"/>
    <w:rsid w:val="00D05517"/>
    <w:rsid w:val="00D056B7"/>
    <w:rsid w:val="00D23C12"/>
    <w:rsid w:val="00D243F2"/>
    <w:rsid w:val="00D24FCA"/>
    <w:rsid w:val="00D264F8"/>
    <w:rsid w:val="00D272D9"/>
    <w:rsid w:val="00D310CB"/>
    <w:rsid w:val="00D3765C"/>
    <w:rsid w:val="00D515C0"/>
    <w:rsid w:val="00D561A4"/>
    <w:rsid w:val="00D666AB"/>
    <w:rsid w:val="00D836C1"/>
    <w:rsid w:val="00D8546B"/>
    <w:rsid w:val="00D9160C"/>
    <w:rsid w:val="00DA2C70"/>
    <w:rsid w:val="00DA3DE4"/>
    <w:rsid w:val="00DB5BF1"/>
    <w:rsid w:val="00DB6442"/>
    <w:rsid w:val="00DC36BE"/>
    <w:rsid w:val="00DD0C9D"/>
    <w:rsid w:val="00DE0DE7"/>
    <w:rsid w:val="00DE4D28"/>
    <w:rsid w:val="00DE6BC6"/>
    <w:rsid w:val="00DF14F9"/>
    <w:rsid w:val="00E02B21"/>
    <w:rsid w:val="00E038FE"/>
    <w:rsid w:val="00E1243C"/>
    <w:rsid w:val="00E13EF2"/>
    <w:rsid w:val="00E2011E"/>
    <w:rsid w:val="00E20AC9"/>
    <w:rsid w:val="00E20DE8"/>
    <w:rsid w:val="00E27499"/>
    <w:rsid w:val="00E31CED"/>
    <w:rsid w:val="00E35219"/>
    <w:rsid w:val="00E503A8"/>
    <w:rsid w:val="00E5244E"/>
    <w:rsid w:val="00E5510C"/>
    <w:rsid w:val="00E60DEE"/>
    <w:rsid w:val="00E850FE"/>
    <w:rsid w:val="00E96494"/>
    <w:rsid w:val="00E9677B"/>
    <w:rsid w:val="00EA7E14"/>
    <w:rsid w:val="00EB20C2"/>
    <w:rsid w:val="00EE455E"/>
    <w:rsid w:val="00EE763E"/>
    <w:rsid w:val="00EF312C"/>
    <w:rsid w:val="00F06980"/>
    <w:rsid w:val="00F139E6"/>
    <w:rsid w:val="00F17F55"/>
    <w:rsid w:val="00F204DD"/>
    <w:rsid w:val="00F23892"/>
    <w:rsid w:val="00F2477F"/>
    <w:rsid w:val="00F30D23"/>
    <w:rsid w:val="00F33163"/>
    <w:rsid w:val="00F416B5"/>
    <w:rsid w:val="00F5429C"/>
    <w:rsid w:val="00F60199"/>
    <w:rsid w:val="00F664B6"/>
    <w:rsid w:val="00F74B2F"/>
    <w:rsid w:val="00F82370"/>
    <w:rsid w:val="00F92FC8"/>
    <w:rsid w:val="00F9370C"/>
    <w:rsid w:val="00F94B4D"/>
    <w:rsid w:val="00FA2083"/>
    <w:rsid w:val="00FA7E74"/>
    <w:rsid w:val="00FB31C6"/>
    <w:rsid w:val="00FB321F"/>
    <w:rsid w:val="00FC0427"/>
    <w:rsid w:val="00FC2883"/>
    <w:rsid w:val="00FC544A"/>
    <w:rsid w:val="00FC5A4E"/>
    <w:rsid w:val="00FD1FE3"/>
    <w:rsid w:val="00FD558B"/>
    <w:rsid w:val="00FE382B"/>
    <w:rsid w:val="00FE4CFE"/>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932">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5457202">
      <w:bodyDiv w:val="1"/>
      <w:marLeft w:val="0"/>
      <w:marRight w:val="0"/>
      <w:marTop w:val="0"/>
      <w:marBottom w:val="0"/>
      <w:divBdr>
        <w:top w:val="none" w:sz="0" w:space="0" w:color="auto"/>
        <w:left w:val="none" w:sz="0" w:space="0" w:color="auto"/>
        <w:bottom w:val="none" w:sz="0" w:space="0" w:color="auto"/>
        <w:right w:val="none" w:sz="0" w:space="0" w:color="auto"/>
      </w:divBdr>
    </w:div>
    <w:div w:id="213741904">
      <w:bodyDiv w:val="1"/>
      <w:marLeft w:val="0"/>
      <w:marRight w:val="0"/>
      <w:marTop w:val="0"/>
      <w:marBottom w:val="0"/>
      <w:divBdr>
        <w:top w:val="none" w:sz="0" w:space="0" w:color="auto"/>
        <w:left w:val="none" w:sz="0" w:space="0" w:color="auto"/>
        <w:bottom w:val="none" w:sz="0" w:space="0" w:color="auto"/>
        <w:right w:val="none" w:sz="0" w:space="0" w:color="auto"/>
      </w:divBdr>
    </w:div>
    <w:div w:id="891386771">
      <w:bodyDiv w:val="1"/>
      <w:marLeft w:val="0"/>
      <w:marRight w:val="0"/>
      <w:marTop w:val="0"/>
      <w:marBottom w:val="0"/>
      <w:divBdr>
        <w:top w:val="none" w:sz="0" w:space="0" w:color="auto"/>
        <w:left w:val="none" w:sz="0" w:space="0" w:color="auto"/>
        <w:bottom w:val="none" w:sz="0" w:space="0" w:color="auto"/>
        <w:right w:val="none" w:sz="0" w:space="0" w:color="auto"/>
      </w:divBdr>
    </w:div>
    <w:div w:id="903182107">
      <w:bodyDiv w:val="1"/>
      <w:marLeft w:val="0"/>
      <w:marRight w:val="0"/>
      <w:marTop w:val="0"/>
      <w:marBottom w:val="0"/>
      <w:divBdr>
        <w:top w:val="none" w:sz="0" w:space="0" w:color="auto"/>
        <w:left w:val="none" w:sz="0" w:space="0" w:color="auto"/>
        <w:bottom w:val="none" w:sz="0" w:space="0" w:color="auto"/>
        <w:right w:val="none" w:sz="0" w:space="0" w:color="auto"/>
      </w:divBdr>
    </w:div>
    <w:div w:id="1413432851">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21252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9F9A-138A-4D5B-A75D-FF9B3841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8706</Words>
  <Characters>49627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9</cp:revision>
  <cp:lastPrinted>2019-04-02T06:22:00Z</cp:lastPrinted>
  <dcterms:created xsi:type="dcterms:W3CDTF">2019-02-26T09:10:00Z</dcterms:created>
  <dcterms:modified xsi:type="dcterms:W3CDTF">2019-04-02T06:38:00Z</dcterms:modified>
</cp:coreProperties>
</file>