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EE" w:rsidRPr="00084894" w:rsidRDefault="002D0FEE" w:rsidP="00911864">
      <w:pPr>
        <w:shd w:val="clear" w:color="auto" w:fill="FFFFFF"/>
        <w:jc w:val="both"/>
        <w:rPr>
          <w:b/>
          <w:sz w:val="24"/>
          <w:szCs w:val="24"/>
          <w:lang w:val="sr-Cyrl-CS"/>
        </w:rPr>
      </w:pPr>
      <w:r w:rsidRPr="00084894">
        <w:rPr>
          <w:b/>
          <w:noProof/>
          <w:sz w:val="24"/>
          <w:szCs w:val="24"/>
          <w:lang w:val="sr-Latn-RS" w:eastAsia="sr-Latn-RS"/>
        </w:rPr>
        <w:drawing>
          <wp:anchor distT="0" distB="0" distL="114300" distR="114300" simplePos="0" relativeHeight="251659264" behindDoc="0" locked="0" layoutInCell="1" allowOverlap="1" wp14:anchorId="6F260EFD" wp14:editId="2219E7B0">
            <wp:simplePos x="0" y="0"/>
            <wp:positionH relativeFrom="column">
              <wp:posOffset>114300</wp:posOffset>
            </wp:positionH>
            <wp:positionV relativeFrom="paragraph">
              <wp:posOffset>-281940</wp:posOffset>
            </wp:positionV>
            <wp:extent cx="1565910"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91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0FEE" w:rsidRPr="00084894" w:rsidRDefault="002D0FEE" w:rsidP="00911864">
      <w:pPr>
        <w:shd w:val="clear" w:color="auto" w:fill="FFFFFF"/>
        <w:jc w:val="both"/>
        <w:rPr>
          <w:b/>
          <w:sz w:val="24"/>
          <w:szCs w:val="24"/>
          <w:lang w:val="sr-Cyrl-CS"/>
        </w:rPr>
      </w:pPr>
      <w:r w:rsidRPr="00084894">
        <w:rPr>
          <w:b/>
          <w:sz w:val="24"/>
          <w:szCs w:val="24"/>
          <w:lang w:val="sr-Latn-RS"/>
        </w:rPr>
        <w:t xml:space="preserve">       </w:t>
      </w:r>
      <w:r w:rsidRPr="00084894">
        <w:rPr>
          <w:b/>
          <w:sz w:val="24"/>
          <w:szCs w:val="24"/>
          <w:lang w:val="sr-Cyrl-RS"/>
        </w:rPr>
        <w:t xml:space="preserve"> </w:t>
      </w:r>
      <w:r w:rsidRPr="00084894">
        <w:rPr>
          <w:b/>
          <w:sz w:val="24"/>
          <w:szCs w:val="24"/>
          <w:lang w:val="sr-Cyrl-CS"/>
        </w:rPr>
        <w:t>ОПШТА БОЛНИЦА БОР</w:t>
      </w:r>
    </w:p>
    <w:p w:rsidR="002D0FEE" w:rsidRPr="00084894" w:rsidRDefault="002D0FEE" w:rsidP="00911864">
      <w:pPr>
        <w:shd w:val="clear" w:color="auto" w:fill="FFFFFF"/>
        <w:jc w:val="both"/>
        <w:rPr>
          <w:b/>
          <w:sz w:val="24"/>
          <w:szCs w:val="24"/>
          <w:lang w:val="sr-Cyrl-CS"/>
        </w:rPr>
      </w:pPr>
      <w:r w:rsidRPr="00084894">
        <w:rPr>
          <w:b/>
          <w:sz w:val="24"/>
          <w:szCs w:val="24"/>
          <w:lang w:val="sr-Latn-RS"/>
        </w:rPr>
        <w:t xml:space="preserve">        </w:t>
      </w:r>
      <w:r w:rsidRPr="00084894">
        <w:rPr>
          <w:b/>
          <w:sz w:val="24"/>
          <w:szCs w:val="24"/>
          <w:lang w:val="sr-Cyrl-CS"/>
        </w:rPr>
        <w:t>ДР ДРАГИШЕ МИШОВИЋА 1</w:t>
      </w:r>
    </w:p>
    <w:p w:rsidR="002D0FEE" w:rsidRPr="00084894" w:rsidRDefault="002D0FEE" w:rsidP="00911864">
      <w:pPr>
        <w:shd w:val="clear" w:color="auto" w:fill="FFFFFF"/>
        <w:jc w:val="both"/>
        <w:rPr>
          <w:b/>
          <w:sz w:val="24"/>
          <w:szCs w:val="24"/>
          <w:lang w:val="sr-Cyrl-CS"/>
        </w:rPr>
      </w:pPr>
      <w:r w:rsidRPr="00084894">
        <w:rPr>
          <w:b/>
          <w:sz w:val="24"/>
          <w:szCs w:val="24"/>
          <w:lang w:val="sr-Latn-RS"/>
        </w:rPr>
        <w:t xml:space="preserve">        </w:t>
      </w:r>
      <w:r w:rsidRPr="00084894">
        <w:rPr>
          <w:b/>
          <w:sz w:val="24"/>
          <w:szCs w:val="24"/>
          <w:lang w:val="sr-Cyrl-CS"/>
        </w:rPr>
        <w:t>19210 Бор</w:t>
      </w:r>
    </w:p>
    <w:p w:rsidR="002D0FEE" w:rsidRPr="00084894" w:rsidRDefault="002D0FEE" w:rsidP="00911864">
      <w:pPr>
        <w:shd w:val="clear" w:color="auto" w:fill="FFFFFF"/>
        <w:jc w:val="both"/>
        <w:rPr>
          <w:b/>
          <w:sz w:val="24"/>
          <w:szCs w:val="24"/>
          <w:lang w:val="sr-Cyrl-CS"/>
        </w:rPr>
      </w:pPr>
    </w:p>
    <w:p w:rsidR="002D0FEE" w:rsidRPr="00084894" w:rsidRDefault="002D0FEE" w:rsidP="00911864">
      <w:pPr>
        <w:shd w:val="clear" w:color="auto" w:fill="FFFFFF"/>
        <w:jc w:val="both"/>
        <w:rPr>
          <w:b/>
          <w:sz w:val="24"/>
          <w:szCs w:val="24"/>
          <w:lang w:val="sr-Cyrl-RS"/>
        </w:rPr>
      </w:pPr>
    </w:p>
    <w:p w:rsidR="002D0FEE" w:rsidRPr="00084894" w:rsidRDefault="002D0FEE" w:rsidP="00911864">
      <w:pPr>
        <w:shd w:val="clear" w:color="auto" w:fill="FFFFFF"/>
        <w:jc w:val="both"/>
        <w:rPr>
          <w:b/>
          <w:sz w:val="24"/>
          <w:szCs w:val="24"/>
          <w:lang w:val="sr-Cyrl-CS"/>
        </w:rPr>
      </w:pPr>
    </w:p>
    <w:p w:rsidR="002D0FEE" w:rsidRPr="00084894" w:rsidRDefault="002D0FEE" w:rsidP="00911864">
      <w:pPr>
        <w:shd w:val="clear" w:color="auto" w:fill="FFFFFF"/>
        <w:jc w:val="both"/>
        <w:rPr>
          <w:b/>
          <w:sz w:val="24"/>
          <w:szCs w:val="24"/>
          <w:lang w:val="sr-Cyrl-CS"/>
        </w:rPr>
      </w:pPr>
    </w:p>
    <w:p w:rsidR="002D0FEE" w:rsidRPr="00084894" w:rsidRDefault="002D0FEE" w:rsidP="00911864">
      <w:pPr>
        <w:jc w:val="both"/>
        <w:rPr>
          <w:b/>
          <w:sz w:val="24"/>
          <w:szCs w:val="24"/>
          <w:lang w:val="sr-Cyrl-RS"/>
        </w:rPr>
      </w:pPr>
    </w:p>
    <w:p w:rsidR="002D0FEE" w:rsidRPr="00084894" w:rsidRDefault="002D0FEE" w:rsidP="00911864">
      <w:pPr>
        <w:jc w:val="both"/>
        <w:rPr>
          <w:b/>
          <w:sz w:val="24"/>
          <w:szCs w:val="24"/>
        </w:rPr>
      </w:pPr>
    </w:p>
    <w:p w:rsidR="002D0FEE" w:rsidRPr="00084894" w:rsidRDefault="002D0FEE" w:rsidP="00911864">
      <w:pPr>
        <w:jc w:val="both"/>
        <w:rPr>
          <w:b/>
          <w:sz w:val="24"/>
          <w:szCs w:val="24"/>
        </w:rPr>
      </w:pPr>
    </w:p>
    <w:p w:rsidR="002D0FEE" w:rsidRPr="00084894" w:rsidRDefault="002D0FEE" w:rsidP="00911864">
      <w:pPr>
        <w:jc w:val="both"/>
        <w:rPr>
          <w:b/>
          <w:sz w:val="24"/>
          <w:szCs w:val="24"/>
        </w:rPr>
      </w:pPr>
    </w:p>
    <w:p w:rsidR="002D0FEE" w:rsidRPr="00084894" w:rsidRDefault="002D0FEE" w:rsidP="00911864">
      <w:pPr>
        <w:jc w:val="both"/>
        <w:rPr>
          <w:b/>
          <w:sz w:val="24"/>
          <w:szCs w:val="24"/>
        </w:rPr>
      </w:pPr>
    </w:p>
    <w:p w:rsidR="002D0FEE" w:rsidRPr="00084894" w:rsidRDefault="002D0FEE" w:rsidP="00911864">
      <w:pPr>
        <w:jc w:val="both"/>
        <w:rPr>
          <w:sz w:val="24"/>
          <w:szCs w:val="24"/>
          <w:highlight w:val="yellow"/>
        </w:rPr>
      </w:pPr>
    </w:p>
    <w:p w:rsidR="002D0FEE" w:rsidRPr="00084894" w:rsidRDefault="002D0FEE" w:rsidP="00911864">
      <w:pPr>
        <w:jc w:val="both"/>
        <w:rPr>
          <w:sz w:val="24"/>
          <w:szCs w:val="24"/>
          <w:highlight w:val="yellow"/>
          <w:lang w:val="sr-Cyrl-RS"/>
        </w:rPr>
      </w:pPr>
    </w:p>
    <w:p w:rsidR="002D0FEE" w:rsidRPr="00084894" w:rsidRDefault="002D0FEE" w:rsidP="00911864">
      <w:pPr>
        <w:jc w:val="both"/>
        <w:rPr>
          <w:sz w:val="28"/>
          <w:szCs w:val="28"/>
          <w:highlight w:val="yellow"/>
        </w:rPr>
      </w:pPr>
    </w:p>
    <w:p w:rsidR="002D0FEE" w:rsidRPr="00084894" w:rsidRDefault="002D0FEE" w:rsidP="00D05517">
      <w:pPr>
        <w:jc w:val="center"/>
        <w:rPr>
          <w:b/>
          <w:sz w:val="28"/>
          <w:szCs w:val="28"/>
          <w:lang w:val="sr-Cyrl-CS"/>
        </w:rPr>
      </w:pPr>
      <w:r w:rsidRPr="00084894">
        <w:rPr>
          <w:b/>
          <w:sz w:val="28"/>
          <w:szCs w:val="28"/>
          <w:lang w:val="sr-Cyrl-CS"/>
        </w:rPr>
        <w:t>КОНКУРСНА ДОКУМЕНТАЦИЈА</w:t>
      </w:r>
    </w:p>
    <w:p w:rsidR="002D0FEE" w:rsidRPr="00084894" w:rsidRDefault="00084894" w:rsidP="00D05517">
      <w:pPr>
        <w:jc w:val="center"/>
        <w:rPr>
          <w:b/>
          <w:sz w:val="28"/>
          <w:szCs w:val="28"/>
        </w:rPr>
      </w:pPr>
      <w:r w:rsidRPr="00084894">
        <w:rPr>
          <w:b/>
          <w:sz w:val="28"/>
          <w:szCs w:val="28"/>
          <w:lang w:val="ru-RU"/>
        </w:rPr>
        <w:t>ЈАВНА НАБАВКА МАЛЕ ВРЕДНОСТИ</w:t>
      </w:r>
    </w:p>
    <w:p w:rsidR="002D0FEE" w:rsidRPr="00084894" w:rsidRDefault="002D0FEE" w:rsidP="00D05517">
      <w:pPr>
        <w:jc w:val="center"/>
        <w:rPr>
          <w:b/>
          <w:sz w:val="28"/>
          <w:szCs w:val="28"/>
          <w:highlight w:val="yellow"/>
        </w:rPr>
      </w:pPr>
    </w:p>
    <w:p w:rsidR="00EB5376" w:rsidRPr="00247443" w:rsidRDefault="00EB5376" w:rsidP="00247443">
      <w:pPr>
        <w:pStyle w:val="ListParagraph"/>
        <w:autoSpaceDE w:val="0"/>
        <w:autoSpaceDN w:val="0"/>
        <w:adjustRightInd w:val="0"/>
        <w:ind w:left="142"/>
        <w:jc w:val="center"/>
        <w:rPr>
          <w:b/>
          <w:sz w:val="28"/>
          <w:szCs w:val="28"/>
          <w:lang w:val="sr-Latn-RS"/>
        </w:rPr>
      </w:pPr>
      <w:r w:rsidRPr="00247443">
        <w:rPr>
          <w:b/>
          <w:sz w:val="28"/>
          <w:szCs w:val="28"/>
          <w:lang w:val="sr-Cyrl-RS"/>
        </w:rPr>
        <w:t>поправк</w:t>
      </w:r>
      <w:r w:rsidRPr="00247443">
        <w:rPr>
          <w:b/>
          <w:sz w:val="28"/>
          <w:szCs w:val="28"/>
          <w:lang w:val="sr-Latn-RS"/>
        </w:rPr>
        <w:t>a</w:t>
      </w:r>
      <w:r w:rsidRPr="00247443">
        <w:rPr>
          <w:b/>
          <w:sz w:val="28"/>
          <w:szCs w:val="28"/>
          <w:lang w:val="sr-Cyrl-RS"/>
        </w:rPr>
        <w:t xml:space="preserve"> рентген апарта са Ц луком </w:t>
      </w:r>
      <w:r w:rsidR="00247443" w:rsidRPr="00247443">
        <w:rPr>
          <w:b/>
          <w:sz w:val="28"/>
          <w:szCs w:val="28"/>
          <w:lang w:val="sr-Latn-RS"/>
        </w:rPr>
        <w:t>„Ziehm 8000“</w:t>
      </w:r>
      <w:r w:rsidR="00247443">
        <w:rPr>
          <w:b/>
          <w:sz w:val="28"/>
          <w:szCs w:val="28"/>
          <w:lang w:val="sr-Latn-RS"/>
        </w:rPr>
        <w:t xml:space="preserve"> </w:t>
      </w:r>
      <w:r w:rsidRPr="00247443">
        <w:rPr>
          <w:b/>
          <w:sz w:val="28"/>
          <w:szCs w:val="28"/>
          <w:lang w:val="sr-Cyrl-RS"/>
        </w:rPr>
        <w:t>и</w:t>
      </w:r>
    </w:p>
    <w:p w:rsidR="00EB5376" w:rsidRDefault="00EB5376" w:rsidP="00EB5376">
      <w:pPr>
        <w:autoSpaceDE w:val="0"/>
        <w:autoSpaceDN w:val="0"/>
        <w:adjustRightInd w:val="0"/>
        <w:jc w:val="center"/>
        <w:rPr>
          <w:b/>
          <w:sz w:val="28"/>
          <w:szCs w:val="28"/>
          <w:lang w:val="sr-Latn-RS"/>
        </w:rPr>
      </w:pPr>
      <w:r w:rsidRPr="00EB5376">
        <w:rPr>
          <w:b/>
          <w:sz w:val="28"/>
          <w:szCs w:val="28"/>
          <w:lang w:val="sr-Cyrl-RS"/>
        </w:rPr>
        <w:t xml:space="preserve"> уградњ</w:t>
      </w:r>
      <w:r w:rsidR="00583D63">
        <w:rPr>
          <w:b/>
          <w:sz w:val="28"/>
          <w:szCs w:val="28"/>
          <w:lang w:val="sr-Latn-RS"/>
        </w:rPr>
        <w:t>a</w:t>
      </w:r>
      <w:r w:rsidRPr="00EB5376">
        <w:rPr>
          <w:b/>
          <w:sz w:val="28"/>
          <w:szCs w:val="28"/>
          <w:lang w:val="sr-Cyrl-RS"/>
        </w:rPr>
        <w:t xml:space="preserve"> оригиналих резервних делова,</w:t>
      </w:r>
    </w:p>
    <w:p w:rsidR="00EB5376" w:rsidRDefault="00EB5376" w:rsidP="00EB5376">
      <w:pPr>
        <w:autoSpaceDE w:val="0"/>
        <w:autoSpaceDN w:val="0"/>
        <w:adjustRightInd w:val="0"/>
        <w:jc w:val="center"/>
        <w:rPr>
          <w:b/>
          <w:sz w:val="28"/>
          <w:szCs w:val="28"/>
          <w:lang w:val="sr-Latn-RS"/>
        </w:rPr>
      </w:pPr>
      <w:r w:rsidRPr="00EB5376">
        <w:rPr>
          <w:b/>
          <w:sz w:val="28"/>
          <w:szCs w:val="28"/>
          <w:lang w:val="sr-Cyrl-RS"/>
        </w:rPr>
        <w:t xml:space="preserve">за потребе Опште болнице Бор </w:t>
      </w:r>
    </w:p>
    <w:p w:rsidR="00EB5376" w:rsidRDefault="00EB5376" w:rsidP="00EB5376">
      <w:pPr>
        <w:autoSpaceDE w:val="0"/>
        <w:autoSpaceDN w:val="0"/>
        <w:adjustRightInd w:val="0"/>
        <w:jc w:val="center"/>
        <w:rPr>
          <w:b/>
          <w:sz w:val="28"/>
          <w:szCs w:val="28"/>
          <w:lang w:val="sr-Latn-RS"/>
        </w:rPr>
      </w:pPr>
    </w:p>
    <w:p w:rsidR="00EB5376" w:rsidRDefault="00EB5376" w:rsidP="00EB5376">
      <w:pPr>
        <w:autoSpaceDE w:val="0"/>
        <w:autoSpaceDN w:val="0"/>
        <w:adjustRightInd w:val="0"/>
        <w:jc w:val="center"/>
        <w:rPr>
          <w:b/>
          <w:sz w:val="28"/>
          <w:szCs w:val="28"/>
        </w:rPr>
      </w:pPr>
    </w:p>
    <w:p w:rsidR="002D0FEE" w:rsidRPr="00EB5376" w:rsidRDefault="00EB5376" w:rsidP="00EB5376">
      <w:pPr>
        <w:autoSpaceDE w:val="0"/>
        <w:autoSpaceDN w:val="0"/>
        <w:adjustRightInd w:val="0"/>
        <w:jc w:val="center"/>
        <w:rPr>
          <w:b/>
          <w:sz w:val="28"/>
          <w:szCs w:val="28"/>
          <w:lang w:val="sr-Cyrl-CS"/>
        </w:rPr>
      </w:pPr>
      <w:r w:rsidRPr="00EB5376">
        <w:rPr>
          <w:b/>
          <w:sz w:val="28"/>
          <w:szCs w:val="28"/>
        </w:rPr>
        <w:t>Ј</w:t>
      </w:r>
      <w:r w:rsidRPr="00EB5376">
        <w:rPr>
          <w:b/>
          <w:sz w:val="28"/>
          <w:szCs w:val="28"/>
          <w:lang w:val="sr-Cyrl-RS"/>
        </w:rPr>
        <w:t>Н 15/19</w:t>
      </w:r>
    </w:p>
    <w:p w:rsidR="002D0FEE" w:rsidRPr="00EB5376" w:rsidRDefault="002D0FEE" w:rsidP="00EB5376">
      <w:pPr>
        <w:jc w:val="center"/>
        <w:rPr>
          <w:b/>
          <w:sz w:val="28"/>
          <w:szCs w:val="28"/>
          <w:lang w:val="sr-Cyrl-CS"/>
        </w:rPr>
      </w:pPr>
    </w:p>
    <w:p w:rsidR="002D0FEE" w:rsidRPr="00EB5376" w:rsidRDefault="002D0FEE" w:rsidP="00EB5376">
      <w:pPr>
        <w:jc w:val="center"/>
        <w:rPr>
          <w:b/>
          <w:sz w:val="28"/>
          <w:szCs w:val="28"/>
          <w:lang w:val="sr-Cyrl-RS"/>
        </w:rPr>
      </w:pPr>
    </w:p>
    <w:p w:rsidR="002D0FEE" w:rsidRPr="00084894" w:rsidRDefault="002D0FEE" w:rsidP="00911864">
      <w:pPr>
        <w:jc w:val="both"/>
        <w:rPr>
          <w:sz w:val="24"/>
          <w:szCs w:val="24"/>
          <w:lang w:val="ru-RU"/>
        </w:rPr>
      </w:pPr>
    </w:p>
    <w:p w:rsidR="002D0FEE" w:rsidRPr="00084894" w:rsidRDefault="002D0FEE" w:rsidP="00911864">
      <w:pPr>
        <w:jc w:val="both"/>
        <w:rPr>
          <w:sz w:val="24"/>
          <w:szCs w:val="24"/>
          <w:lang w:val="ru-RU"/>
        </w:rPr>
      </w:pPr>
    </w:p>
    <w:p w:rsidR="002D0FEE" w:rsidRPr="00084894" w:rsidRDefault="002D0FEE" w:rsidP="00911864">
      <w:pPr>
        <w:pStyle w:val="Heading3"/>
        <w:tabs>
          <w:tab w:val="left" w:pos="0"/>
        </w:tabs>
        <w:suppressAutoHyphens/>
        <w:spacing w:before="0" w:after="0"/>
        <w:jc w:val="both"/>
        <w:rPr>
          <w:rFonts w:ascii="Times New Roman" w:hAnsi="Times New Roman" w:cs="Times New Roman"/>
          <w:sz w:val="24"/>
          <w:szCs w:val="24"/>
          <w:lang w:val="ru-RU"/>
        </w:rPr>
      </w:pPr>
    </w:p>
    <w:p w:rsidR="002D0FEE" w:rsidRPr="00084894" w:rsidRDefault="002D0FEE" w:rsidP="00911864">
      <w:pPr>
        <w:jc w:val="both"/>
        <w:rPr>
          <w:sz w:val="24"/>
          <w:szCs w:val="24"/>
          <w:lang w:val="ru-RU"/>
        </w:rPr>
      </w:pPr>
    </w:p>
    <w:p w:rsidR="002D0FEE" w:rsidRPr="00084894" w:rsidRDefault="002D0FEE" w:rsidP="00911864">
      <w:pPr>
        <w:jc w:val="both"/>
        <w:rPr>
          <w:sz w:val="24"/>
          <w:szCs w:val="24"/>
          <w:lang w:val="ru-RU"/>
        </w:rPr>
      </w:pPr>
    </w:p>
    <w:p w:rsidR="002D0FEE" w:rsidRPr="00084894" w:rsidRDefault="002D0FEE" w:rsidP="00911864">
      <w:pPr>
        <w:jc w:val="both"/>
        <w:rPr>
          <w:sz w:val="24"/>
          <w:szCs w:val="24"/>
          <w:lang w:val="ru-RU"/>
        </w:rPr>
      </w:pPr>
    </w:p>
    <w:p w:rsidR="002D0FEE" w:rsidRPr="00084894" w:rsidRDefault="002D0FEE" w:rsidP="00911864">
      <w:pPr>
        <w:jc w:val="both"/>
        <w:rPr>
          <w:sz w:val="24"/>
          <w:szCs w:val="24"/>
          <w:lang w:val="ru-RU"/>
        </w:rPr>
      </w:pPr>
    </w:p>
    <w:p w:rsidR="002D0FEE" w:rsidRPr="00084894" w:rsidRDefault="002D0FEE" w:rsidP="00911864">
      <w:pPr>
        <w:jc w:val="both"/>
        <w:rPr>
          <w:sz w:val="24"/>
          <w:szCs w:val="24"/>
          <w:lang w:val="ru-RU"/>
        </w:rPr>
      </w:pPr>
    </w:p>
    <w:p w:rsidR="002D0FEE" w:rsidRPr="00084894" w:rsidRDefault="002D0FEE" w:rsidP="00911864">
      <w:pPr>
        <w:jc w:val="both"/>
        <w:rPr>
          <w:sz w:val="24"/>
          <w:szCs w:val="24"/>
          <w:lang w:val="ru-RU"/>
        </w:rPr>
      </w:pPr>
    </w:p>
    <w:p w:rsidR="005356E0" w:rsidRPr="00084894" w:rsidRDefault="005356E0" w:rsidP="00911864">
      <w:pPr>
        <w:jc w:val="both"/>
        <w:rPr>
          <w:sz w:val="24"/>
          <w:szCs w:val="24"/>
          <w:lang w:val="ru-RU"/>
        </w:rPr>
      </w:pPr>
    </w:p>
    <w:p w:rsidR="002D0FEE" w:rsidRPr="00084894" w:rsidRDefault="002D0FEE" w:rsidP="00911864">
      <w:pPr>
        <w:jc w:val="both"/>
        <w:rPr>
          <w:sz w:val="24"/>
          <w:szCs w:val="24"/>
          <w:lang w:val="ru-RU"/>
        </w:rPr>
      </w:pPr>
    </w:p>
    <w:p w:rsidR="002D0FEE" w:rsidRPr="00084894" w:rsidRDefault="002D0FEE" w:rsidP="00911864">
      <w:pPr>
        <w:jc w:val="both"/>
        <w:rPr>
          <w:sz w:val="24"/>
          <w:szCs w:val="24"/>
          <w:lang w:val="ru-RU"/>
        </w:rPr>
      </w:pPr>
    </w:p>
    <w:p w:rsidR="002D0FEE" w:rsidRPr="00084894" w:rsidRDefault="002D0FEE" w:rsidP="00911864">
      <w:pPr>
        <w:jc w:val="both"/>
        <w:rPr>
          <w:sz w:val="24"/>
          <w:szCs w:val="24"/>
          <w:lang w:val="sr-Cyrl-RS"/>
        </w:rPr>
      </w:pPr>
    </w:p>
    <w:p w:rsidR="00B76F85" w:rsidRPr="00084894" w:rsidRDefault="00B76F85" w:rsidP="00911864">
      <w:pPr>
        <w:jc w:val="both"/>
        <w:rPr>
          <w:sz w:val="24"/>
          <w:szCs w:val="24"/>
          <w:lang w:val="sr-Cyrl-RS"/>
        </w:rPr>
      </w:pPr>
    </w:p>
    <w:p w:rsidR="00B76F85" w:rsidRPr="00084894" w:rsidRDefault="00B76F85" w:rsidP="00911864">
      <w:pPr>
        <w:jc w:val="both"/>
        <w:rPr>
          <w:sz w:val="24"/>
          <w:szCs w:val="24"/>
          <w:lang w:val="sr-Cyrl-RS"/>
        </w:rPr>
      </w:pPr>
    </w:p>
    <w:p w:rsidR="00A07308" w:rsidRPr="00A07308" w:rsidRDefault="00A07308" w:rsidP="00911864">
      <w:pPr>
        <w:jc w:val="both"/>
        <w:rPr>
          <w:sz w:val="24"/>
          <w:szCs w:val="24"/>
          <w:lang w:val="sr-Cyrl-RS"/>
        </w:rPr>
      </w:pPr>
    </w:p>
    <w:p w:rsidR="002D0FEE" w:rsidRPr="00084894" w:rsidRDefault="002D0FEE" w:rsidP="00911864">
      <w:pPr>
        <w:jc w:val="both"/>
        <w:rPr>
          <w:sz w:val="24"/>
          <w:szCs w:val="24"/>
          <w:lang w:val="sr-Cyrl-RS"/>
        </w:rPr>
      </w:pPr>
    </w:p>
    <w:p w:rsidR="001676E4" w:rsidRDefault="001676E4" w:rsidP="00911864">
      <w:pPr>
        <w:jc w:val="both"/>
        <w:rPr>
          <w:sz w:val="24"/>
          <w:szCs w:val="24"/>
          <w:lang w:val="sr-Latn-RS"/>
        </w:rPr>
      </w:pPr>
    </w:p>
    <w:p w:rsidR="00EB5376" w:rsidRPr="00EB5376" w:rsidRDefault="00EB5376" w:rsidP="00911864">
      <w:pPr>
        <w:jc w:val="both"/>
        <w:rPr>
          <w:sz w:val="24"/>
          <w:szCs w:val="24"/>
          <w:lang w:val="sr-Latn-RS"/>
        </w:rPr>
      </w:pPr>
    </w:p>
    <w:p w:rsidR="002D0FEE" w:rsidRPr="00084894" w:rsidRDefault="002D0FEE" w:rsidP="00911864">
      <w:pPr>
        <w:jc w:val="both"/>
        <w:rPr>
          <w:sz w:val="24"/>
          <w:szCs w:val="24"/>
          <w:lang w:val="ru-RU"/>
        </w:rPr>
      </w:pPr>
    </w:p>
    <w:p w:rsidR="002D0FEE" w:rsidRPr="00084894" w:rsidRDefault="002D0FEE" w:rsidP="00911864">
      <w:pPr>
        <w:pStyle w:val="Heading7"/>
        <w:keepNext/>
        <w:tabs>
          <w:tab w:val="left" w:pos="0"/>
        </w:tabs>
        <w:suppressAutoHyphens/>
        <w:spacing w:before="0" w:after="0"/>
        <w:jc w:val="center"/>
        <w:rPr>
          <w:lang w:val="ru-RU"/>
        </w:rPr>
      </w:pPr>
      <w:r w:rsidRPr="00084894">
        <w:rPr>
          <w:lang w:val="ru-RU"/>
        </w:rPr>
        <w:t xml:space="preserve">Бор, </w:t>
      </w:r>
      <w:r w:rsidR="00EB5376">
        <w:rPr>
          <w:lang w:val="sr-Cyrl-RS"/>
        </w:rPr>
        <w:t>мај</w:t>
      </w:r>
      <w:r w:rsidRPr="00084894">
        <w:rPr>
          <w:lang w:val="ru-RU"/>
        </w:rPr>
        <w:t xml:space="preserve"> </w:t>
      </w:r>
      <w:r w:rsidRPr="00084894">
        <w:rPr>
          <w:lang w:val="sr-Cyrl-CS"/>
        </w:rPr>
        <w:t xml:space="preserve"> </w:t>
      </w:r>
      <w:r w:rsidRPr="00084894">
        <w:rPr>
          <w:lang w:val="ru-RU"/>
        </w:rPr>
        <w:t>201</w:t>
      </w:r>
      <w:r w:rsidR="00EB5376">
        <w:rPr>
          <w:lang w:val="ru-RU"/>
        </w:rPr>
        <w:t>9</w:t>
      </w:r>
      <w:r w:rsidRPr="00084894">
        <w:rPr>
          <w:lang w:val="ru-RU"/>
        </w:rPr>
        <w:t>. година</w:t>
      </w:r>
    </w:p>
    <w:p w:rsidR="002D0FEE" w:rsidRPr="00084894" w:rsidRDefault="002D0FEE" w:rsidP="00911864">
      <w:pPr>
        <w:jc w:val="both"/>
        <w:rPr>
          <w:sz w:val="24"/>
          <w:szCs w:val="24"/>
          <w:lang w:val="ru-RU"/>
        </w:rPr>
      </w:pPr>
    </w:p>
    <w:p w:rsidR="002D0FEE" w:rsidRPr="00084894" w:rsidRDefault="002D0FEE" w:rsidP="00911864">
      <w:pPr>
        <w:ind w:firstLine="720"/>
        <w:jc w:val="both"/>
        <w:rPr>
          <w:rFonts w:eastAsia="TimesNewRomanPSMT"/>
          <w:sz w:val="24"/>
          <w:szCs w:val="24"/>
        </w:rPr>
      </w:pPr>
      <w:proofErr w:type="gramStart"/>
      <w:r w:rsidRPr="00084894">
        <w:rPr>
          <w:rFonts w:eastAsia="TimesNewRomanPSMT"/>
          <w:color w:val="000000"/>
          <w:sz w:val="24"/>
          <w:szCs w:val="24"/>
        </w:rPr>
        <w:lastRenderedPageBreak/>
        <w:t>На основу члана</w:t>
      </w:r>
      <w:r w:rsidRPr="00084894">
        <w:rPr>
          <w:rFonts w:eastAsia="TimesNewRomanPSMT"/>
          <w:color w:val="000000"/>
          <w:sz w:val="24"/>
          <w:szCs w:val="24"/>
          <w:lang w:val="sr-Cyrl-RS"/>
        </w:rPr>
        <w:t xml:space="preserve"> </w:t>
      </w:r>
      <w:r w:rsidR="00084894" w:rsidRPr="00084894">
        <w:rPr>
          <w:rFonts w:eastAsia="TimesNewRomanPSMT"/>
          <w:color w:val="000000"/>
          <w:sz w:val="24"/>
          <w:szCs w:val="24"/>
        </w:rPr>
        <w:t>3</w:t>
      </w:r>
      <w:r w:rsidR="00084894" w:rsidRPr="00084894">
        <w:rPr>
          <w:rFonts w:eastAsia="TimesNewRomanPSMT"/>
          <w:color w:val="000000"/>
          <w:sz w:val="24"/>
          <w:szCs w:val="24"/>
          <w:lang w:val="sr-Cyrl-RS"/>
        </w:rPr>
        <w:t>9</w:t>
      </w:r>
      <w:r w:rsidRPr="00084894">
        <w:rPr>
          <w:rFonts w:eastAsia="TimesNewRomanPSMT"/>
          <w:color w:val="000000"/>
          <w:sz w:val="24"/>
          <w:szCs w:val="24"/>
          <w:lang w:val="sr-Cyrl-RS"/>
        </w:rPr>
        <w:t>.</w:t>
      </w:r>
      <w:proofErr w:type="gramEnd"/>
      <w:r w:rsidRPr="00084894">
        <w:rPr>
          <w:rFonts w:eastAsia="TimesNewRomanPSMT"/>
          <w:color w:val="000000"/>
          <w:sz w:val="24"/>
          <w:szCs w:val="24"/>
          <w:lang w:val="sr-Cyrl-RS"/>
        </w:rPr>
        <w:t xml:space="preserve"> и ч лана 61. </w:t>
      </w:r>
      <w:r w:rsidRPr="00084894">
        <w:rPr>
          <w:rFonts w:eastAsia="TimesNewRomanPSMT"/>
          <w:color w:val="000000"/>
          <w:sz w:val="24"/>
          <w:szCs w:val="24"/>
        </w:rPr>
        <w:t xml:space="preserve">Закона о јавним набавкама („Сл. </w:t>
      </w:r>
      <w:r w:rsidRPr="00084894">
        <w:rPr>
          <w:rFonts w:eastAsia="TimesNewRomanPSMT"/>
          <w:color w:val="000000"/>
          <w:sz w:val="24"/>
          <w:szCs w:val="24"/>
          <w:lang w:val="uz-Cyrl-UZ"/>
        </w:rPr>
        <w:t>г</w:t>
      </w:r>
      <w:r w:rsidRPr="00084894">
        <w:rPr>
          <w:rFonts w:eastAsia="TimesNewRomanPSMT"/>
          <w:color w:val="000000"/>
          <w:sz w:val="24"/>
          <w:szCs w:val="24"/>
        </w:rPr>
        <w:t xml:space="preserve">ласник РС” бр. </w:t>
      </w:r>
      <w:r w:rsidR="00EE455E" w:rsidRPr="00084894">
        <w:rPr>
          <w:sz w:val="24"/>
          <w:szCs w:val="24"/>
        </w:rPr>
        <w:t>124/2012</w:t>
      </w:r>
      <w:r w:rsidR="00EE455E" w:rsidRPr="00084894">
        <w:rPr>
          <w:sz w:val="24"/>
          <w:szCs w:val="24"/>
          <w:lang w:val="sr-Cyrl-RS"/>
        </w:rPr>
        <w:t>,</w:t>
      </w:r>
      <w:r w:rsidR="00EE455E" w:rsidRPr="00084894">
        <w:rPr>
          <w:sz w:val="24"/>
          <w:szCs w:val="24"/>
        </w:rPr>
        <w:t xml:space="preserve"> 14/2015</w:t>
      </w:r>
      <w:r w:rsidR="00EE455E" w:rsidRPr="00084894">
        <w:rPr>
          <w:sz w:val="24"/>
          <w:szCs w:val="24"/>
          <w:lang w:val="sr-Cyrl-RS"/>
        </w:rPr>
        <w:t xml:space="preserve">, 68/2015 и 86/2015 </w:t>
      </w:r>
      <w:r w:rsidR="00EE455E" w:rsidRPr="00084894">
        <w:rPr>
          <w:rFonts w:eastAsia="TimesNewRomanPSMT"/>
          <w:sz w:val="24"/>
          <w:szCs w:val="24"/>
          <w:lang w:val="uz-Cyrl-UZ"/>
        </w:rPr>
        <w:t>- у даљем тексту: ЗЈН</w:t>
      </w:r>
      <w:r w:rsidRPr="00084894">
        <w:rPr>
          <w:rFonts w:eastAsia="TimesNewRomanPSMT"/>
          <w:color w:val="000000"/>
          <w:sz w:val="24"/>
          <w:szCs w:val="24"/>
          <w:lang w:val="uz-Cyrl-UZ"/>
        </w:rPr>
        <w:t>)</w:t>
      </w:r>
      <w:r w:rsidRPr="00084894">
        <w:rPr>
          <w:rFonts w:eastAsia="TimesNewRomanPSMT"/>
          <w:color w:val="000000"/>
          <w:sz w:val="24"/>
          <w:szCs w:val="24"/>
          <w:lang w:val="sr-Cyrl-RS"/>
        </w:rPr>
        <w:t>,</w:t>
      </w:r>
      <w:r w:rsidRPr="00084894">
        <w:rPr>
          <w:rFonts w:eastAsia="TimesNewRomanPSMT"/>
          <w:color w:val="000000"/>
          <w:sz w:val="24"/>
          <w:szCs w:val="24"/>
        </w:rPr>
        <w:t xml:space="preserve"> члана </w:t>
      </w:r>
      <w:r w:rsidR="00EE455E" w:rsidRPr="00084894">
        <w:rPr>
          <w:rFonts w:eastAsia="TimesNewRomanPSMT"/>
          <w:color w:val="000000"/>
          <w:sz w:val="24"/>
          <w:szCs w:val="24"/>
        </w:rPr>
        <w:t>2</w:t>
      </w:r>
      <w:r w:rsidRPr="00084894">
        <w:rPr>
          <w:rFonts w:eastAsia="TimesNewRomanPSMT"/>
          <w:color w:val="000000"/>
          <w:sz w:val="24"/>
          <w:szCs w:val="24"/>
        </w:rPr>
        <w:t xml:space="preserve">. Правилника </w:t>
      </w:r>
      <w:r w:rsidRPr="00084894">
        <w:rPr>
          <w:rFonts w:eastAsia="TimesNewRomanPSMT"/>
          <w:color w:val="000000"/>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084894">
        <w:rPr>
          <w:rFonts w:eastAsia="TimesNewRomanPSMT"/>
          <w:color w:val="000000"/>
          <w:sz w:val="24"/>
          <w:szCs w:val="24"/>
        </w:rPr>
        <w:t xml:space="preserve"> („Сл.</w:t>
      </w:r>
      <w:r w:rsidRPr="00084894">
        <w:rPr>
          <w:rFonts w:eastAsia="TimesNewRomanPSMT"/>
          <w:color w:val="000000"/>
          <w:sz w:val="24"/>
          <w:szCs w:val="24"/>
          <w:lang w:val="uz-Cyrl-UZ"/>
        </w:rPr>
        <w:t xml:space="preserve"> г</w:t>
      </w:r>
      <w:r w:rsidRPr="00084894">
        <w:rPr>
          <w:rFonts w:eastAsia="TimesNewRomanPSMT"/>
          <w:color w:val="000000"/>
          <w:sz w:val="24"/>
          <w:szCs w:val="24"/>
        </w:rPr>
        <w:t xml:space="preserve">ласник РС” бр. </w:t>
      </w:r>
      <w:r w:rsidR="00EE455E" w:rsidRPr="00084894">
        <w:rPr>
          <w:rFonts w:eastAsia="TimesNewRomanPSMT"/>
          <w:color w:val="000000"/>
          <w:sz w:val="24"/>
          <w:szCs w:val="24"/>
          <w:lang w:val="uz-Cyrl-UZ"/>
        </w:rPr>
        <w:t>86/</w:t>
      </w:r>
      <w:r w:rsidR="00EE455E" w:rsidRPr="00084894">
        <w:rPr>
          <w:rFonts w:eastAsia="TimesNewRomanPSMT"/>
          <w:color w:val="000000"/>
          <w:sz w:val="24"/>
          <w:szCs w:val="24"/>
          <w:lang w:val="sr-Latn-RS"/>
        </w:rPr>
        <w:t>2015</w:t>
      </w:r>
      <w:r w:rsidRPr="00084894">
        <w:rPr>
          <w:rFonts w:eastAsia="TimesNewRomanPSMT"/>
          <w:color w:val="000000"/>
          <w:sz w:val="24"/>
          <w:szCs w:val="24"/>
        </w:rPr>
        <w:t xml:space="preserve">), </w:t>
      </w:r>
      <w:r w:rsidRPr="00084894">
        <w:rPr>
          <w:sz w:val="24"/>
          <w:szCs w:val="24"/>
        </w:rPr>
        <w:t>Одлуке о покретању поступка јавне набавке број</w:t>
      </w:r>
      <w:r w:rsidRPr="00084894">
        <w:rPr>
          <w:sz w:val="24"/>
          <w:szCs w:val="24"/>
          <w:lang w:val="sr-Cyrl-RS"/>
        </w:rPr>
        <w:t xml:space="preserve">: </w:t>
      </w:r>
      <w:r w:rsidR="00AF6932">
        <w:rPr>
          <w:sz w:val="24"/>
          <w:szCs w:val="24"/>
          <w:lang w:val="sr-Cyrl-RS"/>
        </w:rPr>
        <w:t>3975</w:t>
      </w:r>
      <w:r w:rsidRPr="00084894">
        <w:rPr>
          <w:sz w:val="24"/>
          <w:szCs w:val="24"/>
          <w:lang w:val="sr-Cyrl-RS"/>
        </w:rPr>
        <w:t xml:space="preserve"> од </w:t>
      </w:r>
      <w:r w:rsidR="00084894" w:rsidRPr="00084894">
        <w:rPr>
          <w:sz w:val="24"/>
          <w:szCs w:val="24"/>
          <w:lang w:val="sr-Cyrl-RS"/>
        </w:rPr>
        <w:t>2</w:t>
      </w:r>
      <w:r w:rsidR="00AF6932">
        <w:rPr>
          <w:sz w:val="24"/>
          <w:szCs w:val="24"/>
          <w:lang w:val="sr-Cyrl-RS"/>
        </w:rPr>
        <w:t>2</w:t>
      </w:r>
      <w:r w:rsidR="001676E4" w:rsidRPr="00084894">
        <w:rPr>
          <w:sz w:val="24"/>
          <w:szCs w:val="24"/>
          <w:lang w:val="sr-Cyrl-RS"/>
        </w:rPr>
        <w:t>.0</w:t>
      </w:r>
      <w:r w:rsidR="00AF6932">
        <w:rPr>
          <w:sz w:val="24"/>
          <w:szCs w:val="24"/>
          <w:lang w:val="sr-Cyrl-RS"/>
        </w:rPr>
        <w:t>5</w:t>
      </w:r>
      <w:r w:rsidR="001676E4" w:rsidRPr="00084894">
        <w:rPr>
          <w:sz w:val="24"/>
          <w:szCs w:val="24"/>
          <w:lang w:val="sr-Cyrl-RS"/>
        </w:rPr>
        <w:t>.201</w:t>
      </w:r>
      <w:r w:rsidR="00AF6932">
        <w:rPr>
          <w:sz w:val="24"/>
          <w:szCs w:val="24"/>
          <w:lang w:val="sr-Cyrl-RS"/>
        </w:rPr>
        <w:t>9</w:t>
      </w:r>
      <w:r w:rsidRPr="00084894">
        <w:rPr>
          <w:sz w:val="24"/>
          <w:szCs w:val="24"/>
          <w:lang w:val="sr-Cyrl-RS"/>
        </w:rPr>
        <w:t xml:space="preserve">.године </w:t>
      </w:r>
      <w:r w:rsidRPr="00084894">
        <w:rPr>
          <w:sz w:val="24"/>
          <w:szCs w:val="24"/>
        </w:rPr>
        <w:t xml:space="preserve">и Решења </w:t>
      </w:r>
      <w:r w:rsidRPr="00084894">
        <w:rPr>
          <w:sz w:val="24"/>
          <w:szCs w:val="24"/>
          <w:lang w:val="sr-Cyrl-RS"/>
        </w:rPr>
        <w:t xml:space="preserve">о </w:t>
      </w:r>
      <w:r w:rsidRPr="00084894">
        <w:rPr>
          <w:sz w:val="24"/>
          <w:szCs w:val="24"/>
        </w:rPr>
        <w:t xml:space="preserve">образовању </w:t>
      </w:r>
      <w:r w:rsidRPr="00084894">
        <w:rPr>
          <w:sz w:val="24"/>
          <w:szCs w:val="24"/>
          <w:lang w:val="sr-Cyrl-RS"/>
        </w:rPr>
        <w:t>к</w:t>
      </w:r>
      <w:r w:rsidRPr="00084894">
        <w:rPr>
          <w:sz w:val="24"/>
          <w:szCs w:val="24"/>
        </w:rPr>
        <w:t>омисије</w:t>
      </w:r>
      <w:r w:rsidRPr="00084894">
        <w:rPr>
          <w:sz w:val="24"/>
          <w:szCs w:val="24"/>
          <w:lang w:val="sr-Cyrl-RS"/>
        </w:rPr>
        <w:t xml:space="preserve"> за јавну набавку</w:t>
      </w:r>
      <w:r w:rsidRPr="00084894">
        <w:rPr>
          <w:iCs/>
          <w:sz w:val="24"/>
          <w:szCs w:val="24"/>
        </w:rPr>
        <w:t xml:space="preserve"> редни број</w:t>
      </w:r>
      <w:r w:rsidRPr="00084894">
        <w:rPr>
          <w:iCs/>
          <w:sz w:val="24"/>
          <w:szCs w:val="24"/>
          <w:lang w:val="sr-Cyrl-RS"/>
        </w:rPr>
        <w:t xml:space="preserve">: </w:t>
      </w:r>
      <w:r w:rsidR="0037489A">
        <w:rPr>
          <w:iCs/>
          <w:sz w:val="24"/>
          <w:szCs w:val="24"/>
          <w:lang w:val="sr-Cyrl-RS"/>
        </w:rPr>
        <w:t>3975</w:t>
      </w:r>
      <w:r w:rsidRPr="00084894">
        <w:rPr>
          <w:iCs/>
          <w:sz w:val="24"/>
          <w:szCs w:val="24"/>
          <w:lang w:val="sr-Cyrl-RS"/>
        </w:rPr>
        <w:t xml:space="preserve">/1 од </w:t>
      </w:r>
      <w:r w:rsidR="0037489A">
        <w:rPr>
          <w:iCs/>
          <w:sz w:val="24"/>
          <w:szCs w:val="24"/>
          <w:lang w:val="sr-Cyrl-RS"/>
        </w:rPr>
        <w:t>22.05.2019</w:t>
      </w:r>
      <w:r w:rsidRPr="00084894">
        <w:rPr>
          <w:iCs/>
          <w:sz w:val="24"/>
          <w:szCs w:val="24"/>
          <w:lang w:val="sr-Cyrl-RS"/>
        </w:rPr>
        <w:t>. године</w:t>
      </w:r>
      <w:r w:rsidRPr="00084894">
        <w:rPr>
          <w:sz w:val="24"/>
          <w:szCs w:val="24"/>
        </w:rPr>
        <w:t xml:space="preserve"> припремљена је:</w:t>
      </w:r>
    </w:p>
    <w:p w:rsidR="002D0FEE" w:rsidRPr="00084894" w:rsidRDefault="002D0FEE" w:rsidP="00911864">
      <w:pPr>
        <w:autoSpaceDE w:val="0"/>
        <w:autoSpaceDN w:val="0"/>
        <w:adjustRightInd w:val="0"/>
        <w:ind w:firstLine="720"/>
        <w:jc w:val="both"/>
        <w:rPr>
          <w:rFonts w:eastAsia="TimesNewRomanPSMT"/>
          <w:color w:val="000000"/>
          <w:sz w:val="24"/>
          <w:szCs w:val="24"/>
          <w:lang w:val="uz-Cyrl-UZ"/>
        </w:rPr>
      </w:pPr>
    </w:p>
    <w:p w:rsidR="002D0FEE" w:rsidRPr="00084894" w:rsidRDefault="002D0FEE" w:rsidP="00911864">
      <w:pPr>
        <w:autoSpaceDE w:val="0"/>
        <w:autoSpaceDN w:val="0"/>
        <w:adjustRightInd w:val="0"/>
        <w:jc w:val="both"/>
        <w:rPr>
          <w:rFonts w:eastAsia="TimesNewRomanPS-BoldMT"/>
          <w:b/>
          <w:bCs/>
          <w:color w:val="000000"/>
          <w:sz w:val="24"/>
          <w:szCs w:val="24"/>
          <w:lang w:val="sr-Latn-RS"/>
        </w:rPr>
      </w:pPr>
    </w:p>
    <w:p w:rsidR="0029593F" w:rsidRPr="00084894" w:rsidRDefault="0029593F" w:rsidP="00911864">
      <w:pPr>
        <w:autoSpaceDE w:val="0"/>
        <w:autoSpaceDN w:val="0"/>
        <w:adjustRightInd w:val="0"/>
        <w:jc w:val="both"/>
        <w:rPr>
          <w:rFonts w:eastAsia="TimesNewRomanPS-BoldMT"/>
          <w:b/>
          <w:bCs/>
          <w:color w:val="000000"/>
          <w:sz w:val="24"/>
          <w:szCs w:val="24"/>
          <w:lang w:val="sr-Latn-RS"/>
        </w:rPr>
      </w:pPr>
    </w:p>
    <w:p w:rsidR="0029593F" w:rsidRPr="00084894" w:rsidRDefault="0029593F" w:rsidP="00911864">
      <w:pPr>
        <w:autoSpaceDE w:val="0"/>
        <w:autoSpaceDN w:val="0"/>
        <w:adjustRightInd w:val="0"/>
        <w:jc w:val="both"/>
        <w:rPr>
          <w:rFonts w:eastAsia="TimesNewRomanPS-BoldMT"/>
          <w:b/>
          <w:bCs/>
          <w:color w:val="000000"/>
          <w:sz w:val="24"/>
          <w:szCs w:val="24"/>
          <w:lang w:val="sr-Latn-RS"/>
        </w:rPr>
      </w:pPr>
    </w:p>
    <w:p w:rsidR="001676E4" w:rsidRPr="00084894" w:rsidRDefault="002D0FEE" w:rsidP="001676E4">
      <w:pPr>
        <w:autoSpaceDE w:val="0"/>
        <w:autoSpaceDN w:val="0"/>
        <w:adjustRightInd w:val="0"/>
        <w:jc w:val="center"/>
        <w:rPr>
          <w:rFonts w:eastAsia="TimesNewRomanPS-BoldMT"/>
          <w:b/>
          <w:bCs/>
          <w:color w:val="000000"/>
          <w:sz w:val="24"/>
          <w:szCs w:val="24"/>
          <w:lang w:val="sr-Cyrl-RS"/>
        </w:rPr>
      </w:pPr>
      <w:r w:rsidRPr="00084894">
        <w:rPr>
          <w:rFonts w:eastAsia="TimesNewRomanPS-BoldMT"/>
          <w:b/>
          <w:bCs/>
          <w:color w:val="000000"/>
          <w:sz w:val="24"/>
          <w:szCs w:val="24"/>
        </w:rPr>
        <w:t>КОНКУРСНА ДОКУМЕНТАЦИЈА</w:t>
      </w:r>
    </w:p>
    <w:p w:rsidR="001676E4" w:rsidRPr="00084894" w:rsidRDefault="001676E4" w:rsidP="001676E4">
      <w:pPr>
        <w:autoSpaceDE w:val="0"/>
        <w:autoSpaceDN w:val="0"/>
        <w:adjustRightInd w:val="0"/>
        <w:jc w:val="center"/>
        <w:rPr>
          <w:rFonts w:eastAsia="TimesNewRomanPS-BoldMT"/>
          <w:b/>
          <w:bCs/>
          <w:color w:val="000000"/>
          <w:sz w:val="24"/>
          <w:szCs w:val="24"/>
          <w:lang w:val="sr-Cyrl-RS"/>
        </w:rPr>
      </w:pPr>
    </w:p>
    <w:p w:rsidR="001676E4" w:rsidRPr="00084894" w:rsidRDefault="00084894" w:rsidP="001676E4">
      <w:pPr>
        <w:autoSpaceDE w:val="0"/>
        <w:autoSpaceDN w:val="0"/>
        <w:adjustRightInd w:val="0"/>
        <w:jc w:val="center"/>
        <w:rPr>
          <w:rFonts w:eastAsia="TimesNewRomanPS-BoldMT"/>
          <w:b/>
          <w:bCs/>
          <w:color w:val="000000"/>
          <w:sz w:val="24"/>
          <w:szCs w:val="24"/>
          <w:lang w:val="sr-Cyrl-RS"/>
        </w:rPr>
      </w:pPr>
      <w:r w:rsidRPr="00084894">
        <w:rPr>
          <w:rFonts w:eastAsia="TimesNewRomanPS-BoldMT"/>
          <w:b/>
          <w:bCs/>
          <w:color w:val="000000"/>
          <w:sz w:val="24"/>
          <w:szCs w:val="24"/>
          <w:lang w:val="sr-Cyrl-RS"/>
        </w:rPr>
        <w:t>Јавна набавка мале вредности</w:t>
      </w:r>
    </w:p>
    <w:p w:rsidR="0037489A" w:rsidRPr="00247443" w:rsidRDefault="0037489A" w:rsidP="00247443">
      <w:pPr>
        <w:pStyle w:val="ListParagraph"/>
        <w:autoSpaceDE w:val="0"/>
        <w:autoSpaceDN w:val="0"/>
        <w:adjustRightInd w:val="0"/>
        <w:ind w:left="142"/>
        <w:jc w:val="center"/>
        <w:rPr>
          <w:b/>
          <w:lang w:val="sr-Cyrl-RS"/>
        </w:rPr>
      </w:pPr>
      <w:r w:rsidRPr="00247443">
        <w:rPr>
          <w:b/>
          <w:lang w:val="sr-Cyrl-RS"/>
        </w:rPr>
        <w:t xml:space="preserve">поправка рентген апарта са Ц луком </w:t>
      </w:r>
      <w:r w:rsidR="00247443" w:rsidRPr="00247443">
        <w:rPr>
          <w:b/>
          <w:lang w:val="sr-Latn-RS"/>
        </w:rPr>
        <w:t>„Ziehm 8000“</w:t>
      </w:r>
      <w:r w:rsidRPr="00247443">
        <w:rPr>
          <w:b/>
          <w:lang w:val="sr-Cyrl-RS"/>
        </w:rPr>
        <w:t>и</w:t>
      </w:r>
    </w:p>
    <w:p w:rsidR="0037489A" w:rsidRDefault="0037489A" w:rsidP="0037489A">
      <w:pPr>
        <w:autoSpaceDE w:val="0"/>
        <w:autoSpaceDN w:val="0"/>
        <w:adjustRightInd w:val="0"/>
        <w:jc w:val="center"/>
        <w:rPr>
          <w:b/>
          <w:sz w:val="24"/>
          <w:szCs w:val="24"/>
          <w:lang w:val="sr-Cyrl-RS"/>
        </w:rPr>
      </w:pPr>
      <w:r w:rsidRPr="0037489A">
        <w:rPr>
          <w:b/>
          <w:sz w:val="24"/>
          <w:szCs w:val="24"/>
          <w:lang w:val="sr-Cyrl-RS"/>
        </w:rPr>
        <w:t>уградњ</w:t>
      </w:r>
      <w:r w:rsidR="00583D63">
        <w:rPr>
          <w:b/>
          <w:sz w:val="24"/>
          <w:szCs w:val="24"/>
          <w:lang w:val="sr-Latn-RS"/>
        </w:rPr>
        <w:t>a</w:t>
      </w:r>
      <w:r w:rsidRPr="0037489A">
        <w:rPr>
          <w:b/>
          <w:sz w:val="24"/>
          <w:szCs w:val="24"/>
          <w:lang w:val="sr-Cyrl-RS"/>
        </w:rPr>
        <w:t xml:space="preserve"> оригиналих резервних делова, </w:t>
      </w:r>
    </w:p>
    <w:p w:rsidR="0037489A" w:rsidRDefault="00583D63" w:rsidP="0037489A">
      <w:pPr>
        <w:autoSpaceDE w:val="0"/>
        <w:autoSpaceDN w:val="0"/>
        <w:adjustRightInd w:val="0"/>
        <w:jc w:val="center"/>
        <w:rPr>
          <w:b/>
          <w:sz w:val="24"/>
          <w:szCs w:val="24"/>
          <w:lang w:val="sr-Cyrl-RS"/>
        </w:rPr>
      </w:pPr>
      <w:r>
        <w:rPr>
          <w:b/>
          <w:sz w:val="24"/>
          <w:szCs w:val="24"/>
          <w:lang w:val="sr-Cyrl-RS"/>
        </w:rPr>
        <w:t>за потребе Опште болнице Бор</w:t>
      </w:r>
      <w:r w:rsidR="0037489A" w:rsidRPr="0037489A">
        <w:rPr>
          <w:b/>
          <w:sz w:val="24"/>
          <w:szCs w:val="24"/>
          <w:lang w:val="sr-Cyrl-RS"/>
        </w:rPr>
        <w:t xml:space="preserve"> </w:t>
      </w:r>
    </w:p>
    <w:p w:rsidR="002D0FEE" w:rsidRPr="00583D63" w:rsidRDefault="0037489A" w:rsidP="0037489A">
      <w:pPr>
        <w:autoSpaceDE w:val="0"/>
        <w:autoSpaceDN w:val="0"/>
        <w:adjustRightInd w:val="0"/>
        <w:jc w:val="center"/>
        <w:rPr>
          <w:b/>
          <w:sz w:val="24"/>
          <w:szCs w:val="24"/>
          <w:lang w:val="sr-Latn-RS"/>
        </w:rPr>
      </w:pPr>
      <w:r w:rsidRPr="0037489A">
        <w:rPr>
          <w:b/>
          <w:sz w:val="24"/>
          <w:szCs w:val="24"/>
        </w:rPr>
        <w:t>Ј</w:t>
      </w:r>
      <w:r w:rsidR="00583D63">
        <w:rPr>
          <w:b/>
          <w:sz w:val="24"/>
          <w:szCs w:val="24"/>
          <w:lang w:val="sr-Cyrl-RS"/>
        </w:rPr>
        <w:t>Н 15/19</w:t>
      </w:r>
    </w:p>
    <w:p w:rsidR="002D0FEE" w:rsidRPr="0037489A" w:rsidRDefault="002D0FEE" w:rsidP="0037489A">
      <w:pPr>
        <w:jc w:val="center"/>
        <w:rPr>
          <w:b/>
          <w:sz w:val="24"/>
          <w:szCs w:val="24"/>
          <w:lang w:val="sr-Cyrl-CS"/>
        </w:rPr>
      </w:pPr>
    </w:p>
    <w:p w:rsidR="00E13EF2" w:rsidRPr="00084894" w:rsidRDefault="00E13EF2" w:rsidP="00911864">
      <w:pPr>
        <w:jc w:val="both"/>
        <w:rPr>
          <w:b/>
          <w:sz w:val="24"/>
          <w:szCs w:val="24"/>
          <w:lang w:val="sr-Cyrl-CS"/>
        </w:rPr>
      </w:pPr>
    </w:p>
    <w:p w:rsidR="002D0FEE" w:rsidRPr="00084894" w:rsidRDefault="002D0FEE" w:rsidP="00911864">
      <w:pPr>
        <w:jc w:val="both"/>
        <w:rPr>
          <w:b/>
          <w:sz w:val="24"/>
          <w:szCs w:val="24"/>
          <w:lang w:val="sr-Cyrl-CS"/>
        </w:rPr>
      </w:pPr>
    </w:p>
    <w:p w:rsidR="002D0FEE" w:rsidRPr="00084894" w:rsidRDefault="002D0FEE" w:rsidP="00911864">
      <w:pPr>
        <w:autoSpaceDE w:val="0"/>
        <w:autoSpaceDN w:val="0"/>
        <w:adjustRightInd w:val="0"/>
        <w:ind w:firstLine="720"/>
        <w:jc w:val="both"/>
        <w:rPr>
          <w:rFonts w:eastAsia="TimesNewRomanPSMT"/>
          <w:color w:val="000000"/>
          <w:sz w:val="24"/>
          <w:szCs w:val="24"/>
          <w:lang w:val="sr-Cyrl-RS"/>
        </w:rPr>
      </w:pPr>
      <w:r w:rsidRPr="00084894">
        <w:rPr>
          <w:rFonts w:eastAsia="TimesNewRomanPSMT"/>
          <w:color w:val="000000"/>
          <w:sz w:val="24"/>
          <w:szCs w:val="24"/>
        </w:rPr>
        <w:t>Конкурсна документација садржи:</w:t>
      </w:r>
      <w:r w:rsidRPr="00084894">
        <w:rPr>
          <w:rFonts w:eastAsia="TimesNewRomanPSMT"/>
          <w:color w:val="000000"/>
          <w:sz w:val="24"/>
          <w:szCs w:val="24"/>
          <w:lang w:val="sr-Cyrl-RS"/>
        </w:rPr>
        <w:t xml:space="preserve"> </w:t>
      </w:r>
    </w:p>
    <w:p w:rsidR="00E13EF2" w:rsidRPr="00084894" w:rsidRDefault="00E13EF2" w:rsidP="00911864">
      <w:pPr>
        <w:autoSpaceDE w:val="0"/>
        <w:autoSpaceDN w:val="0"/>
        <w:adjustRightInd w:val="0"/>
        <w:ind w:firstLine="720"/>
        <w:jc w:val="both"/>
        <w:rPr>
          <w:rFonts w:eastAsia="TimesNewRomanPSMT"/>
          <w:color w:val="000000"/>
          <w:sz w:val="24"/>
          <w:szCs w:val="24"/>
          <w:lang w:val="sr-Cyrl-RS"/>
        </w:rPr>
      </w:pPr>
    </w:p>
    <w:p w:rsidR="002D0FEE" w:rsidRPr="00084894" w:rsidRDefault="002D0FEE" w:rsidP="00911864">
      <w:pPr>
        <w:jc w:val="both"/>
        <w:rPr>
          <w:b/>
          <w:sz w:val="24"/>
          <w:szCs w:val="24"/>
          <w:lang w:val="sr-Cyrl-RS"/>
        </w:rPr>
      </w:pPr>
    </w:p>
    <w:tbl>
      <w:tblPr>
        <w:tblW w:w="9464" w:type="dxa"/>
        <w:tblLayout w:type="fixed"/>
        <w:tblLook w:val="0000" w:firstRow="0" w:lastRow="0" w:firstColumn="0" w:lastColumn="0" w:noHBand="0" w:noVBand="0"/>
      </w:tblPr>
      <w:tblGrid>
        <w:gridCol w:w="1384"/>
        <w:gridCol w:w="6662"/>
        <w:gridCol w:w="1418"/>
      </w:tblGrid>
      <w:tr w:rsidR="002D0FEE"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084894" w:rsidRDefault="002D0FEE" w:rsidP="00151736">
            <w:pPr>
              <w:rPr>
                <w:rFonts w:eastAsia="TimesNewRomanPSMT"/>
                <w:b/>
                <w:sz w:val="24"/>
                <w:szCs w:val="24"/>
              </w:rPr>
            </w:pPr>
            <w:r w:rsidRPr="00084894">
              <w:rPr>
                <w:rFonts w:eastAsia="TimesNewRomanPSMT"/>
                <w:b/>
                <w:sz w:val="24"/>
                <w:szCs w:val="24"/>
                <w:lang w:val="sr-Cyrl-CS"/>
              </w:rPr>
              <w:t>Поглавље</w:t>
            </w:r>
          </w:p>
        </w:tc>
        <w:tc>
          <w:tcPr>
            <w:tcW w:w="6662" w:type="dxa"/>
            <w:tcBorders>
              <w:top w:val="single" w:sz="4" w:space="0" w:color="000000"/>
              <w:left w:val="single" w:sz="4" w:space="0" w:color="000000"/>
              <w:bottom w:val="single" w:sz="4" w:space="0" w:color="000000"/>
            </w:tcBorders>
            <w:shd w:val="clear" w:color="auto" w:fill="auto"/>
          </w:tcPr>
          <w:p w:rsidR="002D0FEE" w:rsidRPr="00084894" w:rsidRDefault="002D0FEE" w:rsidP="00911864">
            <w:pPr>
              <w:jc w:val="both"/>
              <w:rPr>
                <w:rFonts w:eastAsia="TimesNewRomanPSMT"/>
                <w:b/>
                <w:sz w:val="24"/>
                <w:szCs w:val="24"/>
              </w:rPr>
            </w:pPr>
            <w:r w:rsidRPr="00084894">
              <w:rPr>
                <w:rFonts w:eastAsia="TimesNewRomanPSMT"/>
                <w:b/>
                <w:sz w:val="24"/>
                <w:szCs w:val="24"/>
              </w:rPr>
              <w:t>Назив</w:t>
            </w:r>
            <w:r w:rsidRPr="00084894">
              <w:rPr>
                <w:rFonts w:eastAsia="TimesNewRomanPSMT"/>
                <w:b/>
                <w:sz w:val="24"/>
                <w:szCs w:val="24"/>
                <w:lang w:val="sr-Cyrl-CS"/>
              </w:rPr>
              <w:t xml:space="preserve"> поглавља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084894" w:rsidRDefault="002D0FEE" w:rsidP="00151736">
            <w:pPr>
              <w:jc w:val="center"/>
              <w:rPr>
                <w:b/>
                <w:bCs/>
                <w:iCs/>
                <w:sz w:val="24"/>
                <w:szCs w:val="24"/>
              </w:rPr>
            </w:pPr>
            <w:r w:rsidRPr="00084894">
              <w:rPr>
                <w:rFonts w:eastAsia="TimesNewRomanPSMT"/>
                <w:b/>
                <w:sz w:val="24"/>
                <w:szCs w:val="24"/>
              </w:rPr>
              <w:t>Страна</w:t>
            </w:r>
          </w:p>
        </w:tc>
      </w:tr>
      <w:tr w:rsidR="002D0FEE"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084894" w:rsidRDefault="002D0FEE" w:rsidP="00151736">
            <w:pPr>
              <w:snapToGrid w:val="0"/>
              <w:rPr>
                <w:bCs/>
                <w:iCs/>
                <w:sz w:val="24"/>
                <w:szCs w:val="24"/>
                <w:lang w:val="sr-Cyrl-RS"/>
              </w:rPr>
            </w:pPr>
            <w:r w:rsidRPr="00084894">
              <w:rPr>
                <w:bCs/>
                <w:iCs/>
                <w:sz w:val="24"/>
                <w:szCs w:val="24"/>
              </w:rPr>
              <w:t>I</w:t>
            </w:r>
          </w:p>
          <w:p w:rsidR="002D0FEE" w:rsidRPr="00084894" w:rsidRDefault="002D0FEE" w:rsidP="00151736">
            <w:pPr>
              <w:snapToGrid w:val="0"/>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084894" w:rsidRDefault="002D0FEE" w:rsidP="00911864">
            <w:pPr>
              <w:snapToGrid w:val="0"/>
              <w:jc w:val="both"/>
              <w:rPr>
                <w:rFonts w:eastAsia="TimesNewRomanPSMT"/>
                <w:sz w:val="24"/>
                <w:szCs w:val="24"/>
                <w:lang w:val="sr-Cyrl-RS"/>
              </w:rPr>
            </w:pPr>
            <w:r w:rsidRPr="00084894">
              <w:rPr>
                <w:rFonts w:eastAsia="TimesNewRomanPSMT"/>
                <w:sz w:val="24"/>
                <w:szCs w:val="24"/>
                <w:lang w:val="sr-Cyrl-RS"/>
              </w:rPr>
              <w:t>Општи подаци о јавној набавци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084894" w:rsidRDefault="002D0FEE" w:rsidP="00151736">
            <w:pPr>
              <w:snapToGrid w:val="0"/>
              <w:jc w:val="center"/>
              <w:rPr>
                <w:bCs/>
                <w:iCs/>
                <w:sz w:val="24"/>
                <w:szCs w:val="24"/>
                <w:lang w:val="sr-Latn-RS"/>
              </w:rPr>
            </w:pPr>
            <w:r w:rsidRPr="00084894">
              <w:rPr>
                <w:rFonts w:eastAsia="TimesNewRomanPSMT"/>
                <w:sz w:val="24"/>
                <w:szCs w:val="24"/>
                <w:lang w:val="sr-Latn-RS"/>
              </w:rPr>
              <w:t>3</w:t>
            </w:r>
          </w:p>
        </w:tc>
      </w:tr>
      <w:tr w:rsidR="002D0FEE"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084894" w:rsidRDefault="002D0FEE" w:rsidP="00151736">
            <w:pPr>
              <w:snapToGrid w:val="0"/>
              <w:rPr>
                <w:bCs/>
                <w:iCs/>
                <w:sz w:val="24"/>
                <w:szCs w:val="24"/>
                <w:lang w:val="sr-Cyrl-RS"/>
              </w:rPr>
            </w:pPr>
            <w:r w:rsidRPr="00084894">
              <w:rPr>
                <w:bCs/>
                <w:iCs/>
                <w:sz w:val="24"/>
                <w:szCs w:val="24"/>
              </w:rPr>
              <w:t>II</w:t>
            </w:r>
          </w:p>
          <w:p w:rsidR="002D0FEE" w:rsidRPr="00084894" w:rsidRDefault="002D0FEE" w:rsidP="00151736">
            <w:pPr>
              <w:snapToGrid w:val="0"/>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084894" w:rsidRDefault="002D0FEE" w:rsidP="00911864">
            <w:pPr>
              <w:snapToGrid w:val="0"/>
              <w:jc w:val="both"/>
              <w:rPr>
                <w:rFonts w:eastAsia="TimesNewRomanPSMT"/>
                <w:sz w:val="24"/>
                <w:szCs w:val="24"/>
                <w:lang w:val="sr-Cyrl-RS"/>
              </w:rPr>
            </w:pPr>
            <w:r w:rsidRPr="00084894">
              <w:rPr>
                <w:rFonts w:eastAsia="TimesNewRomanPSMT"/>
                <w:sz w:val="24"/>
                <w:szCs w:val="24"/>
                <w:lang w:val="sr-Cyrl-RS"/>
              </w:rPr>
              <w:t>Подаци о предмету јавне набавке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63B0" w:rsidRPr="00084894" w:rsidRDefault="009063B0" w:rsidP="00151736">
            <w:pPr>
              <w:snapToGrid w:val="0"/>
              <w:jc w:val="center"/>
              <w:rPr>
                <w:rFonts w:eastAsia="TimesNewRomanPSMT"/>
                <w:sz w:val="24"/>
                <w:szCs w:val="24"/>
                <w:lang w:val="sr-Latn-RS"/>
              </w:rPr>
            </w:pPr>
            <w:r w:rsidRPr="00084894">
              <w:rPr>
                <w:rFonts w:eastAsia="TimesNewRomanPSMT"/>
                <w:sz w:val="24"/>
                <w:szCs w:val="24"/>
                <w:lang w:val="sr-Latn-RS"/>
              </w:rPr>
              <w:t>3</w:t>
            </w:r>
          </w:p>
        </w:tc>
      </w:tr>
      <w:tr w:rsidR="002D0FEE"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084894" w:rsidRDefault="002D0FEE" w:rsidP="00151736">
            <w:pPr>
              <w:snapToGrid w:val="0"/>
              <w:rPr>
                <w:rFonts w:eastAsia="TimesNewRomanPSMT"/>
                <w:sz w:val="24"/>
                <w:szCs w:val="24"/>
                <w:lang w:val="sr-Latn-RS"/>
              </w:rPr>
            </w:pPr>
            <w:r w:rsidRPr="00084894">
              <w:rPr>
                <w:rFonts w:eastAsia="TimesNewRomanPSMT"/>
                <w:sz w:val="24"/>
                <w:szCs w:val="24"/>
                <w:lang w:val="sr-Latn-RS"/>
              </w:rPr>
              <w:t>III</w:t>
            </w:r>
          </w:p>
        </w:tc>
        <w:tc>
          <w:tcPr>
            <w:tcW w:w="6662" w:type="dxa"/>
            <w:tcBorders>
              <w:top w:val="single" w:sz="4" w:space="0" w:color="000000"/>
              <w:left w:val="single" w:sz="4" w:space="0" w:color="000000"/>
              <w:bottom w:val="single" w:sz="4" w:space="0" w:color="000000"/>
            </w:tcBorders>
            <w:shd w:val="clear" w:color="auto" w:fill="auto"/>
          </w:tcPr>
          <w:p w:rsidR="002D0FEE" w:rsidRPr="00084894" w:rsidRDefault="002D0FEE" w:rsidP="00911864">
            <w:pPr>
              <w:jc w:val="both"/>
              <w:rPr>
                <w:rFonts w:eastAsia="TimesNewRomanPSMT"/>
                <w:sz w:val="24"/>
                <w:szCs w:val="24"/>
                <w:lang w:val="sr-Cyrl-RS"/>
              </w:rPr>
            </w:pPr>
            <w:r w:rsidRPr="00084894">
              <w:rPr>
                <w:bCs/>
                <w:iCs/>
                <w:sz w:val="24"/>
                <w:szCs w:val="24"/>
                <w:lang w:val="sr-Cyrl-RS"/>
              </w:rPr>
              <w:t xml:space="preserve">Врста, квалитет, количина и опис добара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0C487A" w:rsidRDefault="00A46C54" w:rsidP="00151736">
            <w:pPr>
              <w:snapToGrid w:val="0"/>
              <w:jc w:val="center"/>
              <w:rPr>
                <w:rFonts w:eastAsia="TimesNewRomanPSMT"/>
                <w:sz w:val="24"/>
                <w:szCs w:val="24"/>
                <w:lang w:val="sr-Cyrl-RS"/>
              </w:rPr>
            </w:pPr>
            <w:r>
              <w:rPr>
                <w:rFonts w:eastAsia="TimesNewRomanPSMT"/>
                <w:sz w:val="24"/>
                <w:szCs w:val="24"/>
                <w:lang w:val="sr-Cyrl-RS"/>
              </w:rPr>
              <w:t>4</w:t>
            </w:r>
          </w:p>
        </w:tc>
      </w:tr>
      <w:tr w:rsidR="002D0FEE"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084894" w:rsidRDefault="002D0FEE" w:rsidP="00151736">
            <w:pPr>
              <w:snapToGrid w:val="0"/>
              <w:rPr>
                <w:rFonts w:eastAsia="TimesNewRomanPSMT"/>
                <w:sz w:val="24"/>
                <w:szCs w:val="24"/>
              </w:rPr>
            </w:pPr>
            <w:r w:rsidRPr="00084894">
              <w:rPr>
                <w:rFonts w:eastAsia="TimesNewRomanPSMT"/>
                <w:sz w:val="24"/>
                <w:szCs w:val="24"/>
              </w:rPr>
              <w:t>IV</w:t>
            </w:r>
          </w:p>
        </w:tc>
        <w:tc>
          <w:tcPr>
            <w:tcW w:w="6662" w:type="dxa"/>
            <w:tcBorders>
              <w:top w:val="single" w:sz="4" w:space="0" w:color="000000"/>
              <w:left w:val="single" w:sz="4" w:space="0" w:color="000000"/>
              <w:bottom w:val="single" w:sz="4" w:space="0" w:color="000000"/>
            </w:tcBorders>
            <w:shd w:val="clear" w:color="auto" w:fill="auto"/>
          </w:tcPr>
          <w:p w:rsidR="002D0FEE" w:rsidRPr="00084894" w:rsidRDefault="002D0FEE" w:rsidP="00911864">
            <w:pPr>
              <w:snapToGrid w:val="0"/>
              <w:jc w:val="both"/>
              <w:rPr>
                <w:rFonts w:eastAsia="TimesNewRomanPSMT"/>
                <w:sz w:val="24"/>
                <w:szCs w:val="24"/>
                <w:lang w:val="sr-Cyrl-RS"/>
              </w:rPr>
            </w:pPr>
            <w:r w:rsidRPr="00084894">
              <w:rPr>
                <w:rFonts w:eastAsia="TimesNewRomanPSMT"/>
                <w:sz w:val="24"/>
                <w:szCs w:val="24"/>
                <w:lang w:val="sr-Cyrl-RS"/>
              </w:rPr>
              <w:t>Услови за учешће у поступку јавне набавке из члан 75. и 76. Закона и упутство како се доказује испуњеност тих услова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0C487A" w:rsidRDefault="00A46C54" w:rsidP="00151736">
            <w:pPr>
              <w:snapToGrid w:val="0"/>
              <w:jc w:val="center"/>
              <w:rPr>
                <w:rFonts w:eastAsia="TimesNewRomanPSMT"/>
                <w:sz w:val="24"/>
                <w:szCs w:val="24"/>
                <w:lang w:val="sr-Cyrl-RS"/>
              </w:rPr>
            </w:pPr>
            <w:r>
              <w:rPr>
                <w:rFonts w:eastAsia="TimesNewRomanPSMT"/>
                <w:sz w:val="24"/>
                <w:szCs w:val="24"/>
                <w:lang w:val="sr-Cyrl-RS"/>
              </w:rPr>
              <w:t>4</w:t>
            </w:r>
          </w:p>
        </w:tc>
      </w:tr>
      <w:tr w:rsidR="002D0FEE"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084894" w:rsidRDefault="002D0FEE" w:rsidP="00151736">
            <w:pPr>
              <w:snapToGrid w:val="0"/>
              <w:rPr>
                <w:rFonts w:eastAsia="TimesNewRomanPSMT"/>
                <w:sz w:val="24"/>
                <w:szCs w:val="24"/>
              </w:rPr>
            </w:pPr>
            <w:r w:rsidRPr="00084894">
              <w:rPr>
                <w:rFonts w:eastAsia="TimesNewRomanPSMT"/>
                <w:sz w:val="24"/>
                <w:szCs w:val="24"/>
              </w:rPr>
              <w:t>V</w:t>
            </w:r>
          </w:p>
        </w:tc>
        <w:tc>
          <w:tcPr>
            <w:tcW w:w="6662" w:type="dxa"/>
            <w:tcBorders>
              <w:top w:val="single" w:sz="4" w:space="0" w:color="000000"/>
              <w:left w:val="single" w:sz="4" w:space="0" w:color="000000"/>
              <w:bottom w:val="single" w:sz="4" w:space="0" w:color="000000"/>
            </w:tcBorders>
            <w:shd w:val="clear" w:color="auto" w:fill="auto"/>
          </w:tcPr>
          <w:p w:rsidR="002D0FEE" w:rsidRPr="00084894" w:rsidRDefault="002D0FEE" w:rsidP="00911864">
            <w:pPr>
              <w:tabs>
                <w:tab w:val="left" w:pos="-3686"/>
                <w:tab w:val="left" w:pos="-3544"/>
              </w:tabs>
              <w:suppressAutoHyphens/>
              <w:spacing w:before="120" w:after="120"/>
              <w:jc w:val="both"/>
              <w:rPr>
                <w:b/>
                <w:sz w:val="24"/>
                <w:szCs w:val="24"/>
                <w:lang w:val="hr-HR"/>
              </w:rPr>
            </w:pPr>
            <w:r w:rsidRPr="00084894">
              <w:rPr>
                <w:rFonts w:eastAsia="TimesNewRomanPSMT"/>
                <w:sz w:val="24"/>
                <w:szCs w:val="24"/>
                <w:lang w:val="sr-Cyrl-RS"/>
              </w:rPr>
              <w:t>Упутство понуђачима како да сачине понуду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0C487A" w:rsidRDefault="00A46C54" w:rsidP="00151736">
            <w:pPr>
              <w:snapToGrid w:val="0"/>
              <w:jc w:val="center"/>
              <w:rPr>
                <w:rFonts w:eastAsia="TimesNewRomanPSMT"/>
                <w:sz w:val="24"/>
                <w:szCs w:val="24"/>
                <w:lang w:val="sr-Cyrl-RS"/>
              </w:rPr>
            </w:pPr>
            <w:r>
              <w:rPr>
                <w:rFonts w:eastAsia="TimesNewRomanPSMT"/>
                <w:sz w:val="24"/>
                <w:szCs w:val="24"/>
                <w:lang w:val="sr-Cyrl-RS"/>
              </w:rPr>
              <w:t>10</w:t>
            </w:r>
          </w:p>
        </w:tc>
      </w:tr>
      <w:tr w:rsidR="002D0FEE"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084894" w:rsidRDefault="002D0FEE" w:rsidP="00151736">
            <w:pPr>
              <w:snapToGrid w:val="0"/>
              <w:rPr>
                <w:rFonts w:eastAsia="TimesNewRomanPSMT"/>
                <w:sz w:val="24"/>
                <w:szCs w:val="24"/>
              </w:rPr>
            </w:pPr>
            <w:r w:rsidRPr="00084894">
              <w:rPr>
                <w:rFonts w:eastAsia="TimesNewRomanPSMT"/>
                <w:sz w:val="24"/>
                <w:szCs w:val="24"/>
              </w:rPr>
              <w:t>VI</w:t>
            </w:r>
          </w:p>
        </w:tc>
        <w:tc>
          <w:tcPr>
            <w:tcW w:w="6662" w:type="dxa"/>
            <w:tcBorders>
              <w:top w:val="single" w:sz="4" w:space="0" w:color="000000"/>
              <w:left w:val="single" w:sz="4" w:space="0" w:color="000000"/>
              <w:bottom w:val="single" w:sz="4" w:space="0" w:color="000000"/>
            </w:tcBorders>
            <w:shd w:val="clear" w:color="auto" w:fill="auto"/>
          </w:tcPr>
          <w:p w:rsidR="002D0FEE" w:rsidRPr="00084894" w:rsidRDefault="002D0FEE" w:rsidP="00911864">
            <w:pPr>
              <w:snapToGrid w:val="0"/>
              <w:jc w:val="both"/>
              <w:rPr>
                <w:rFonts w:eastAsia="TimesNewRomanPSMT"/>
                <w:sz w:val="24"/>
                <w:szCs w:val="24"/>
                <w:lang w:val="sr-Cyrl-RS"/>
              </w:rPr>
            </w:pPr>
            <w:r w:rsidRPr="00084894">
              <w:rPr>
                <w:rFonts w:eastAsia="TimesNewRomanPSMT"/>
                <w:sz w:val="24"/>
                <w:szCs w:val="24"/>
                <w:lang w:val="sr-Cyrl-RS"/>
              </w:rPr>
              <w:t>Образац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A46C54" w:rsidRDefault="00A46C54" w:rsidP="00151736">
            <w:pPr>
              <w:snapToGrid w:val="0"/>
              <w:jc w:val="center"/>
              <w:rPr>
                <w:rFonts w:eastAsia="TimesNewRomanPSMT"/>
                <w:sz w:val="24"/>
                <w:szCs w:val="24"/>
                <w:lang w:val="sr-Cyrl-RS"/>
              </w:rPr>
            </w:pPr>
            <w:r>
              <w:rPr>
                <w:rFonts w:eastAsia="TimesNewRomanPSMT"/>
                <w:sz w:val="24"/>
                <w:szCs w:val="24"/>
                <w:lang w:val="sr-Cyrl-RS"/>
              </w:rPr>
              <w:t>16</w:t>
            </w:r>
          </w:p>
        </w:tc>
      </w:tr>
      <w:tr w:rsidR="002D0FEE"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084894" w:rsidRDefault="002D0FEE" w:rsidP="00151736">
            <w:pPr>
              <w:snapToGrid w:val="0"/>
              <w:rPr>
                <w:rFonts w:eastAsia="TimesNewRomanPSMT"/>
                <w:sz w:val="24"/>
                <w:szCs w:val="24"/>
              </w:rPr>
            </w:pPr>
            <w:r w:rsidRPr="00084894">
              <w:rPr>
                <w:rFonts w:eastAsia="TimesNewRomanPSMT"/>
                <w:sz w:val="24"/>
                <w:szCs w:val="24"/>
              </w:rPr>
              <w:t>VII</w:t>
            </w:r>
          </w:p>
        </w:tc>
        <w:tc>
          <w:tcPr>
            <w:tcW w:w="6662" w:type="dxa"/>
            <w:tcBorders>
              <w:top w:val="single" w:sz="4" w:space="0" w:color="000000"/>
              <w:left w:val="single" w:sz="4" w:space="0" w:color="000000"/>
              <w:bottom w:val="single" w:sz="4" w:space="0" w:color="000000"/>
            </w:tcBorders>
            <w:shd w:val="clear" w:color="auto" w:fill="auto"/>
          </w:tcPr>
          <w:p w:rsidR="002D0FEE" w:rsidRPr="00084894" w:rsidRDefault="000C487A" w:rsidP="000C487A">
            <w:pPr>
              <w:snapToGrid w:val="0"/>
              <w:jc w:val="both"/>
              <w:rPr>
                <w:rFonts w:eastAsia="TimesNewRomanPSMT"/>
                <w:sz w:val="24"/>
                <w:szCs w:val="24"/>
                <w:lang w:val="sr-Cyrl-RS"/>
              </w:rPr>
            </w:pPr>
            <w:r w:rsidRPr="00084894">
              <w:rPr>
                <w:rFonts w:eastAsia="TimesNewRomanPSMT"/>
                <w:sz w:val="24"/>
                <w:szCs w:val="24"/>
                <w:lang w:val="sr-Cyrl-RS"/>
              </w:rPr>
              <w:t xml:space="preserve">Образац структуре цене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A46C54" w:rsidRDefault="00A46C54" w:rsidP="00151736">
            <w:pPr>
              <w:snapToGrid w:val="0"/>
              <w:jc w:val="center"/>
              <w:rPr>
                <w:rFonts w:eastAsia="TimesNewRomanPSMT"/>
                <w:sz w:val="24"/>
                <w:szCs w:val="24"/>
                <w:lang w:val="sr-Cyrl-RS"/>
              </w:rPr>
            </w:pPr>
            <w:r>
              <w:rPr>
                <w:rFonts w:eastAsia="TimesNewRomanPSMT"/>
                <w:sz w:val="24"/>
                <w:szCs w:val="24"/>
                <w:lang w:val="sr-Cyrl-RS"/>
              </w:rPr>
              <w:t>19</w:t>
            </w:r>
          </w:p>
        </w:tc>
      </w:tr>
      <w:tr w:rsidR="00A91289"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084894" w:rsidRDefault="00A91289" w:rsidP="00151736">
            <w:pPr>
              <w:snapToGrid w:val="0"/>
              <w:rPr>
                <w:rFonts w:eastAsia="TimesNewRomanPSMT"/>
                <w:sz w:val="24"/>
                <w:szCs w:val="24"/>
              </w:rPr>
            </w:pPr>
            <w:r w:rsidRPr="00084894">
              <w:rPr>
                <w:rFonts w:eastAsia="TimesNewRomanPSMT"/>
                <w:sz w:val="24"/>
                <w:szCs w:val="24"/>
              </w:rPr>
              <w:t>VIII</w:t>
            </w:r>
          </w:p>
        </w:tc>
        <w:tc>
          <w:tcPr>
            <w:tcW w:w="6662" w:type="dxa"/>
            <w:tcBorders>
              <w:top w:val="single" w:sz="4" w:space="0" w:color="000000"/>
              <w:left w:val="single" w:sz="4" w:space="0" w:color="000000"/>
              <w:bottom w:val="single" w:sz="4" w:space="0" w:color="000000"/>
            </w:tcBorders>
            <w:shd w:val="clear" w:color="auto" w:fill="auto"/>
          </w:tcPr>
          <w:p w:rsidR="00A91289" w:rsidRPr="00084894" w:rsidRDefault="000C487A" w:rsidP="00911864">
            <w:pPr>
              <w:snapToGrid w:val="0"/>
              <w:jc w:val="both"/>
              <w:rPr>
                <w:rFonts w:eastAsia="TimesNewRomanPSMT"/>
                <w:sz w:val="24"/>
                <w:szCs w:val="24"/>
                <w:lang w:val="sr-Cyrl-RS"/>
              </w:rPr>
            </w:pPr>
            <w:r w:rsidRPr="00084894">
              <w:rPr>
                <w:rFonts w:eastAsia="TimesNewRomanPSMT"/>
                <w:sz w:val="24"/>
                <w:szCs w:val="24"/>
                <w:lang w:val="sr-Cyrl-RS"/>
              </w:rPr>
              <w:t>Модел уговора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46C54" w:rsidRDefault="00A46C54" w:rsidP="00151736">
            <w:pPr>
              <w:snapToGrid w:val="0"/>
              <w:jc w:val="center"/>
              <w:rPr>
                <w:rFonts w:eastAsia="TimesNewRomanPSMT"/>
                <w:sz w:val="24"/>
                <w:szCs w:val="24"/>
                <w:lang w:val="sr-Cyrl-RS"/>
              </w:rPr>
            </w:pPr>
            <w:r>
              <w:rPr>
                <w:rFonts w:eastAsia="TimesNewRomanPSMT"/>
                <w:sz w:val="24"/>
                <w:szCs w:val="24"/>
                <w:lang w:val="sr-Cyrl-RS"/>
              </w:rPr>
              <w:t>20</w:t>
            </w:r>
          </w:p>
        </w:tc>
      </w:tr>
      <w:tr w:rsidR="00A91289"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084894" w:rsidRDefault="00A91289" w:rsidP="00151736">
            <w:pPr>
              <w:snapToGrid w:val="0"/>
              <w:rPr>
                <w:rFonts w:eastAsia="TimesNewRomanPSMT"/>
                <w:sz w:val="24"/>
                <w:szCs w:val="24"/>
                <w:lang w:val="sr-Cyrl-RS"/>
              </w:rPr>
            </w:pPr>
            <w:r w:rsidRPr="00084894">
              <w:rPr>
                <w:rFonts w:eastAsia="TimesNewRomanPSMT"/>
                <w:sz w:val="24"/>
                <w:szCs w:val="24"/>
              </w:rPr>
              <w:t>IX</w:t>
            </w:r>
          </w:p>
        </w:tc>
        <w:tc>
          <w:tcPr>
            <w:tcW w:w="6662" w:type="dxa"/>
            <w:tcBorders>
              <w:top w:val="single" w:sz="4" w:space="0" w:color="000000"/>
              <w:left w:val="single" w:sz="4" w:space="0" w:color="000000"/>
              <w:bottom w:val="single" w:sz="4" w:space="0" w:color="000000"/>
            </w:tcBorders>
            <w:shd w:val="clear" w:color="auto" w:fill="auto"/>
          </w:tcPr>
          <w:p w:rsidR="00A91289" w:rsidRPr="00084894" w:rsidRDefault="00A91289" w:rsidP="00911864">
            <w:pPr>
              <w:snapToGrid w:val="0"/>
              <w:jc w:val="both"/>
              <w:rPr>
                <w:rFonts w:eastAsia="TimesNewRomanPSMT"/>
                <w:sz w:val="24"/>
                <w:szCs w:val="24"/>
                <w:lang w:val="sr-Cyrl-RS"/>
              </w:rPr>
            </w:pPr>
            <w:r w:rsidRPr="00084894">
              <w:rPr>
                <w:rFonts w:eastAsia="TimesNewRomanPSMT"/>
                <w:sz w:val="24"/>
                <w:szCs w:val="24"/>
                <w:lang w:val="sr-Cyrl-RS"/>
              </w:rPr>
              <w:t>Образац трошкова припреме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46C54" w:rsidRDefault="00A46C54" w:rsidP="00151736">
            <w:pPr>
              <w:snapToGrid w:val="0"/>
              <w:jc w:val="center"/>
              <w:rPr>
                <w:rFonts w:eastAsia="TimesNewRomanPSMT"/>
                <w:sz w:val="24"/>
                <w:szCs w:val="24"/>
                <w:lang w:val="sr-Cyrl-RS"/>
              </w:rPr>
            </w:pPr>
            <w:r>
              <w:rPr>
                <w:rFonts w:eastAsia="TimesNewRomanPSMT"/>
                <w:sz w:val="24"/>
                <w:szCs w:val="24"/>
                <w:lang w:val="sr-Cyrl-RS"/>
              </w:rPr>
              <w:t>23</w:t>
            </w:r>
          </w:p>
        </w:tc>
      </w:tr>
      <w:tr w:rsidR="00A91289"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084894" w:rsidRDefault="00A91289" w:rsidP="00151736">
            <w:pPr>
              <w:snapToGrid w:val="0"/>
              <w:rPr>
                <w:rFonts w:eastAsia="TimesNewRomanPSMT"/>
                <w:sz w:val="24"/>
                <w:szCs w:val="24"/>
                <w:lang w:val="sr-Latn-RS"/>
              </w:rPr>
            </w:pPr>
            <w:r w:rsidRPr="00084894">
              <w:rPr>
                <w:rFonts w:eastAsia="TimesNewRomanPSMT"/>
                <w:sz w:val="24"/>
                <w:szCs w:val="24"/>
                <w:lang w:val="sr-Latn-RS"/>
              </w:rPr>
              <w:t>X</w:t>
            </w:r>
          </w:p>
        </w:tc>
        <w:tc>
          <w:tcPr>
            <w:tcW w:w="6662" w:type="dxa"/>
            <w:tcBorders>
              <w:top w:val="single" w:sz="4" w:space="0" w:color="000000"/>
              <w:left w:val="single" w:sz="4" w:space="0" w:color="000000"/>
              <w:bottom w:val="single" w:sz="4" w:space="0" w:color="000000"/>
            </w:tcBorders>
            <w:shd w:val="clear" w:color="auto" w:fill="auto"/>
          </w:tcPr>
          <w:p w:rsidR="00A91289" w:rsidRPr="00084894" w:rsidRDefault="00A91289" w:rsidP="00911864">
            <w:pPr>
              <w:spacing w:after="120"/>
              <w:ind w:left="709" w:hanging="709"/>
              <w:jc w:val="both"/>
              <w:rPr>
                <w:rFonts w:eastAsia="TimesNewRomanPSMT"/>
                <w:sz w:val="24"/>
                <w:szCs w:val="24"/>
                <w:lang w:val="sr-Cyrl-RS"/>
              </w:rPr>
            </w:pPr>
            <w:r w:rsidRPr="00084894">
              <w:rPr>
                <w:rFonts w:eastAsia="TimesNewRomanPSMT"/>
                <w:sz w:val="24"/>
                <w:szCs w:val="24"/>
                <w:lang w:val="sr-Cyrl-RS"/>
              </w:rPr>
              <w:t>Образац изјаве о независној понуди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46C54" w:rsidRDefault="00A46C54" w:rsidP="00151736">
            <w:pPr>
              <w:snapToGrid w:val="0"/>
              <w:jc w:val="center"/>
              <w:rPr>
                <w:rFonts w:eastAsia="TimesNewRomanPSMT"/>
                <w:sz w:val="24"/>
                <w:szCs w:val="24"/>
                <w:lang w:val="sr-Cyrl-RS"/>
              </w:rPr>
            </w:pPr>
            <w:r>
              <w:rPr>
                <w:rFonts w:eastAsia="TimesNewRomanPSMT"/>
                <w:sz w:val="24"/>
                <w:szCs w:val="24"/>
                <w:lang w:val="sr-Cyrl-RS"/>
              </w:rPr>
              <w:t>24</w:t>
            </w:r>
          </w:p>
        </w:tc>
      </w:tr>
      <w:tr w:rsidR="00A91289" w:rsidRPr="00084894"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084894" w:rsidRDefault="00A91289" w:rsidP="00151736">
            <w:pPr>
              <w:snapToGrid w:val="0"/>
              <w:rPr>
                <w:rFonts w:eastAsia="TimesNewRomanPSMT"/>
                <w:sz w:val="24"/>
                <w:szCs w:val="24"/>
                <w:lang w:val="sr-Latn-RS"/>
              </w:rPr>
            </w:pPr>
            <w:r w:rsidRPr="00084894">
              <w:rPr>
                <w:rFonts w:eastAsia="TimesNewRomanPSMT"/>
                <w:sz w:val="24"/>
                <w:szCs w:val="24"/>
                <w:lang w:val="sr-Latn-RS"/>
              </w:rPr>
              <w:t>XI</w:t>
            </w:r>
          </w:p>
        </w:tc>
        <w:tc>
          <w:tcPr>
            <w:tcW w:w="6662" w:type="dxa"/>
            <w:tcBorders>
              <w:top w:val="single" w:sz="4" w:space="0" w:color="000000"/>
              <w:left w:val="single" w:sz="4" w:space="0" w:color="000000"/>
              <w:bottom w:val="single" w:sz="4" w:space="0" w:color="000000"/>
            </w:tcBorders>
            <w:shd w:val="clear" w:color="auto" w:fill="auto"/>
          </w:tcPr>
          <w:p w:rsidR="00A91289" w:rsidRPr="00084894" w:rsidRDefault="00A91289" w:rsidP="00911864">
            <w:pPr>
              <w:ind w:left="709" w:hanging="709"/>
              <w:jc w:val="both"/>
              <w:rPr>
                <w:rFonts w:eastAsia="TimesNewRomanPSMT"/>
                <w:sz w:val="24"/>
                <w:szCs w:val="24"/>
                <w:lang w:val="sr-Cyrl-RS"/>
              </w:rPr>
            </w:pPr>
            <w:r w:rsidRPr="00084894">
              <w:rPr>
                <w:rFonts w:eastAsia="TimesNewRomanPSMT"/>
                <w:sz w:val="24"/>
                <w:szCs w:val="24"/>
                <w:lang w:val="sr-Cyrl-RS"/>
              </w:rPr>
              <w:t>Образац Изјаве о поштовањуобавеза из члана 75. став</w:t>
            </w:r>
          </w:p>
          <w:p w:rsidR="00A91289" w:rsidRPr="00084894" w:rsidRDefault="00A91289" w:rsidP="00911864">
            <w:pPr>
              <w:ind w:left="709" w:hanging="709"/>
              <w:jc w:val="both"/>
              <w:rPr>
                <w:rFonts w:eastAsia="TimesNewRomanPSMT"/>
                <w:sz w:val="24"/>
                <w:szCs w:val="24"/>
                <w:lang w:val="sr-Cyrl-RS"/>
              </w:rPr>
            </w:pPr>
            <w:r w:rsidRPr="00084894">
              <w:rPr>
                <w:rFonts w:eastAsia="TimesNewRomanPSMT"/>
                <w:sz w:val="24"/>
                <w:szCs w:val="24"/>
                <w:lang w:val="sr-Cyrl-RS"/>
              </w:rPr>
              <w:t>2. ЗЈН</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A46C54" w:rsidRDefault="00A46C54" w:rsidP="00151736">
            <w:pPr>
              <w:snapToGrid w:val="0"/>
              <w:jc w:val="center"/>
              <w:rPr>
                <w:rFonts w:eastAsia="TimesNewRomanPSMT"/>
                <w:sz w:val="24"/>
                <w:szCs w:val="24"/>
                <w:lang w:val="sr-Cyrl-RS"/>
              </w:rPr>
            </w:pPr>
            <w:r>
              <w:rPr>
                <w:rFonts w:eastAsia="TimesNewRomanPSMT"/>
                <w:sz w:val="24"/>
                <w:szCs w:val="24"/>
                <w:lang w:val="sr-Cyrl-RS"/>
              </w:rPr>
              <w:t>25</w:t>
            </w:r>
            <w:bookmarkStart w:id="0" w:name="_GoBack"/>
            <w:bookmarkEnd w:id="0"/>
          </w:p>
        </w:tc>
      </w:tr>
    </w:tbl>
    <w:p w:rsidR="002D0FEE" w:rsidRPr="00084894" w:rsidRDefault="002D0FEE" w:rsidP="00911864">
      <w:pPr>
        <w:jc w:val="both"/>
        <w:rPr>
          <w:sz w:val="24"/>
          <w:szCs w:val="24"/>
        </w:rPr>
      </w:pPr>
    </w:p>
    <w:p w:rsidR="002D0FEE" w:rsidRPr="00084894" w:rsidRDefault="002D0FEE" w:rsidP="00911864">
      <w:pPr>
        <w:jc w:val="both"/>
        <w:rPr>
          <w:sz w:val="24"/>
          <w:szCs w:val="24"/>
          <w:lang w:val="sr-Cyrl-RS"/>
        </w:rPr>
      </w:pPr>
    </w:p>
    <w:p w:rsidR="002D0FEE" w:rsidRPr="00084894" w:rsidRDefault="002D0FEE" w:rsidP="00911864">
      <w:pPr>
        <w:jc w:val="both"/>
        <w:rPr>
          <w:sz w:val="24"/>
          <w:szCs w:val="24"/>
          <w:lang w:val="sr-Latn-RS"/>
        </w:rPr>
      </w:pPr>
    </w:p>
    <w:p w:rsidR="002D0FEE" w:rsidRPr="00084894" w:rsidRDefault="002D0FEE" w:rsidP="00911864">
      <w:pPr>
        <w:jc w:val="both"/>
        <w:rPr>
          <w:sz w:val="24"/>
          <w:szCs w:val="24"/>
          <w:lang w:val="sr-Latn-RS"/>
        </w:rPr>
      </w:pPr>
    </w:p>
    <w:p w:rsidR="002D0FEE" w:rsidRDefault="002D0FEE" w:rsidP="00911864">
      <w:pPr>
        <w:jc w:val="both"/>
        <w:rPr>
          <w:sz w:val="24"/>
          <w:szCs w:val="24"/>
          <w:lang w:val="sr-Cyrl-RS"/>
        </w:rPr>
      </w:pPr>
    </w:p>
    <w:p w:rsidR="00A07308" w:rsidRDefault="00A07308" w:rsidP="00911864">
      <w:pPr>
        <w:jc w:val="both"/>
        <w:rPr>
          <w:sz w:val="24"/>
          <w:szCs w:val="24"/>
          <w:lang w:val="sr-Cyrl-RS"/>
        </w:rPr>
      </w:pPr>
    </w:p>
    <w:p w:rsidR="00A07308" w:rsidRDefault="00A07308" w:rsidP="00911864">
      <w:pPr>
        <w:jc w:val="both"/>
        <w:rPr>
          <w:sz w:val="24"/>
          <w:szCs w:val="24"/>
          <w:lang w:val="sr-Cyrl-RS"/>
        </w:rPr>
      </w:pPr>
    </w:p>
    <w:p w:rsidR="000C487A" w:rsidRDefault="000C487A" w:rsidP="00911864">
      <w:pPr>
        <w:jc w:val="both"/>
        <w:rPr>
          <w:sz w:val="24"/>
          <w:szCs w:val="24"/>
          <w:lang w:val="sr-Cyrl-RS"/>
        </w:rPr>
      </w:pPr>
    </w:p>
    <w:p w:rsidR="005813C9" w:rsidRDefault="005813C9" w:rsidP="00911864">
      <w:pPr>
        <w:jc w:val="both"/>
        <w:rPr>
          <w:sz w:val="24"/>
          <w:szCs w:val="24"/>
          <w:lang w:val="sr-Cyrl-RS"/>
        </w:rPr>
      </w:pPr>
    </w:p>
    <w:p w:rsidR="005813C9" w:rsidRPr="00084894" w:rsidRDefault="005813C9" w:rsidP="00911864">
      <w:pPr>
        <w:jc w:val="both"/>
        <w:rPr>
          <w:sz w:val="24"/>
          <w:szCs w:val="24"/>
          <w:lang w:val="sr-Cyrl-RS"/>
        </w:rPr>
      </w:pPr>
    </w:p>
    <w:p w:rsidR="00084894" w:rsidRPr="00084894" w:rsidRDefault="00084894" w:rsidP="00084894">
      <w:pPr>
        <w:jc w:val="center"/>
        <w:rPr>
          <w:b/>
          <w:bCs/>
          <w:i/>
          <w:iCs/>
          <w:sz w:val="24"/>
          <w:szCs w:val="24"/>
          <w:lang w:val="sr-Cyrl-RS"/>
        </w:rPr>
      </w:pPr>
      <w:proofErr w:type="gramStart"/>
      <w:r w:rsidRPr="00084894">
        <w:rPr>
          <w:b/>
          <w:bCs/>
          <w:i/>
          <w:iCs/>
          <w:sz w:val="24"/>
          <w:szCs w:val="24"/>
        </w:rPr>
        <w:lastRenderedPageBreak/>
        <w:t>I  ОПШТИ</w:t>
      </w:r>
      <w:proofErr w:type="gramEnd"/>
      <w:r w:rsidRPr="00084894">
        <w:rPr>
          <w:b/>
          <w:bCs/>
          <w:i/>
          <w:iCs/>
          <w:sz w:val="24"/>
          <w:szCs w:val="24"/>
        </w:rPr>
        <w:t xml:space="preserve"> ПОДАЦИ О ЈАВНОЈ НАБАВЦИ</w:t>
      </w:r>
    </w:p>
    <w:p w:rsidR="00084894" w:rsidRDefault="00084894" w:rsidP="00084894">
      <w:pPr>
        <w:jc w:val="center"/>
        <w:rPr>
          <w:b/>
          <w:bCs/>
          <w:i/>
          <w:iCs/>
          <w:sz w:val="24"/>
          <w:szCs w:val="24"/>
          <w:lang w:val="sr-Latn-RS"/>
        </w:rPr>
      </w:pPr>
    </w:p>
    <w:p w:rsidR="00583D63" w:rsidRPr="00084894" w:rsidRDefault="00583D63" w:rsidP="00084894">
      <w:pPr>
        <w:jc w:val="center"/>
        <w:rPr>
          <w:b/>
          <w:bCs/>
          <w:i/>
          <w:iCs/>
          <w:sz w:val="24"/>
          <w:szCs w:val="24"/>
          <w:lang w:val="sr-Latn-RS"/>
        </w:rPr>
      </w:pPr>
    </w:p>
    <w:p w:rsidR="00084894" w:rsidRPr="00084894" w:rsidRDefault="00084894" w:rsidP="00084894">
      <w:pPr>
        <w:numPr>
          <w:ilvl w:val="0"/>
          <w:numId w:val="1"/>
        </w:numPr>
        <w:suppressAutoHyphens/>
        <w:contextualSpacing/>
        <w:jc w:val="both"/>
        <w:rPr>
          <w:rFonts w:eastAsia="Calibri"/>
          <w:sz w:val="24"/>
          <w:szCs w:val="24"/>
          <w:lang w:val="sr-Cyrl-CS"/>
        </w:rPr>
      </w:pPr>
      <w:r w:rsidRPr="00084894">
        <w:rPr>
          <w:rFonts w:eastAsia="Calibri"/>
          <w:b/>
          <w:sz w:val="24"/>
          <w:szCs w:val="24"/>
          <w:lang w:val="sr-Cyrl-CS"/>
        </w:rPr>
        <w:t>Подаци о наручиоцу:</w:t>
      </w:r>
    </w:p>
    <w:p w:rsidR="00084894" w:rsidRPr="00084894" w:rsidRDefault="00084894" w:rsidP="00084894">
      <w:pPr>
        <w:ind w:left="644"/>
        <w:contextualSpacing/>
        <w:jc w:val="both"/>
        <w:rPr>
          <w:rFonts w:eastAsia="Calibri"/>
          <w:sz w:val="24"/>
          <w:szCs w:val="24"/>
          <w:lang w:val="sr-Cyrl-CS"/>
        </w:rPr>
      </w:pPr>
    </w:p>
    <w:p w:rsidR="00084894" w:rsidRPr="00084894" w:rsidRDefault="00084894" w:rsidP="00084894">
      <w:pPr>
        <w:ind w:left="720"/>
        <w:contextualSpacing/>
        <w:jc w:val="both"/>
        <w:rPr>
          <w:rFonts w:eastAsia="Calibri"/>
          <w:sz w:val="24"/>
          <w:szCs w:val="24"/>
          <w:lang w:val="sr-Cyrl-CS"/>
        </w:rPr>
      </w:pPr>
      <w:r w:rsidRPr="00084894">
        <w:rPr>
          <w:rFonts w:eastAsia="Calibri"/>
          <w:b/>
          <w:sz w:val="24"/>
          <w:szCs w:val="24"/>
          <w:lang w:val="sr-Cyrl-CS"/>
        </w:rPr>
        <w:t>Назив:</w:t>
      </w:r>
      <w:r w:rsidRPr="00084894">
        <w:rPr>
          <w:rFonts w:eastAsia="TimesNewRomanPSMT"/>
          <w:bCs/>
          <w:sz w:val="24"/>
          <w:szCs w:val="24"/>
          <w:lang w:val="uz-Cyrl-UZ"/>
        </w:rPr>
        <w:t xml:space="preserve"> Општа болница Бор</w:t>
      </w:r>
    </w:p>
    <w:p w:rsidR="00084894" w:rsidRPr="00084894" w:rsidRDefault="00084894" w:rsidP="00084894">
      <w:pPr>
        <w:ind w:left="720"/>
        <w:contextualSpacing/>
        <w:jc w:val="both"/>
        <w:rPr>
          <w:rFonts w:eastAsia="Calibri"/>
          <w:sz w:val="24"/>
          <w:szCs w:val="24"/>
          <w:lang w:val="sr-Cyrl-CS"/>
        </w:rPr>
      </w:pPr>
      <w:r w:rsidRPr="00084894">
        <w:rPr>
          <w:rFonts w:eastAsia="Calibri"/>
          <w:b/>
          <w:sz w:val="24"/>
          <w:szCs w:val="24"/>
          <w:lang w:val="sr-Cyrl-CS"/>
        </w:rPr>
        <w:t xml:space="preserve">Адреса: </w:t>
      </w:r>
      <w:r w:rsidRPr="00084894">
        <w:rPr>
          <w:rFonts w:eastAsia="Calibri"/>
          <w:sz w:val="24"/>
          <w:szCs w:val="24"/>
          <w:lang w:val="sr-Cyrl-CS"/>
        </w:rPr>
        <w:t>Др Драгише Мишовића 1</w:t>
      </w:r>
    </w:p>
    <w:p w:rsidR="00084894" w:rsidRPr="00084894" w:rsidRDefault="00084894" w:rsidP="00084894">
      <w:pPr>
        <w:ind w:left="720"/>
        <w:contextualSpacing/>
        <w:jc w:val="both"/>
        <w:rPr>
          <w:rFonts w:eastAsia="Calibri"/>
          <w:sz w:val="24"/>
          <w:szCs w:val="24"/>
          <w:lang w:val="sr-Cyrl-CS"/>
        </w:rPr>
      </w:pPr>
      <w:r w:rsidRPr="00084894">
        <w:rPr>
          <w:rFonts w:eastAsia="Calibri"/>
          <w:b/>
          <w:sz w:val="24"/>
          <w:szCs w:val="24"/>
          <w:lang w:val="sr-Cyrl-CS"/>
        </w:rPr>
        <w:t>ПИБ:</w:t>
      </w:r>
      <w:r w:rsidRPr="00084894">
        <w:rPr>
          <w:rFonts w:eastAsia="Calibri"/>
          <w:sz w:val="24"/>
          <w:szCs w:val="24"/>
          <w:lang w:val="sr-Cyrl-CS"/>
        </w:rPr>
        <w:t>108834325</w:t>
      </w:r>
    </w:p>
    <w:p w:rsidR="00084894" w:rsidRPr="00084894" w:rsidRDefault="00084894" w:rsidP="00084894">
      <w:pPr>
        <w:ind w:left="720"/>
        <w:contextualSpacing/>
        <w:jc w:val="both"/>
        <w:rPr>
          <w:rFonts w:eastAsia="Calibri"/>
          <w:sz w:val="24"/>
          <w:szCs w:val="24"/>
          <w:lang w:val="sr-Cyrl-CS"/>
        </w:rPr>
      </w:pPr>
      <w:r w:rsidRPr="00084894">
        <w:rPr>
          <w:rFonts w:eastAsia="Calibri"/>
          <w:b/>
          <w:sz w:val="24"/>
          <w:szCs w:val="24"/>
          <w:lang w:val="sr-Cyrl-CS"/>
        </w:rPr>
        <w:t>ЈМБ:</w:t>
      </w:r>
      <w:r w:rsidRPr="00084894">
        <w:rPr>
          <w:rFonts w:eastAsia="Calibri"/>
          <w:sz w:val="24"/>
          <w:szCs w:val="24"/>
          <w:lang w:val="sr-Cyrl-CS"/>
        </w:rPr>
        <w:t xml:space="preserve"> 17870157</w:t>
      </w:r>
    </w:p>
    <w:p w:rsidR="00084894" w:rsidRPr="00084894" w:rsidRDefault="00084894" w:rsidP="00084894">
      <w:pPr>
        <w:ind w:left="720"/>
        <w:contextualSpacing/>
        <w:jc w:val="both"/>
        <w:rPr>
          <w:sz w:val="24"/>
          <w:szCs w:val="24"/>
          <w:lang w:val="sr-Cyrl-RS"/>
        </w:rPr>
      </w:pPr>
      <w:r w:rsidRPr="00084894">
        <w:rPr>
          <w:rFonts w:eastAsia="Calibri"/>
          <w:b/>
          <w:sz w:val="24"/>
          <w:szCs w:val="24"/>
          <w:lang w:val="sr-Cyrl-CS"/>
        </w:rPr>
        <w:t>Интернет страница</w:t>
      </w:r>
      <w:r w:rsidRPr="00084894">
        <w:rPr>
          <w:rFonts w:eastAsia="Calibri"/>
          <w:sz w:val="24"/>
          <w:szCs w:val="24"/>
          <w:lang w:val="sr-Cyrl-CS"/>
        </w:rPr>
        <w:t>:</w:t>
      </w:r>
      <w:r w:rsidRPr="00084894">
        <w:rPr>
          <w:rFonts w:eastAsia="TimesNewRomanPSMT"/>
          <w:bCs/>
          <w:sz w:val="24"/>
          <w:szCs w:val="24"/>
          <w:lang w:val="uz-Cyrl-UZ"/>
        </w:rPr>
        <w:t xml:space="preserve"> </w:t>
      </w:r>
      <w:hyperlink r:id="rId10" w:history="1">
        <w:r w:rsidRPr="00084894">
          <w:rPr>
            <w:rStyle w:val="Hyperlink"/>
            <w:sz w:val="24"/>
            <w:szCs w:val="24"/>
          </w:rPr>
          <w:t>www.borbolnica.org.rs</w:t>
        </w:r>
      </w:hyperlink>
    </w:p>
    <w:p w:rsidR="00084894" w:rsidRPr="00084894" w:rsidRDefault="00084894" w:rsidP="00084894">
      <w:pPr>
        <w:ind w:firstLine="644"/>
        <w:jc w:val="both"/>
        <w:rPr>
          <w:b/>
          <w:sz w:val="24"/>
          <w:szCs w:val="24"/>
        </w:rPr>
      </w:pPr>
      <w:r w:rsidRPr="00084894">
        <w:rPr>
          <w:rFonts w:eastAsia="Calibri"/>
          <w:b/>
          <w:sz w:val="24"/>
          <w:szCs w:val="24"/>
          <w:lang w:val="sr-Latn-RS"/>
        </w:rPr>
        <w:t xml:space="preserve"> E-mail</w:t>
      </w:r>
      <w:r w:rsidRPr="00084894">
        <w:rPr>
          <w:rFonts w:eastAsia="Calibri"/>
          <w:sz w:val="24"/>
          <w:szCs w:val="24"/>
          <w:lang w:val="sr-Latn-RS"/>
        </w:rPr>
        <w:t xml:space="preserve">: </w:t>
      </w:r>
      <w:r w:rsidRPr="00084894">
        <w:rPr>
          <w:sz w:val="24"/>
          <w:szCs w:val="24"/>
        </w:rPr>
        <w:t>javnenabavke@borbolnica.org.rs</w:t>
      </w:r>
    </w:p>
    <w:p w:rsidR="00084894" w:rsidRPr="00084894" w:rsidRDefault="00084894" w:rsidP="00084894">
      <w:pPr>
        <w:ind w:left="720"/>
        <w:contextualSpacing/>
        <w:jc w:val="both"/>
        <w:rPr>
          <w:rFonts w:eastAsia="Calibri"/>
          <w:sz w:val="24"/>
          <w:szCs w:val="24"/>
          <w:lang w:val="sr-Latn-RS"/>
        </w:rPr>
      </w:pPr>
    </w:p>
    <w:p w:rsidR="00084894" w:rsidRPr="00084894" w:rsidRDefault="00084894" w:rsidP="00084894">
      <w:pPr>
        <w:pStyle w:val="ListParagraph"/>
        <w:numPr>
          <w:ilvl w:val="0"/>
          <w:numId w:val="1"/>
        </w:numPr>
        <w:jc w:val="both"/>
      </w:pPr>
      <w:r w:rsidRPr="00084894">
        <w:rPr>
          <w:rFonts w:eastAsia="Calibri"/>
          <w:b/>
          <w:lang w:val="sr-Cyrl-CS"/>
        </w:rPr>
        <w:t>Врста поступка</w:t>
      </w:r>
      <w:r w:rsidRPr="00084894">
        <w:rPr>
          <w:rFonts w:eastAsia="Calibri"/>
          <w:lang w:val="sr-Cyrl-CS"/>
        </w:rPr>
        <w:t xml:space="preserve">: </w:t>
      </w:r>
      <w:r w:rsidRPr="00084894">
        <w:rPr>
          <w:rFonts w:eastAsia="Calibri"/>
          <w:lang w:val="sr-Latn-RS"/>
        </w:rPr>
        <w:t>J</w:t>
      </w:r>
      <w:r w:rsidRPr="00084894">
        <w:t xml:space="preserve">авна набавка </w:t>
      </w:r>
      <w:r w:rsidRPr="00084894">
        <w:rPr>
          <w:lang w:val="sr-Cyrl-RS"/>
        </w:rPr>
        <w:t>мале вредности</w:t>
      </w:r>
      <w:r w:rsidRPr="00084894">
        <w:rPr>
          <w:lang w:val="sr-Cyrl-CS"/>
        </w:rPr>
        <w:t xml:space="preserve">, </w:t>
      </w:r>
      <w:r w:rsidRPr="00084894">
        <w:t>у складу са Законом и подзаконским актима којима се уређују јавне набавке.</w:t>
      </w:r>
    </w:p>
    <w:p w:rsidR="00084894" w:rsidRPr="00084894" w:rsidRDefault="00084894" w:rsidP="00084894">
      <w:pPr>
        <w:pStyle w:val="ListParagraph"/>
        <w:autoSpaceDE w:val="0"/>
        <w:autoSpaceDN w:val="0"/>
        <w:adjustRightInd w:val="0"/>
        <w:ind w:left="644"/>
        <w:jc w:val="both"/>
        <w:rPr>
          <w:lang w:val="sr-Cyrl-CS"/>
        </w:rPr>
      </w:pPr>
    </w:p>
    <w:p w:rsidR="00084894" w:rsidRPr="00084894" w:rsidRDefault="00084894" w:rsidP="00084894">
      <w:pPr>
        <w:numPr>
          <w:ilvl w:val="0"/>
          <w:numId w:val="1"/>
        </w:numPr>
        <w:suppressAutoHyphens/>
        <w:contextualSpacing/>
        <w:jc w:val="both"/>
        <w:rPr>
          <w:rFonts w:eastAsia="Calibri"/>
          <w:sz w:val="24"/>
          <w:szCs w:val="24"/>
          <w:lang w:val="sr-Cyrl-CS"/>
        </w:rPr>
      </w:pPr>
      <w:r w:rsidRPr="00084894">
        <w:rPr>
          <w:rFonts w:eastAsia="Calibri"/>
          <w:b/>
          <w:sz w:val="24"/>
          <w:szCs w:val="24"/>
          <w:lang w:val="sr-Cyrl-CS"/>
        </w:rPr>
        <w:t>Поступак се спроводи:</w:t>
      </w:r>
      <w:r w:rsidRPr="00084894">
        <w:rPr>
          <w:rFonts w:eastAsia="Calibri"/>
          <w:sz w:val="24"/>
          <w:szCs w:val="24"/>
          <w:lang w:val="sr-Cyrl-CS"/>
        </w:rPr>
        <w:t xml:space="preserve"> </w:t>
      </w:r>
      <w:r w:rsidRPr="00084894">
        <w:rPr>
          <w:rFonts w:eastAsia="Calibri"/>
          <w:b/>
          <w:sz w:val="24"/>
          <w:szCs w:val="24"/>
          <w:lang w:val="sr-Cyrl-CS"/>
        </w:rPr>
        <w:t xml:space="preserve"> </w:t>
      </w:r>
      <w:r w:rsidRPr="00084894">
        <w:rPr>
          <w:rFonts w:eastAsia="Calibri"/>
          <w:sz w:val="24"/>
          <w:szCs w:val="24"/>
          <w:lang w:val="sr-Cyrl-CS"/>
        </w:rPr>
        <w:t>Ради закључења уговора о предметној јавној набав</w:t>
      </w:r>
      <w:r w:rsidRPr="00084894">
        <w:rPr>
          <w:rFonts w:eastAsia="Calibri"/>
          <w:sz w:val="24"/>
          <w:szCs w:val="24"/>
          <w:lang w:val="sr-Cyrl-RS"/>
        </w:rPr>
        <w:t>ц</w:t>
      </w:r>
      <w:r w:rsidRPr="00084894">
        <w:rPr>
          <w:rFonts w:eastAsia="Calibri"/>
          <w:sz w:val="24"/>
          <w:szCs w:val="24"/>
          <w:lang w:val="sr-Cyrl-CS"/>
        </w:rPr>
        <w:t>и.</w:t>
      </w:r>
    </w:p>
    <w:p w:rsidR="00084894" w:rsidRPr="00084894" w:rsidRDefault="00084894" w:rsidP="00084894">
      <w:pPr>
        <w:ind w:left="720"/>
        <w:contextualSpacing/>
        <w:jc w:val="both"/>
        <w:rPr>
          <w:rFonts w:eastAsia="Calibri"/>
          <w:sz w:val="24"/>
          <w:szCs w:val="24"/>
          <w:lang w:val="sr-Cyrl-CS"/>
        </w:rPr>
      </w:pPr>
    </w:p>
    <w:p w:rsidR="00084894" w:rsidRPr="00084894" w:rsidRDefault="00084894" w:rsidP="00084894">
      <w:pPr>
        <w:numPr>
          <w:ilvl w:val="0"/>
          <w:numId w:val="1"/>
        </w:numPr>
        <w:suppressAutoHyphens/>
        <w:jc w:val="both"/>
        <w:rPr>
          <w:sz w:val="24"/>
          <w:szCs w:val="24"/>
          <w:lang w:val="sr-Cyrl-CS"/>
        </w:rPr>
      </w:pPr>
      <w:r w:rsidRPr="00084894">
        <w:rPr>
          <w:b/>
          <w:sz w:val="24"/>
          <w:szCs w:val="24"/>
          <w:lang w:val="sr-Cyrl-CS"/>
        </w:rPr>
        <w:t>Контакт</w:t>
      </w:r>
      <w:r w:rsidRPr="00084894">
        <w:rPr>
          <w:sz w:val="24"/>
          <w:szCs w:val="24"/>
          <w:lang w:val="sr-Cyrl-CS"/>
        </w:rPr>
        <w:t xml:space="preserve">: </w:t>
      </w:r>
    </w:p>
    <w:p w:rsidR="00084894" w:rsidRPr="00084894" w:rsidRDefault="00084894" w:rsidP="00084894">
      <w:pPr>
        <w:ind w:left="284" w:firstLine="360"/>
        <w:jc w:val="both"/>
        <w:rPr>
          <w:sz w:val="24"/>
          <w:szCs w:val="24"/>
          <w:lang w:val="sr-Latn-RS"/>
        </w:rPr>
      </w:pPr>
      <w:r w:rsidRPr="00084894">
        <w:rPr>
          <w:b/>
          <w:sz w:val="24"/>
          <w:szCs w:val="24"/>
          <w:lang w:val="sr-Latn-RS"/>
        </w:rPr>
        <w:t xml:space="preserve">Email adresa: </w:t>
      </w:r>
      <w:r w:rsidRPr="00084894">
        <w:rPr>
          <w:sz w:val="24"/>
          <w:szCs w:val="24"/>
        </w:rPr>
        <w:t xml:space="preserve"> javnenabavke@borbolnica.org.rs </w:t>
      </w:r>
    </w:p>
    <w:p w:rsidR="00084894" w:rsidRPr="00084894" w:rsidRDefault="00084894" w:rsidP="00084894">
      <w:pPr>
        <w:ind w:left="284" w:firstLine="360"/>
        <w:jc w:val="both"/>
        <w:rPr>
          <w:sz w:val="24"/>
          <w:szCs w:val="24"/>
          <w:lang w:val="sr-Cyrl-RS"/>
        </w:rPr>
      </w:pPr>
      <w:r w:rsidRPr="00084894">
        <w:rPr>
          <w:b/>
          <w:sz w:val="24"/>
          <w:szCs w:val="24"/>
          <w:lang w:val="sr-Cyrl-RS"/>
        </w:rPr>
        <w:t>Телефон:</w:t>
      </w:r>
      <w:r w:rsidRPr="00084894">
        <w:rPr>
          <w:sz w:val="24"/>
          <w:szCs w:val="24"/>
          <w:lang w:val="sr-Cyrl-RS"/>
        </w:rPr>
        <w:t xml:space="preserve"> 030/424-366.</w:t>
      </w:r>
    </w:p>
    <w:p w:rsidR="00084894" w:rsidRPr="00084894" w:rsidRDefault="00084894" w:rsidP="00084894">
      <w:pPr>
        <w:ind w:left="644"/>
        <w:jc w:val="both"/>
        <w:rPr>
          <w:sz w:val="24"/>
          <w:szCs w:val="24"/>
          <w:lang w:val="sr-Cyrl-CS"/>
        </w:rPr>
      </w:pPr>
      <w:r w:rsidRPr="00084894">
        <w:rPr>
          <w:b/>
          <w:sz w:val="24"/>
          <w:szCs w:val="24"/>
          <w:lang w:val="sr-Cyrl-CS"/>
        </w:rPr>
        <w:t>Лице или служба за контакт</w:t>
      </w:r>
      <w:r w:rsidRPr="00084894">
        <w:rPr>
          <w:sz w:val="24"/>
          <w:szCs w:val="24"/>
          <w:lang w:val="sr-Cyrl-CS"/>
        </w:rPr>
        <w:t xml:space="preserve">: </w:t>
      </w:r>
    </w:p>
    <w:p w:rsidR="00084894" w:rsidRPr="00084894" w:rsidRDefault="00084894" w:rsidP="00084894">
      <w:pPr>
        <w:ind w:left="644"/>
        <w:jc w:val="both"/>
        <w:rPr>
          <w:sz w:val="24"/>
          <w:szCs w:val="24"/>
          <w:lang w:val="sr-Cyrl-CS"/>
        </w:rPr>
      </w:pPr>
      <w:r w:rsidRPr="00084894">
        <w:rPr>
          <w:sz w:val="24"/>
          <w:szCs w:val="24"/>
          <w:lang w:val="sr-Cyrl-CS"/>
        </w:rPr>
        <w:t xml:space="preserve">Кабинет јавних набавки: Весна Станојевић </w:t>
      </w:r>
    </w:p>
    <w:p w:rsidR="00084894" w:rsidRDefault="00084894" w:rsidP="00084894">
      <w:pPr>
        <w:jc w:val="both"/>
        <w:rPr>
          <w:bCs/>
          <w:sz w:val="24"/>
          <w:szCs w:val="24"/>
          <w:lang w:val="sr-Cyrl-CS"/>
        </w:rPr>
      </w:pPr>
    </w:p>
    <w:p w:rsidR="0037489A" w:rsidRDefault="0037489A" w:rsidP="00084894">
      <w:pPr>
        <w:jc w:val="both"/>
        <w:rPr>
          <w:bCs/>
          <w:sz w:val="24"/>
          <w:szCs w:val="24"/>
          <w:lang w:val="sr-Cyrl-CS"/>
        </w:rPr>
      </w:pPr>
    </w:p>
    <w:p w:rsidR="0019027D" w:rsidRPr="00084894" w:rsidRDefault="0019027D" w:rsidP="00084894">
      <w:pPr>
        <w:jc w:val="both"/>
        <w:rPr>
          <w:bCs/>
          <w:sz w:val="24"/>
          <w:szCs w:val="24"/>
          <w:lang w:val="sr-Cyrl-CS"/>
        </w:rPr>
      </w:pPr>
    </w:p>
    <w:p w:rsidR="00084894" w:rsidRDefault="00084894" w:rsidP="00084894">
      <w:pPr>
        <w:jc w:val="both"/>
        <w:rPr>
          <w:bCs/>
          <w:sz w:val="24"/>
          <w:szCs w:val="24"/>
          <w:lang w:val="sr-Cyrl-RS"/>
        </w:rPr>
      </w:pPr>
    </w:p>
    <w:p w:rsidR="0019027D" w:rsidRPr="0019027D" w:rsidRDefault="0019027D" w:rsidP="00084894">
      <w:pPr>
        <w:jc w:val="both"/>
        <w:rPr>
          <w:bCs/>
          <w:sz w:val="24"/>
          <w:szCs w:val="24"/>
          <w:lang w:val="sr-Cyrl-RS"/>
        </w:rPr>
      </w:pPr>
    </w:p>
    <w:p w:rsidR="00084894" w:rsidRDefault="00084894" w:rsidP="00084894">
      <w:pPr>
        <w:autoSpaceDE w:val="0"/>
        <w:autoSpaceDN w:val="0"/>
        <w:adjustRightInd w:val="0"/>
        <w:ind w:left="720" w:firstLine="720"/>
        <w:jc w:val="both"/>
        <w:rPr>
          <w:b/>
          <w:bCs/>
          <w:i/>
          <w:iCs/>
          <w:sz w:val="24"/>
          <w:szCs w:val="24"/>
          <w:lang w:val="sr-Cyrl-CS"/>
        </w:rPr>
      </w:pPr>
      <w:r w:rsidRPr="00084894">
        <w:rPr>
          <w:b/>
          <w:bCs/>
          <w:i/>
          <w:iCs/>
          <w:sz w:val="24"/>
          <w:szCs w:val="24"/>
          <w:lang w:val="sr-Latn-RS"/>
        </w:rPr>
        <w:t>II</w:t>
      </w:r>
      <w:r w:rsidRPr="00084894">
        <w:rPr>
          <w:b/>
          <w:bCs/>
          <w:i/>
          <w:iCs/>
          <w:sz w:val="24"/>
          <w:szCs w:val="24"/>
          <w:lang w:val="sr-Cyrl-CS"/>
        </w:rPr>
        <w:t xml:space="preserve">     ПОДАЦИ О ПРЕДМЕТУ ЈАВНЕ НАБАВКЕ</w:t>
      </w:r>
    </w:p>
    <w:p w:rsidR="0037489A" w:rsidRPr="00084894" w:rsidRDefault="0037489A" w:rsidP="00084894">
      <w:pPr>
        <w:autoSpaceDE w:val="0"/>
        <w:autoSpaceDN w:val="0"/>
        <w:adjustRightInd w:val="0"/>
        <w:ind w:left="720" w:firstLine="720"/>
        <w:jc w:val="both"/>
        <w:rPr>
          <w:b/>
          <w:bCs/>
          <w:i/>
          <w:iCs/>
          <w:sz w:val="24"/>
          <w:szCs w:val="24"/>
          <w:lang w:val="sr-Cyrl-CS"/>
        </w:rPr>
      </w:pPr>
    </w:p>
    <w:p w:rsidR="00084894" w:rsidRPr="00084894" w:rsidRDefault="00084894" w:rsidP="00084894">
      <w:pPr>
        <w:autoSpaceDE w:val="0"/>
        <w:autoSpaceDN w:val="0"/>
        <w:adjustRightInd w:val="0"/>
        <w:ind w:left="720" w:firstLine="720"/>
        <w:jc w:val="both"/>
        <w:rPr>
          <w:b/>
          <w:bCs/>
          <w:iCs/>
          <w:sz w:val="24"/>
          <w:szCs w:val="24"/>
          <w:lang w:val="sr-Latn-RS"/>
        </w:rPr>
      </w:pPr>
    </w:p>
    <w:p w:rsidR="00A70C7B" w:rsidRPr="00022D6A" w:rsidRDefault="00084894" w:rsidP="00022D6A">
      <w:pPr>
        <w:pStyle w:val="ListParagraph"/>
        <w:numPr>
          <w:ilvl w:val="0"/>
          <w:numId w:val="43"/>
        </w:numPr>
        <w:autoSpaceDE w:val="0"/>
        <w:autoSpaceDN w:val="0"/>
        <w:adjustRightInd w:val="0"/>
        <w:jc w:val="both"/>
        <w:rPr>
          <w:lang w:val="sr-Latn-RS"/>
        </w:rPr>
      </w:pPr>
      <w:r w:rsidRPr="00A70C7B">
        <w:rPr>
          <w:bCs/>
          <w:lang w:val="sr-Cyrl-RS"/>
        </w:rPr>
        <w:t xml:space="preserve">Предмет јавне набавке: </w:t>
      </w:r>
      <w:r w:rsidR="0037489A">
        <w:rPr>
          <w:lang w:val="sr-Cyrl-RS"/>
        </w:rPr>
        <w:t xml:space="preserve">Поправка рентген апарта са Ц луком </w:t>
      </w:r>
      <w:r w:rsidR="00022D6A">
        <w:rPr>
          <w:lang w:val="sr-Latn-RS"/>
        </w:rPr>
        <w:t xml:space="preserve">„Ziehm 8000“ </w:t>
      </w:r>
      <w:r w:rsidR="0037489A">
        <w:rPr>
          <w:lang w:val="sr-Cyrl-RS"/>
        </w:rPr>
        <w:t>и уградњ</w:t>
      </w:r>
      <w:r w:rsidR="00583D63">
        <w:rPr>
          <w:lang w:val="sr-Latn-RS"/>
        </w:rPr>
        <w:t>a</w:t>
      </w:r>
      <w:r w:rsidR="0037489A">
        <w:rPr>
          <w:lang w:val="sr-Cyrl-RS"/>
        </w:rPr>
        <w:t xml:space="preserve"> оригиналих резервних делова, за </w:t>
      </w:r>
      <w:r w:rsidR="0037489A" w:rsidRPr="007629EC">
        <w:rPr>
          <w:lang w:val="sr-Cyrl-RS"/>
        </w:rPr>
        <w:t xml:space="preserve">потребе </w:t>
      </w:r>
      <w:r w:rsidR="0037489A">
        <w:rPr>
          <w:lang w:val="sr-Cyrl-RS"/>
        </w:rPr>
        <w:t xml:space="preserve">Опште болнице Бор, </w:t>
      </w:r>
      <w:r w:rsidR="0037489A" w:rsidRPr="00D613DF">
        <w:t xml:space="preserve">редни број </w:t>
      </w:r>
      <w:r w:rsidR="0037489A">
        <w:rPr>
          <w:lang w:val="sr-Cyrl-RS"/>
        </w:rPr>
        <w:t xml:space="preserve">јавне набавке </w:t>
      </w:r>
      <w:r w:rsidR="0037489A" w:rsidRPr="00D613DF">
        <w:t>Ј</w:t>
      </w:r>
      <w:r w:rsidR="0037489A">
        <w:rPr>
          <w:lang w:val="sr-Cyrl-RS"/>
        </w:rPr>
        <w:t>Н 15/19</w:t>
      </w:r>
      <w:r w:rsidR="0019027D">
        <w:rPr>
          <w:lang w:val="sr-Cyrl-RS"/>
        </w:rPr>
        <w:t>.</w:t>
      </w:r>
    </w:p>
    <w:p w:rsidR="00084894" w:rsidRDefault="00084894" w:rsidP="00084894">
      <w:pPr>
        <w:autoSpaceDE w:val="0"/>
        <w:autoSpaceDN w:val="0"/>
        <w:adjustRightInd w:val="0"/>
        <w:ind w:left="720"/>
        <w:jc w:val="center"/>
        <w:rPr>
          <w:sz w:val="24"/>
          <w:szCs w:val="24"/>
          <w:lang w:val="sr-Cyrl-CS"/>
        </w:rPr>
      </w:pPr>
    </w:p>
    <w:p w:rsidR="0037489A" w:rsidRPr="00084894" w:rsidRDefault="0037489A" w:rsidP="00084894">
      <w:pPr>
        <w:autoSpaceDE w:val="0"/>
        <w:autoSpaceDN w:val="0"/>
        <w:adjustRightInd w:val="0"/>
        <w:ind w:left="720"/>
        <w:jc w:val="center"/>
        <w:rPr>
          <w:sz w:val="24"/>
          <w:szCs w:val="24"/>
          <w:lang w:val="sr-Cyrl-CS"/>
        </w:rPr>
      </w:pPr>
    </w:p>
    <w:p w:rsidR="0019027D" w:rsidRDefault="00084894" w:rsidP="0019027D">
      <w:pPr>
        <w:ind w:left="644"/>
        <w:jc w:val="both"/>
        <w:rPr>
          <w:rFonts w:eastAsia="Calibri"/>
          <w:sz w:val="24"/>
          <w:szCs w:val="24"/>
          <w:lang w:val="sr-Cyrl-CS"/>
        </w:rPr>
      </w:pPr>
      <w:r w:rsidRPr="00084894">
        <w:rPr>
          <w:rFonts w:eastAsia="Calibri"/>
          <w:b/>
          <w:sz w:val="24"/>
          <w:szCs w:val="24"/>
        </w:rPr>
        <w:t xml:space="preserve"> </w:t>
      </w:r>
      <w:r w:rsidRPr="00084894">
        <w:rPr>
          <w:rFonts w:eastAsia="Calibri"/>
          <w:b/>
          <w:sz w:val="24"/>
          <w:szCs w:val="24"/>
          <w:lang w:val="sr-Cyrl-CS"/>
        </w:rPr>
        <w:t xml:space="preserve"> Назив и ознака из општег речника набавки</w:t>
      </w:r>
      <w:r w:rsidR="0019027D">
        <w:rPr>
          <w:rFonts w:eastAsia="Calibri"/>
          <w:sz w:val="24"/>
          <w:szCs w:val="24"/>
          <w:lang w:val="sr-Cyrl-CS"/>
        </w:rPr>
        <w:t>:</w:t>
      </w:r>
      <w:r w:rsidR="0019027D">
        <w:rPr>
          <w:rFonts w:eastAsia="Calibri"/>
          <w:sz w:val="24"/>
          <w:szCs w:val="24"/>
          <w:lang w:val="sr-Cyrl-CS"/>
        </w:rPr>
        <w:tab/>
      </w:r>
    </w:p>
    <w:p w:rsidR="00084894" w:rsidRPr="0019027D" w:rsidRDefault="0019027D" w:rsidP="0019027D">
      <w:pPr>
        <w:ind w:left="644"/>
        <w:jc w:val="both"/>
        <w:rPr>
          <w:sz w:val="24"/>
          <w:szCs w:val="24"/>
          <w:lang w:val="sr-Cyrl-RS"/>
        </w:rPr>
      </w:pPr>
      <w:r w:rsidRPr="0019027D">
        <w:rPr>
          <w:rFonts w:eastAsia="Calibri"/>
          <w:b/>
          <w:sz w:val="24"/>
          <w:szCs w:val="24"/>
          <w:lang w:val="sr-Cyrl-CS"/>
        </w:rPr>
        <w:tab/>
      </w:r>
      <w:r w:rsidRPr="0019027D">
        <w:rPr>
          <w:rFonts w:eastAsia="Calibri"/>
          <w:b/>
          <w:sz w:val="24"/>
          <w:szCs w:val="24"/>
          <w:lang w:val="sr-Cyrl-CS"/>
        </w:rPr>
        <w:tab/>
      </w:r>
      <w:r w:rsidRPr="0019027D">
        <w:rPr>
          <w:sz w:val="24"/>
          <w:szCs w:val="24"/>
          <w:lang w:val="sr-Cyrl-RS"/>
        </w:rPr>
        <w:t xml:space="preserve">33111000 – рентгенски уређаји   </w:t>
      </w:r>
    </w:p>
    <w:p w:rsidR="0019027D" w:rsidRDefault="0019027D" w:rsidP="0019027D">
      <w:pPr>
        <w:ind w:left="644"/>
        <w:jc w:val="both"/>
        <w:rPr>
          <w:lang w:val="sr-Cyrl-RS"/>
        </w:rPr>
      </w:pPr>
    </w:p>
    <w:p w:rsidR="0019027D" w:rsidRPr="0019027D" w:rsidRDefault="0019027D" w:rsidP="0019027D">
      <w:pPr>
        <w:ind w:left="644"/>
        <w:jc w:val="both"/>
        <w:rPr>
          <w:rFonts w:eastAsia="Calibri"/>
          <w:sz w:val="24"/>
          <w:szCs w:val="24"/>
          <w:lang w:val="sr-Cyrl-CS"/>
        </w:rPr>
      </w:pPr>
    </w:p>
    <w:p w:rsidR="00084894" w:rsidRPr="005813C9" w:rsidRDefault="00084894" w:rsidP="00022D6A">
      <w:pPr>
        <w:pStyle w:val="ListParagraph"/>
        <w:numPr>
          <w:ilvl w:val="0"/>
          <w:numId w:val="43"/>
        </w:numPr>
        <w:suppressAutoHyphens/>
        <w:autoSpaceDE w:val="0"/>
        <w:autoSpaceDN w:val="0"/>
        <w:adjustRightInd w:val="0"/>
        <w:spacing w:line="100" w:lineRule="atLeast"/>
        <w:jc w:val="both"/>
        <w:rPr>
          <w:bCs/>
          <w:lang w:val="sr-Cyrl-CS"/>
        </w:rPr>
      </w:pPr>
      <w:r w:rsidRPr="005813C9">
        <w:rPr>
          <w:b/>
          <w:lang w:val="sr-Cyrl-RS"/>
        </w:rPr>
        <w:t xml:space="preserve"> </w:t>
      </w:r>
      <w:r w:rsidRPr="005813C9">
        <w:rPr>
          <w:b/>
        </w:rPr>
        <w:t xml:space="preserve"> Партије:      </w:t>
      </w:r>
    </w:p>
    <w:p w:rsidR="00084894" w:rsidRPr="00084894" w:rsidRDefault="00084894" w:rsidP="00084894">
      <w:pPr>
        <w:autoSpaceDE w:val="0"/>
        <w:autoSpaceDN w:val="0"/>
        <w:adjustRightInd w:val="0"/>
        <w:ind w:left="360"/>
        <w:jc w:val="both"/>
        <w:rPr>
          <w:bCs/>
          <w:sz w:val="24"/>
          <w:szCs w:val="24"/>
          <w:lang w:val="sr-Cyrl-CS"/>
        </w:rPr>
      </w:pPr>
    </w:p>
    <w:p w:rsidR="00084894" w:rsidRPr="005813C9" w:rsidRDefault="00084894" w:rsidP="00084894">
      <w:pPr>
        <w:pStyle w:val="ListParagraph"/>
        <w:numPr>
          <w:ilvl w:val="0"/>
          <w:numId w:val="13"/>
        </w:numPr>
        <w:autoSpaceDE w:val="0"/>
        <w:autoSpaceDN w:val="0"/>
        <w:adjustRightInd w:val="0"/>
        <w:jc w:val="both"/>
        <w:rPr>
          <w:i/>
          <w:iCs/>
          <w:lang w:val="sr-Cyrl-CS"/>
        </w:rPr>
      </w:pPr>
      <w:r w:rsidRPr="00084894">
        <w:t xml:space="preserve">Поступак </w:t>
      </w:r>
      <w:r w:rsidRPr="00084894">
        <w:rPr>
          <w:lang w:val="sr-Cyrl-RS"/>
        </w:rPr>
        <w:t>није обликован</w:t>
      </w:r>
      <w:r w:rsidRPr="00084894">
        <w:t xml:space="preserve"> по </w:t>
      </w:r>
      <w:r w:rsidRPr="00084894">
        <w:rPr>
          <w:iCs/>
          <w:lang w:val="sr-Cyrl-CS"/>
        </w:rPr>
        <w:t>партијама.</w:t>
      </w:r>
    </w:p>
    <w:p w:rsidR="005813C9" w:rsidRDefault="005813C9" w:rsidP="005813C9">
      <w:pPr>
        <w:pStyle w:val="ListParagraph"/>
        <w:autoSpaceDE w:val="0"/>
        <w:autoSpaceDN w:val="0"/>
        <w:adjustRightInd w:val="0"/>
        <w:ind w:left="1080"/>
        <w:jc w:val="both"/>
        <w:rPr>
          <w:i/>
          <w:iCs/>
          <w:lang w:val="sr-Cyrl-CS"/>
        </w:rPr>
      </w:pPr>
    </w:p>
    <w:p w:rsidR="005813C9" w:rsidRDefault="005813C9" w:rsidP="005813C9">
      <w:pPr>
        <w:pStyle w:val="ListParagraph"/>
        <w:autoSpaceDE w:val="0"/>
        <w:autoSpaceDN w:val="0"/>
        <w:adjustRightInd w:val="0"/>
        <w:ind w:left="1080"/>
        <w:jc w:val="both"/>
        <w:rPr>
          <w:i/>
          <w:iCs/>
          <w:lang w:val="sr-Cyrl-CS"/>
        </w:rPr>
      </w:pPr>
    </w:p>
    <w:p w:rsidR="0019027D" w:rsidRDefault="0019027D" w:rsidP="005813C9">
      <w:pPr>
        <w:pStyle w:val="ListParagraph"/>
        <w:autoSpaceDE w:val="0"/>
        <w:autoSpaceDN w:val="0"/>
        <w:adjustRightInd w:val="0"/>
        <w:ind w:left="1080"/>
        <w:jc w:val="both"/>
        <w:rPr>
          <w:i/>
          <w:iCs/>
          <w:lang w:val="sr-Cyrl-CS"/>
        </w:rPr>
      </w:pPr>
    </w:p>
    <w:p w:rsidR="0019027D" w:rsidRDefault="0019027D" w:rsidP="005813C9">
      <w:pPr>
        <w:pStyle w:val="ListParagraph"/>
        <w:autoSpaceDE w:val="0"/>
        <w:autoSpaceDN w:val="0"/>
        <w:adjustRightInd w:val="0"/>
        <w:ind w:left="1080"/>
        <w:jc w:val="both"/>
        <w:rPr>
          <w:i/>
          <w:iCs/>
          <w:lang w:val="sr-Cyrl-CS"/>
        </w:rPr>
      </w:pPr>
    </w:p>
    <w:p w:rsidR="0019027D" w:rsidRDefault="0019027D" w:rsidP="005813C9">
      <w:pPr>
        <w:pStyle w:val="ListParagraph"/>
        <w:autoSpaceDE w:val="0"/>
        <w:autoSpaceDN w:val="0"/>
        <w:adjustRightInd w:val="0"/>
        <w:ind w:left="1080"/>
        <w:jc w:val="both"/>
        <w:rPr>
          <w:i/>
          <w:iCs/>
          <w:lang w:val="sr-Cyrl-CS"/>
        </w:rPr>
      </w:pPr>
    </w:p>
    <w:p w:rsidR="0019027D" w:rsidRDefault="0019027D" w:rsidP="005813C9">
      <w:pPr>
        <w:pStyle w:val="ListParagraph"/>
        <w:autoSpaceDE w:val="0"/>
        <w:autoSpaceDN w:val="0"/>
        <w:adjustRightInd w:val="0"/>
        <w:ind w:left="1080"/>
        <w:jc w:val="both"/>
        <w:rPr>
          <w:i/>
          <w:iCs/>
          <w:lang w:val="sr-Cyrl-CS"/>
        </w:rPr>
      </w:pPr>
    </w:p>
    <w:p w:rsidR="0019027D" w:rsidRDefault="0019027D" w:rsidP="005813C9">
      <w:pPr>
        <w:pStyle w:val="ListParagraph"/>
        <w:autoSpaceDE w:val="0"/>
        <w:autoSpaceDN w:val="0"/>
        <w:adjustRightInd w:val="0"/>
        <w:ind w:left="1080"/>
        <w:jc w:val="both"/>
        <w:rPr>
          <w:i/>
          <w:iCs/>
          <w:lang w:val="sr-Cyrl-CS"/>
        </w:rPr>
      </w:pPr>
    </w:p>
    <w:p w:rsidR="0019027D" w:rsidRDefault="0019027D" w:rsidP="005813C9">
      <w:pPr>
        <w:pStyle w:val="ListParagraph"/>
        <w:autoSpaceDE w:val="0"/>
        <w:autoSpaceDN w:val="0"/>
        <w:adjustRightInd w:val="0"/>
        <w:ind w:left="1080"/>
        <w:jc w:val="both"/>
        <w:rPr>
          <w:i/>
          <w:iCs/>
          <w:lang w:val="sr-Cyrl-CS"/>
        </w:rPr>
      </w:pPr>
    </w:p>
    <w:p w:rsidR="0019027D" w:rsidRDefault="0019027D" w:rsidP="005813C9">
      <w:pPr>
        <w:pStyle w:val="ListParagraph"/>
        <w:autoSpaceDE w:val="0"/>
        <w:autoSpaceDN w:val="0"/>
        <w:adjustRightInd w:val="0"/>
        <w:ind w:left="1080"/>
        <w:jc w:val="both"/>
        <w:rPr>
          <w:i/>
          <w:iCs/>
          <w:lang w:val="sr-Cyrl-CS"/>
        </w:rPr>
      </w:pPr>
    </w:p>
    <w:p w:rsidR="00A70C7B" w:rsidRDefault="00A70C7B" w:rsidP="00A70C7B">
      <w:pPr>
        <w:autoSpaceDE w:val="0"/>
        <w:autoSpaceDN w:val="0"/>
        <w:adjustRightInd w:val="0"/>
        <w:jc w:val="both"/>
        <w:rPr>
          <w:b/>
          <w:sz w:val="24"/>
          <w:szCs w:val="24"/>
          <w:lang w:val="sr-Cyrl-RS"/>
        </w:rPr>
      </w:pPr>
      <w:r w:rsidRPr="00911864">
        <w:rPr>
          <w:b/>
          <w:sz w:val="24"/>
          <w:szCs w:val="24"/>
          <w:lang w:val="sr-Latn-RS"/>
        </w:rPr>
        <w:lastRenderedPageBreak/>
        <w:t>III</w:t>
      </w:r>
      <w:r w:rsidRPr="00911864">
        <w:rPr>
          <w:b/>
          <w:sz w:val="24"/>
          <w:szCs w:val="24"/>
          <w:lang w:val="sr-Latn-RS"/>
        </w:rPr>
        <w:tab/>
      </w:r>
      <w:r w:rsidRPr="00911864">
        <w:rPr>
          <w:b/>
          <w:sz w:val="24"/>
          <w:szCs w:val="24"/>
        </w:rPr>
        <w:t>ВРСТА, ТЕХНИЧКЕ КАРАКТЕРИСТИКЕ, КВАЛИТЕТ, КОЛИЧИНА И ОПИС ДОБАРА, РАДОВА ИЛИ УСЛУГА, НАЧИН СПРОВОЂЕ</w:t>
      </w:r>
      <w:r>
        <w:rPr>
          <w:b/>
          <w:sz w:val="24"/>
          <w:szCs w:val="24"/>
        </w:rPr>
        <w:t>Њ</w:t>
      </w:r>
      <w:r w:rsidRPr="00911864">
        <w:rPr>
          <w:b/>
          <w:sz w:val="24"/>
          <w:szCs w:val="24"/>
        </w:rPr>
        <w:t>А КОНТРОЛЕ И ОБЕЗБЕЂИВА</w:t>
      </w:r>
      <w:r>
        <w:rPr>
          <w:b/>
          <w:sz w:val="24"/>
          <w:szCs w:val="24"/>
        </w:rPr>
        <w:t>Њ</w:t>
      </w:r>
      <w:r w:rsidRPr="00911864">
        <w:rPr>
          <w:b/>
          <w:sz w:val="24"/>
          <w:szCs w:val="24"/>
        </w:rPr>
        <w:t>А ГАРАНЦИЈЕ КВАЛИТЕТА, РОК ИЗВРШЕ</w:t>
      </w:r>
      <w:r>
        <w:rPr>
          <w:b/>
          <w:sz w:val="24"/>
          <w:szCs w:val="24"/>
        </w:rPr>
        <w:t>Њ</w:t>
      </w:r>
      <w:r w:rsidRPr="00911864">
        <w:rPr>
          <w:b/>
          <w:sz w:val="24"/>
          <w:szCs w:val="24"/>
        </w:rPr>
        <w:t xml:space="preserve">А ИЛИ ИСПОРУКЕ ДОБАРА, </w:t>
      </w:r>
      <w:r>
        <w:rPr>
          <w:b/>
          <w:sz w:val="24"/>
          <w:szCs w:val="24"/>
        </w:rPr>
        <w:t>ЕВЕНТУАЛНЕ ДОДАТНЕ УСЛУГЕ И СЛ.</w:t>
      </w:r>
    </w:p>
    <w:p w:rsidR="00A70C7B" w:rsidRPr="00474441" w:rsidRDefault="00A70C7B" w:rsidP="00A70C7B">
      <w:pPr>
        <w:autoSpaceDE w:val="0"/>
        <w:autoSpaceDN w:val="0"/>
        <w:adjustRightInd w:val="0"/>
        <w:jc w:val="both"/>
        <w:rPr>
          <w:b/>
          <w:sz w:val="24"/>
          <w:szCs w:val="24"/>
          <w:lang w:val="sr-Cyrl-RS"/>
        </w:rPr>
      </w:pPr>
    </w:p>
    <w:p w:rsidR="00A70C7B" w:rsidRPr="00247443" w:rsidRDefault="005813C9" w:rsidP="0019027D">
      <w:pPr>
        <w:pStyle w:val="ListParagraph"/>
        <w:autoSpaceDE w:val="0"/>
        <w:autoSpaceDN w:val="0"/>
        <w:adjustRightInd w:val="0"/>
        <w:ind w:left="142"/>
        <w:jc w:val="both"/>
        <w:rPr>
          <w:lang w:val="sr-Latn-RS"/>
        </w:rPr>
      </w:pPr>
      <w:r>
        <w:rPr>
          <w:b/>
          <w:lang w:val="sr-Cyrl-RS"/>
        </w:rPr>
        <w:tab/>
      </w:r>
      <w:r w:rsidR="00A70C7B" w:rsidRPr="00474441">
        <w:t>Предмет јавне набавке</w:t>
      </w:r>
      <w:r w:rsidR="00A70C7B" w:rsidRPr="00474441">
        <w:rPr>
          <w:b/>
          <w:bCs/>
          <w:lang w:val="sr-Cyrl-RS"/>
        </w:rPr>
        <w:t>:</w:t>
      </w:r>
      <w:r w:rsidR="00A70C7B" w:rsidRPr="00474441">
        <w:rPr>
          <w:bCs/>
          <w:lang w:val="sr-Cyrl-RS"/>
        </w:rPr>
        <w:t xml:space="preserve"> </w:t>
      </w:r>
      <w:r w:rsidR="00A70C7B" w:rsidRPr="00474441">
        <w:t xml:space="preserve">поступак </w:t>
      </w:r>
      <w:r w:rsidR="00A70C7B" w:rsidRPr="00474441">
        <w:rPr>
          <w:rFonts w:eastAsia="TimesNewRomanPS-BoldMT"/>
          <w:bCs/>
          <w:color w:val="000000"/>
        </w:rPr>
        <w:t>јав</w:t>
      </w:r>
      <w:r w:rsidR="00A70C7B" w:rsidRPr="00474441">
        <w:rPr>
          <w:rFonts w:eastAsia="TimesNewRomanPS-BoldMT"/>
          <w:bCs/>
        </w:rPr>
        <w:t>н</w:t>
      </w:r>
      <w:r w:rsidR="00A70C7B" w:rsidRPr="00474441">
        <w:rPr>
          <w:rFonts w:eastAsia="TimesNewRomanPS-BoldMT"/>
          <w:bCs/>
          <w:lang w:val="sr-Cyrl-RS"/>
        </w:rPr>
        <w:t>е</w:t>
      </w:r>
      <w:r w:rsidR="00A70C7B" w:rsidRPr="00474441">
        <w:rPr>
          <w:rFonts w:eastAsia="TimesNewRomanPS-BoldMT"/>
          <w:bCs/>
          <w:lang w:val="sr-Cyrl-CS"/>
        </w:rPr>
        <w:t xml:space="preserve"> набавке</w:t>
      </w:r>
      <w:r>
        <w:rPr>
          <w:rFonts w:eastAsia="TimesNewRomanPS-BoldMT"/>
          <w:bCs/>
          <w:lang w:val="sr-Cyrl-CS"/>
        </w:rPr>
        <w:t xml:space="preserve"> мале вреднсоти</w:t>
      </w:r>
      <w:r w:rsidR="00A70C7B" w:rsidRPr="00474441">
        <w:rPr>
          <w:rFonts w:eastAsia="TimesNewRomanPS-BoldMT"/>
          <w:bCs/>
          <w:lang w:val="sr-Cyrl-CS"/>
        </w:rPr>
        <w:t xml:space="preserve"> -</w:t>
      </w:r>
      <w:r w:rsidR="00A70C7B" w:rsidRPr="00474441">
        <w:rPr>
          <w:rFonts w:eastAsia="TimesNewRomanPS-BoldMT"/>
          <w:bCs/>
          <w:lang w:val="sr-Latn-RS"/>
        </w:rPr>
        <w:t xml:space="preserve"> </w:t>
      </w:r>
      <w:r w:rsidR="0019027D">
        <w:rPr>
          <w:rFonts w:eastAsia="TimesNewRomanPS-BoldMT"/>
          <w:bCs/>
          <w:lang w:val="sr-Cyrl-RS"/>
        </w:rPr>
        <w:t>п</w:t>
      </w:r>
      <w:r w:rsidR="0019027D">
        <w:rPr>
          <w:lang w:val="sr-Cyrl-RS"/>
        </w:rPr>
        <w:t xml:space="preserve">оправка рентген апарта са Ц луком </w:t>
      </w:r>
      <w:r w:rsidR="00247443">
        <w:rPr>
          <w:lang w:val="sr-Latn-RS"/>
        </w:rPr>
        <w:t xml:space="preserve">„Ziehm 8000“ </w:t>
      </w:r>
      <w:r w:rsidR="00583D63">
        <w:rPr>
          <w:lang w:val="sr-Cyrl-RS"/>
        </w:rPr>
        <w:t>и уградњ</w:t>
      </w:r>
      <w:r w:rsidR="00583D63">
        <w:rPr>
          <w:lang w:val="sr-Latn-RS"/>
        </w:rPr>
        <w:t>a</w:t>
      </w:r>
      <w:r w:rsidR="0019027D">
        <w:rPr>
          <w:lang w:val="sr-Cyrl-RS"/>
        </w:rPr>
        <w:t xml:space="preserve"> оригиналих резервних делова, за </w:t>
      </w:r>
      <w:r w:rsidR="0019027D" w:rsidRPr="007629EC">
        <w:rPr>
          <w:lang w:val="sr-Cyrl-RS"/>
        </w:rPr>
        <w:t xml:space="preserve">потребе </w:t>
      </w:r>
      <w:r w:rsidR="0019027D">
        <w:rPr>
          <w:lang w:val="sr-Cyrl-RS"/>
        </w:rPr>
        <w:t xml:space="preserve">Опште болнице Бор, </w:t>
      </w:r>
      <w:r w:rsidR="0019027D" w:rsidRPr="00D613DF">
        <w:t xml:space="preserve">редни број </w:t>
      </w:r>
      <w:r w:rsidR="0019027D">
        <w:rPr>
          <w:lang w:val="sr-Cyrl-RS"/>
        </w:rPr>
        <w:t xml:space="preserve">јавне набавке </w:t>
      </w:r>
      <w:r w:rsidR="0019027D" w:rsidRPr="00D613DF">
        <w:t>Ј</w:t>
      </w:r>
      <w:r w:rsidR="0019027D">
        <w:rPr>
          <w:lang w:val="sr-Cyrl-RS"/>
        </w:rPr>
        <w:t>Н 15/19</w:t>
      </w:r>
    </w:p>
    <w:p w:rsidR="0019027D" w:rsidRDefault="0019027D" w:rsidP="0019027D">
      <w:pPr>
        <w:pStyle w:val="ListParagraph"/>
        <w:autoSpaceDE w:val="0"/>
        <w:autoSpaceDN w:val="0"/>
        <w:adjustRightInd w:val="0"/>
        <w:ind w:left="142"/>
        <w:jc w:val="both"/>
        <w:rPr>
          <w:lang w:val="sr-Latn-RS"/>
        </w:rPr>
      </w:pPr>
    </w:p>
    <w:tbl>
      <w:tblPr>
        <w:tblStyle w:val="TableGrid"/>
        <w:tblW w:w="0" w:type="auto"/>
        <w:tblInd w:w="250" w:type="dxa"/>
        <w:tblLayout w:type="fixed"/>
        <w:tblLook w:val="04A0" w:firstRow="1" w:lastRow="0" w:firstColumn="1" w:lastColumn="0" w:noHBand="0" w:noVBand="1"/>
      </w:tblPr>
      <w:tblGrid>
        <w:gridCol w:w="992"/>
        <w:gridCol w:w="4820"/>
        <w:gridCol w:w="1559"/>
        <w:gridCol w:w="1701"/>
      </w:tblGrid>
      <w:tr w:rsidR="005813C9" w:rsidRPr="005813C9" w:rsidTr="000B3811">
        <w:tc>
          <w:tcPr>
            <w:tcW w:w="992" w:type="dxa"/>
            <w:vAlign w:val="center"/>
          </w:tcPr>
          <w:p w:rsidR="005813C9" w:rsidRPr="005813C9" w:rsidRDefault="005813C9" w:rsidP="005813C9">
            <w:pPr>
              <w:autoSpaceDE w:val="0"/>
              <w:autoSpaceDN w:val="0"/>
              <w:adjustRightInd w:val="0"/>
              <w:jc w:val="center"/>
              <w:rPr>
                <w:b/>
                <w:bCs/>
                <w:sz w:val="24"/>
                <w:szCs w:val="24"/>
                <w:lang w:val="sr-Cyrl-RS"/>
              </w:rPr>
            </w:pPr>
            <w:r w:rsidRPr="005813C9">
              <w:rPr>
                <w:b/>
                <w:bCs/>
                <w:sz w:val="24"/>
                <w:szCs w:val="24"/>
                <w:lang w:val="sr-Cyrl-RS"/>
              </w:rPr>
              <w:t>Ред.бр</w:t>
            </w:r>
          </w:p>
        </w:tc>
        <w:tc>
          <w:tcPr>
            <w:tcW w:w="4820" w:type="dxa"/>
            <w:vAlign w:val="center"/>
          </w:tcPr>
          <w:p w:rsidR="005813C9" w:rsidRPr="005813C9" w:rsidRDefault="005813C9" w:rsidP="005813C9">
            <w:pPr>
              <w:autoSpaceDE w:val="0"/>
              <w:autoSpaceDN w:val="0"/>
              <w:adjustRightInd w:val="0"/>
              <w:jc w:val="center"/>
              <w:rPr>
                <w:b/>
                <w:bCs/>
                <w:sz w:val="24"/>
                <w:szCs w:val="24"/>
                <w:lang w:val="sr-Cyrl-RS"/>
              </w:rPr>
            </w:pPr>
            <w:r w:rsidRPr="005813C9">
              <w:rPr>
                <w:b/>
                <w:bCs/>
                <w:sz w:val="24"/>
                <w:szCs w:val="24"/>
                <w:lang w:val="sr-Cyrl-RS"/>
              </w:rPr>
              <w:t>Опис</w:t>
            </w:r>
          </w:p>
        </w:tc>
        <w:tc>
          <w:tcPr>
            <w:tcW w:w="1559" w:type="dxa"/>
            <w:vAlign w:val="center"/>
          </w:tcPr>
          <w:p w:rsidR="005813C9" w:rsidRPr="005813C9" w:rsidRDefault="005813C9" w:rsidP="005813C9">
            <w:pPr>
              <w:autoSpaceDE w:val="0"/>
              <w:autoSpaceDN w:val="0"/>
              <w:adjustRightInd w:val="0"/>
              <w:jc w:val="center"/>
              <w:rPr>
                <w:b/>
                <w:bCs/>
                <w:sz w:val="24"/>
                <w:szCs w:val="24"/>
                <w:lang w:val="sr-Cyrl-RS"/>
              </w:rPr>
            </w:pPr>
            <w:r w:rsidRPr="005813C9">
              <w:rPr>
                <w:b/>
                <w:bCs/>
                <w:sz w:val="24"/>
                <w:szCs w:val="24"/>
                <w:lang w:val="sr-Cyrl-RS"/>
              </w:rPr>
              <w:t>Јед</w:t>
            </w:r>
            <w:r w:rsidR="00483FC2">
              <w:rPr>
                <w:b/>
                <w:bCs/>
                <w:sz w:val="24"/>
                <w:szCs w:val="24"/>
                <w:lang w:val="sr-Latn-RS"/>
              </w:rPr>
              <w:t>.</w:t>
            </w:r>
            <w:r w:rsidRPr="005813C9">
              <w:rPr>
                <w:b/>
                <w:bCs/>
                <w:sz w:val="24"/>
                <w:szCs w:val="24"/>
                <w:lang w:val="sr-Cyrl-RS"/>
              </w:rPr>
              <w:t xml:space="preserve"> мере</w:t>
            </w:r>
          </w:p>
        </w:tc>
        <w:tc>
          <w:tcPr>
            <w:tcW w:w="1701" w:type="dxa"/>
            <w:vAlign w:val="center"/>
          </w:tcPr>
          <w:p w:rsidR="005813C9" w:rsidRPr="005813C9" w:rsidRDefault="005813C9" w:rsidP="005813C9">
            <w:pPr>
              <w:autoSpaceDE w:val="0"/>
              <w:autoSpaceDN w:val="0"/>
              <w:adjustRightInd w:val="0"/>
              <w:jc w:val="center"/>
              <w:rPr>
                <w:b/>
                <w:bCs/>
                <w:sz w:val="24"/>
                <w:szCs w:val="24"/>
                <w:lang w:val="sr-Cyrl-RS"/>
              </w:rPr>
            </w:pPr>
            <w:r w:rsidRPr="005813C9">
              <w:rPr>
                <w:b/>
                <w:bCs/>
                <w:sz w:val="24"/>
                <w:szCs w:val="24"/>
                <w:lang w:val="sr-Cyrl-RS"/>
              </w:rPr>
              <w:t>количина</w:t>
            </w:r>
          </w:p>
        </w:tc>
      </w:tr>
      <w:tr w:rsidR="0019027D" w:rsidRPr="005813C9" w:rsidTr="000B3811">
        <w:tc>
          <w:tcPr>
            <w:tcW w:w="992" w:type="dxa"/>
          </w:tcPr>
          <w:p w:rsidR="0019027D" w:rsidRPr="005813C9" w:rsidRDefault="0019027D" w:rsidP="005813C9">
            <w:pPr>
              <w:autoSpaceDE w:val="0"/>
              <w:autoSpaceDN w:val="0"/>
              <w:adjustRightInd w:val="0"/>
              <w:jc w:val="center"/>
              <w:rPr>
                <w:bCs/>
                <w:sz w:val="24"/>
                <w:szCs w:val="24"/>
                <w:lang w:val="sr-Cyrl-RS"/>
              </w:rPr>
            </w:pPr>
            <w:r>
              <w:rPr>
                <w:bCs/>
                <w:sz w:val="24"/>
                <w:szCs w:val="24"/>
                <w:lang w:val="sr-Cyrl-RS"/>
              </w:rPr>
              <w:t>1</w:t>
            </w:r>
          </w:p>
        </w:tc>
        <w:tc>
          <w:tcPr>
            <w:tcW w:w="4820" w:type="dxa"/>
          </w:tcPr>
          <w:p w:rsidR="0019027D" w:rsidRPr="0019027D" w:rsidRDefault="0019027D" w:rsidP="00A70C7B">
            <w:pPr>
              <w:autoSpaceDE w:val="0"/>
              <w:autoSpaceDN w:val="0"/>
              <w:adjustRightInd w:val="0"/>
              <w:rPr>
                <w:sz w:val="24"/>
                <w:szCs w:val="24"/>
                <w:lang w:val="sr-Latn-RS"/>
              </w:rPr>
            </w:pPr>
            <w:r>
              <w:rPr>
                <w:sz w:val="24"/>
                <w:szCs w:val="24"/>
                <w:lang w:val="sr-Latn-RS"/>
              </w:rPr>
              <w:t>Iris collimator 8000/Vista</w:t>
            </w:r>
          </w:p>
        </w:tc>
        <w:tc>
          <w:tcPr>
            <w:tcW w:w="1559" w:type="dxa"/>
            <w:vAlign w:val="center"/>
          </w:tcPr>
          <w:p w:rsidR="0019027D" w:rsidRPr="005813C9" w:rsidRDefault="0019027D" w:rsidP="005813C9">
            <w:pPr>
              <w:autoSpaceDE w:val="0"/>
              <w:autoSpaceDN w:val="0"/>
              <w:adjustRightInd w:val="0"/>
              <w:jc w:val="center"/>
              <w:rPr>
                <w:bCs/>
                <w:sz w:val="24"/>
                <w:szCs w:val="24"/>
                <w:lang w:val="sr-Cyrl-RS"/>
              </w:rPr>
            </w:pPr>
            <w:r>
              <w:rPr>
                <w:bCs/>
                <w:sz w:val="24"/>
                <w:szCs w:val="24"/>
                <w:lang w:val="sr-Cyrl-RS"/>
              </w:rPr>
              <w:t>ком</w:t>
            </w:r>
          </w:p>
        </w:tc>
        <w:tc>
          <w:tcPr>
            <w:tcW w:w="1701" w:type="dxa"/>
            <w:vAlign w:val="center"/>
          </w:tcPr>
          <w:p w:rsidR="0019027D" w:rsidRPr="0019027D" w:rsidRDefault="0019027D" w:rsidP="005813C9">
            <w:pPr>
              <w:autoSpaceDE w:val="0"/>
              <w:autoSpaceDN w:val="0"/>
              <w:adjustRightInd w:val="0"/>
              <w:jc w:val="center"/>
              <w:rPr>
                <w:bCs/>
                <w:sz w:val="24"/>
                <w:szCs w:val="24"/>
                <w:lang w:val="sr-Latn-RS"/>
              </w:rPr>
            </w:pPr>
            <w:r>
              <w:rPr>
                <w:bCs/>
                <w:sz w:val="24"/>
                <w:szCs w:val="24"/>
                <w:lang w:val="sr-Latn-RS"/>
              </w:rPr>
              <w:t>1</w:t>
            </w:r>
          </w:p>
        </w:tc>
      </w:tr>
      <w:tr w:rsidR="0019027D" w:rsidRPr="005813C9" w:rsidTr="000B3811">
        <w:tc>
          <w:tcPr>
            <w:tcW w:w="992" w:type="dxa"/>
          </w:tcPr>
          <w:p w:rsidR="0019027D" w:rsidRPr="005813C9" w:rsidRDefault="0019027D" w:rsidP="005813C9">
            <w:pPr>
              <w:autoSpaceDE w:val="0"/>
              <w:autoSpaceDN w:val="0"/>
              <w:adjustRightInd w:val="0"/>
              <w:jc w:val="center"/>
              <w:rPr>
                <w:bCs/>
                <w:sz w:val="24"/>
                <w:szCs w:val="24"/>
                <w:lang w:val="sr-Cyrl-RS"/>
              </w:rPr>
            </w:pPr>
            <w:r>
              <w:rPr>
                <w:bCs/>
                <w:sz w:val="24"/>
                <w:szCs w:val="24"/>
                <w:lang w:val="sr-Cyrl-RS"/>
              </w:rPr>
              <w:t>2</w:t>
            </w:r>
          </w:p>
        </w:tc>
        <w:tc>
          <w:tcPr>
            <w:tcW w:w="4820" w:type="dxa"/>
          </w:tcPr>
          <w:p w:rsidR="0019027D" w:rsidRPr="0019027D" w:rsidRDefault="0019027D" w:rsidP="00A70C7B">
            <w:pPr>
              <w:autoSpaceDE w:val="0"/>
              <w:autoSpaceDN w:val="0"/>
              <w:adjustRightInd w:val="0"/>
              <w:rPr>
                <w:sz w:val="24"/>
                <w:szCs w:val="24"/>
                <w:lang w:val="sr-Latn-RS"/>
              </w:rPr>
            </w:pPr>
            <w:r>
              <w:rPr>
                <w:sz w:val="24"/>
                <w:szCs w:val="24"/>
                <w:lang w:val="sr-Latn-RS"/>
              </w:rPr>
              <w:t>Slot collimator 8000/Vista</w:t>
            </w:r>
          </w:p>
        </w:tc>
        <w:tc>
          <w:tcPr>
            <w:tcW w:w="1559" w:type="dxa"/>
            <w:vAlign w:val="center"/>
          </w:tcPr>
          <w:p w:rsidR="0019027D" w:rsidRPr="005813C9" w:rsidRDefault="0019027D" w:rsidP="005813C9">
            <w:pPr>
              <w:autoSpaceDE w:val="0"/>
              <w:autoSpaceDN w:val="0"/>
              <w:adjustRightInd w:val="0"/>
              <w:jc w:val="center"/>
              <w:rPr>
                <w:bCs/>
                <w:sz w:val="24"/>
                <w:szCs w:val="24"/>
                <w:lang w:val="sr-Cyrl-RS"/>
              </w:rPr>
            </w:pPr>
            <w:r>
              <w:rPr>
                <w:bCs/>
                <w:sz w:val="24"/>
                <w:szCs w:val="24"/>
                <w:lang w:val="sr-Cyrl-RS"/>
              </w:rPr>
              <w:t>ком</w:t>
            </w:r>
          </w:p>
        </w:tc>
        <w:tc>
          <w:tcPr>
            <w:tcW w:w="1701" w:type="dxa"/>
            <w:vAlign w:val="center"/>
          </w:tcPr>
          <w:p w:rsidR="0019027D" w:rsidRPr="0019027D" w:rsidRDefault="0019027D" w:rsidP="005813C9">
            <w:pPr>
              <w:autoSpaceDE w:val="0"/>
              <w:autoSpaceDN w:val="0"/>
              <w:adjustRightInd w:val="0"/>
              <w:jc w:val="center"/>
              <w:rPr>
                <w:bCs/>
                <w:sz w:val="24"/>
                <w:szCs w:val="24"/>
                <w:lang w:val="sr-Latn-RS"/>
              </w:rPr>
            </w:pPr>
            <w:r>
              <w:rPr>
                <w:bCs/>
                <w:sz w:val="24"/>
                <w:szCs w:val="24"/>
                <w:lang w:val="sr-Latn-RS"/>
              </w:rPr>
              <w:t>1</w:t>
            </w:r>
          </w:p>
        </w:tc>
      </w:tr>
    </w:tbl>
    <w:p w:rsidR="005813C9" w:rsidRPr="005813C9" w:rsidRDefault="005813C9" w:rsidP="00A70C7B">
      <w:pPr>
        <w:autoSpaceDE w:val="0"/>
        <w:autoSpaceDN w:val="0"/>
        <w:adjustRightInd w:val="0"/>
        <w:rPr>
          <w:rFonts w:ascii="Arial" w:hAnsi="Arial" w:cs="Arial"/>
          <w:b/>
          <w:bCs/>
          <w:lang w:val="sr-Cyrl-RS"/>
        </w:rPr>
      </w:pPr>
    </w:p>
    <w:p w:rsidR="00A70C7B" w:rsidRPr="005813C9" w:rsidRDefault="00A70C7B" w:rsidP="00A70C7B">
      <w:pPr>
        <w:autoSpaceDE w:val="0"/>
        <w:autoSpaceDN w:val="0"/>
        <w:adjustRightInd w:val="0"/>
        <w:jc w:val="both"/>
        <w:rPr>
          <w:b/>
          <w:sz w:val="24"/>
          <w:szCs w:val="24"/>
          <w:lang w:val="sr-Cyrl-RS"/>
        </w:rPr>
      </w:pPr>
      <w:r w:rsidRPr="005813C9">
        <w:rPr>
          <w:b/>
          <w:sz w:val="24"/>
          <w:szCs w:val="24"/>
          <w:lang w:val="sr-Cyrl-RS"/>
        </w:rPr>
        <w:tab/>
      </w:r>
      <w:r w:rsidR="00830873">
        <w:rPr>
          <w:b/>
          <w:sz w:val="24"/>
          <w:szCs w:val="24"/>
          <w:lang w:val="sr-Cyrl-RS"/>
        </w:rPr>
        <w:t>Уградња</w:t>
      </w:r>
      <w:r w:rsidRPr="005813C9">
        <w:rPr>
          <w:b/>
          <w:sz w:val="24"/>
          <w:szCs w:val="24"/>
          <w:lang w:val="sr-Cyrl-RS"/>
        </w:rPr>
        <w:t xml:space="preserve"> </w:t>
      </w:r>
      <w:r w:rsidR="008C4757">
        <w:rPr>
          <w:b/>
          <w:sz w:val="24"/>
          <w:szCs w:val="24"/>
          <w:lang w:val="sr-Cyrl-RS"/>
        </w:rPr>
        <w:t xml:space="preserve">нових оригиналних резерних делова </w:t>
      </w:r>
      <w:r w:rsidRPr="005813C9">
        <w:rPr>
          <w:b/>
          <w:sz w:val="24"/>
          <w:szCs w:val="24"/>
          <w:lang w:val="sr-Cyrl-RS"/>
        </w:rPr>
        <w:t xml:space="preserve">обухвата и све потребене калибрације и подешавања </w:t>
      </w:r>
      <w:r w:rsidR="008C4757">
        <w:rPr>
          <w:b/>
          <w:sz w:val="24"/>
          <w:szCs w:val="24"/>
          <w:lang w:val="sr-Cyrl-RS"/>
        </w:rPr>
        <w:t>рентген апарта</w:t>
      </w:r>
      <w:r w:rsidRPr="005813C9">
        <w:rPr>
          <w:b/>
          <w:sz w:val="24"/>
          <w:szCs w:val="24"/>
          <w:lang w:val="sr-Cyrl-RS"/>
        </w:rPr>
        <w:t>.</w:t>
      </w:r>
    </w:p>
    <w:p w:rsidR="00A70C7B" w:rsidRPr="00F17FFB" w:rsidRDefault="00A70C7B" w:rsidP="00A70C7B">
      <w:pPr>
        <w:autoSpaceDE w:val="0"/>
        <w:autoSpaceDN w:val="0"/>
        <w:adjustRightInd w:val="0"/>
        <w:rPr>
          <w:rFonts w:eastAsiaTheme="minorHAnsi"/>
          <w:lang w:val="sr-Latn-RS"/>
        </w:rPr>
      </w:pPr>
    </w:p>
    <w:p w:rsidR="00A70C7B" w:rsidRDefault="00A70C7B" w:rsidP="00A70C7B">
      <w:pPr>
        <w:widowControl w:val="0"/>
        <w:autoSpaceDE w:val="0"/>
        <w:autoSpaceDN w:val="0"/>
        <w:adjustRightInd w:val="0"/>
        <w:jc w:val="both"/>
        <w:rPr>
          <w:sz w:val="24"/>
          <w:szCs w:val="24"/>
          <w:lang w:val="sr-Cyrl-CS"/>
        </w:rPr>
      </w:pPr>
      <w:r>
        <w:rPr>
          <w:sz w:val="24"/>
          <w:szCs w:val="24"/>
          <w:lang w:val="sr-Cyrl-CS"/>
        </w:rPr>
        <w:tab/>
      </w:r>
      <w:r w:rsidRPr="00070663">
        <w:rPr>
          <w:sz w:val="24"/>
          <w:szCs w:val="24"/>
          <w:lang w:val="sr-Cyrl-CS"/>
        </w:rPr>
        <w:t>Квалитет добара која је предмет јавне набавке мора у потпуности одговарати податцима из понуде.</w:t>
      </w:r>
    </w:p>
    <w:p w:rsidR="00A70C7B" w:rsidRDefault="00A70C7B" w:rsidP="00A70C7B">
      <w:pPr>
        <w:widowControl w:val="0"/>
        <w:autoSpaceDE w:val="0"/>
        <w:autoSpaceDN w:val="0"/>
        <w:adjustRightInd w:val="0"/>
        <w:jc w:val="both"/>
        <w:rPr>
          <w:sz w:val="24"/>
          <w:szCs w:val="24"/>
          <w:lang w:val="sr-Cyrl-CS"/>
        </w:rPr>
      </w:pPr>
      <w:r>
        <w:rPr>
          <w:sz w:val="24"/>
          <w:szCs w:val="24"/>
          <w:lang w:val="sr-Cyrl-CS"/>
        </w:rPr>
        <w:tab/>
      </w:r>
      <w:r w:rsidRPr="00070663">
        <w:rPr>
          <w:sz w:val="24"/>
          <w:szCs w:val="24"/>
          <w:lang w:val="sr-Cyrl-CS"/>
        </w:rPr>
        <w:t xml:space="preserve">Понуђач је у </w:t>
      </w:r>
      <w:r>
        <w:rPr>
          <w:sz w:val="24"/>
          <w:szCs w:val="24"/>
          <w:lang w:val="sr-Cyrl-CS"/>
        </w:rPr>
        <w:t>обавези да понуди искључиво нов</w:t>
      </w:r>
      <w:r>
        <w:rPr>
          <w:sz w:val="24"/>
          <w:szCs w:val="24"/>
          <w:lang w:val="sr-Latn-RS"/>
        </w:rPr>
        <w:t>o</w:t>
      </w:r>
      <w:r w:rsidRPr="00070663">
        <w:rPr>
          <w:sz w:val="24"/>
          <w:szCs w:val="24"/>
          <w:lang w:val="sr-Cyrl-CS"/>
        </w:rPr>
        <w:t xml:space="preserve"> и некоришћен</w:t>
      </w:r>
      <w:r>
        <w:rPr>
          <w:sz w:val="24"/>
          <w:szCs w:val="24"/>
          <w:lang w:val="sr-Latn-RS"/>
        </w:rPr>
        <w:t xml:space="preserve"> </w:t>
      </w:r>
      <w:r>
        <w:rPr>
          <w:sz w:val="24"/>
          <w:szCs w:val="24"/>
          <w:lang w:val="sr-Cyrl-RS"/>
        </w:rPr>
        <w:t>добро</w:t>
      </w:r>
      <w:r>
        <w:rPr>
          <w:sz w:val="24"/>
          <w:szCs w:val="24"/>
          <w:lang w:val="sr-Cyrl-CS"/>
        </w:rPr>
        <w:t xml:space="preserve"> које</w:t>
      </w:r>
      <w:r w:rsidRPr="00070663">
        <w:rPr>
          <w:sz w:val="24"/>
          <w:szCs w:val="24"/>
          <w:lang w:val="sr-Cyrl-CS"/>
        </w:rPr>
        <w:t xml:space="preserve"> ј</w:t>
      </w:r>
      <w:r>
        <w:rPr>
          <w:sz w:val="24"/>
          <w:szCs w:val="24"/>
          <w:lang w:val="sr-Cyrl-CS"/>
        </w:rPr>
        <w:t>е представљено у тренутно важеће</w:t>
      </w:r>
      <w:r w:rsidRPr="00070663">
        <w:rPr>
          <w:sz w:val="24"/>
          <w:szCs w:val="24"/>
          <w:lang w:val="sr-Cyrl-CS"/>
        </w:rPr>
        <w:t>м катало</w:t>
      </w:r>
      <w:r>
        <w:rPr>
          <w:sz w:val="24"/>
          <w:szCs w:val="24"/>
          <w:lang w:val="sr-Cyrl-CS"/>
        </w:rPr>
        <w:t>гу</w:t>
      </w:r>
      <w:r w:rsidRPr="00070663">
        <w:rPr>
          <w:sz w:val="24"/>
          <w:szCs w:val="24"/>
          <w:lang w:val="sr-Cyrl-CS"/>
        </w:rPr>
        <w:t xml:space="preserve"> произвођача.</w:t>
      </w:r>
    </w:p>
    <w:p w:rsidR="00A70C7B" w:rsidRDefault="00483FC2" w:rsidP="00A70C7B">
      <w:pPr>
        <w:widowControl w:val="0"/>
        <w:autoSpaceDE w:val="0"/>
        <w:autoSpaceDN w:val="0"/>
        <w:adjustRightInd w:val="0"/>
        <w:jc w:val="both"/>
        <w:rPr>
          <w:sz w:val="24"/>
          <w:szCs w:val="24"/>
          <w:lang w:val="sr-Cyrl-CS"/>
        </w:rPr>
      </w:pPr>
      <w:r>
        <w:rPr>
          <w:sz w:val="24"/>
          <w:szCs w:val="24"/>
          <w:lang w:val="sr-Cyrl-CS"/>
        </w:rPr>
        <w:tab/>
      </w:r>
      <w:r w:rsidR="008C4757">
        <w:rPr>
          <w:sz w:val="24"/>
          <w:szCs w:val="24"/>
          <w:lang w:val="sr-Cyrl-CS"/>
        </w:rPr>
        <w:t>С</w:t>
      </w:r>
      <w:r w:rsidR="00A70C7B">
        <w:rPr>
          <w:sz w:val="24"/>
          <w:szCs w:val="24"/>
          <w:lang w:val="sr-Cyrl-CS"/>
        </w:rPr>
        <w:t>тар</w:t>
      </w:r>
      <w:r w:rsidR="005813C9">
        <w:rPr>
          <w:sz w:val="24"/>
          <w:szCs w:val="24"/>
          <w:lang w:val="sr-Cyrl-CS"/>
        </w:rPr>
        <w:t xml:space="preserve">и </w:t>
      </w:r>
      <w:r w:rsidR="008C4757">
        <w:rPr>
          <w:sz w:val="24"/>
          <w:szCs w:val="24"/>
          <w:lang w:val="sr-Cyrl-CS"/>
        </w:rPr>
        <w:t xml:space="preserve">– неисправни резервни делови </w:t>
      </w:r>
      <w:r w:rsidR="00A70C7B">
        <w:rPr>
          <w:sz w:val="24"/>
          <w:szCs w:val="24"/>
          <w:lang w:val="sr-Cyrl-CS"/>
        </w:rPr>
        <w:t>враћа</w:t>
      </w:r>
      <w:r w:rsidR="008C4757">
        <w:rPr>
          <w:sz w:val="24"/>
          <w:szCs w:val="24"/>
          <w:lang w:val="sr-Cyrl-CS"/>
        </w:rPr>
        <w:t>ју се</w:t>
      </w:r>
      <w:r w:rsidR="00A70C7B">
        <w:rPr>
          <w:sz w:val="24"/>
          <w:szCs w:val="24"/>
          <w:lang w:val="sr-Cyrl-CS"/>
        </w:rPr>
        <w:t xml:space="preserve"> у магацин понуђача.</w:t>
      </w:r>
    </w:p>
    <w:p w:rsidR="00025554" w:rsidRPr="00DB4EBD" w:rsidRDefault="00025554" w:rsidP="00025554">
      <w:pPr>
        <w:pStyle w:val="ListParagraph"/>
        <w:numPr>
          <w:ilvl w:val="0"/>
          <w:numId w:val="44"/>
        </w:numPr>
        <w:ind w:right="-144"/>
        <w:jc w:val="both"/>
        <w:rPr>
          <w:b/>
          <w:color w:val="000000" w:themeColor="text1"/>
          <w:lang w:eastAsia="hr-HR"/>
        </w:rPr>
      </w:pPr>
      <w:r w:rsidRPr="00DB4EBD">
        <w:rPr>
          <w:color w:val="000000" w:themeColor="text1"/>
          <w:lang w:eastAsia="hr-HR"/>
        </w:rPr>
        <w:t>У Радном налогу мора бити прецизно наведено шта је урађено и на ком уређају, односно опреми</w:t>
      </w:r>
      <w:r w:rsidRPr="00DB4EBD">
        <w:rPr>
          <w:color w:val="000000" w:themeColor="text1"/>
          <w:lang w:val="sr-Cyrl-RS" w:eastAsia="hr-HR"/>
        </w:rPr>
        <w:t xml:space="preserve">, </w:t>
      </w:r>
      <w:r w:rsidRPr="00DB4EBD">
        <w:rPr>
          <w:color w:val="000000" w:themeColor="text1"/>
          <w:lang w:eastAsia="hr-HR"/>
        </w:rPr>
        <w:t>попуњен примерак остављ</w:t>
      </w:r>
      <w:r w:rsidRPr="00DB4EBD">
        <w:rPr>
          <w:color w:val="000000" w:themeColor="text1"/>
          <w:lang w:val="sr-Cyrl-RS" w:eastAsia="hr-HR"/>
        </w:rPr>
        <w:t xml:space="preserve">а се </w:t>
      </w:r>
      <w:r w:rsidRPr="00DB4EBD">
        <w:rPr>
          <w:color w:val="000000" w:themeColor="text1"/>
          <w:lang w:eastAsia="hr-HR"/>
        </w:rPr>
        <w:t>лицу које у име Наручиоца  оверава радни налог.</w:t>
      </w:r>
      <w:r w:rsidRPr="00DB4EBD">
        <w:rPr>
          <w:color w:val="000000" w:themeColor="text1"/>
          <w:lang w:val="sr-Cyrl-RS" w:eastAsia="hr-HR"/>
        </w:rPr>
        <w:t xml:space="preserve"> Уз налог се доставља фактура на којој мора бити посебно исказана цена услуге, резерног дела и осталих зависних трошкова</w:t>
      </w:r>
      <w:r w:rsidRPr="00DB4EBD">
        <w:rPr>
          <w:color w:val="000000" w:themeColor="text1"/>
          <w:lang w:val="sr-Latn-RS" w:eastAsia="hr-HR"/>
        </w:rPr>
        <w:t>.</w:t>
      </w:r>
      <w:r w:rsidRPr="00DB4EBD">
        <w:rPr>
          <w:color w:val="000000" w:themeColor="text1"/>
          <w:lang w:eastAsia="hr-HR"/>
        </w:rPr>
        <w:t xml:space="preserve">  </w:t>
      </w:r>
    </w:p>
    <w:p w:rsidR="00025554" w:rsidRPr="00B57D63" w:rsidRDefault="00025554" w:rsidP="00025554">
      <w:pPr>
        <w:pStyle w:val="ListParagraph"/>
        <w:numPr>
          <w:ilvl w:val="0"/>
          <w:numId w:val="44"/>
        </w:numPr>
        <w:ind w:right="-144"/>
        <w:jc w:val="both"/>
        <w:rPr>
          <w:b/>
          <w:color w:val="000000" w:themeColor="text1"/>
          <w:lang w:eastAsia="hr-HR"/>
        </w:rPr>
      </w:pPr>
      <w:r w:rsidRPr="00B57D63">
        <w:rPr>
          <w:b/>
          <w:color w:val="000000" w:themeColor="text1"/>
          <w:lang w:eastAsia="hr-HR"/>
        </w:rPr>
        <w:t>Ако Радни налог, који се доставља уз фактуру, не буде потписан од стране представника Наручиоца, неће бити прихваћен, као ни фактура.</w:t>
      </w:r>
    </w:p>
    <w:p w:rsidR="00666D6F" w:rsidRPr="00B57D63" w:rsidRDefault="00666D6F" w:rsidP="00666D6F">
      <w:pPr>
        <w:pStyle w:val="ListParagraph"/>
        <w:numPr>
          <w:ilvl w:val="0"/>
          <w:numId w:val="44"/>
        </w:numPr>
        <w:ind w:left="644" w:right="-144"/>
        <w:jc w:val="both"/>
        <w:rPr>
          <w:color w:val="000000" w:themeColor="text1"/>
          <w:lang w:eastAsia="hr-HR"/>
        </w:rPr>
      </w:pPr>
      <w:r w:rsidRPr="00B57D63">
        <w:rPr>
          <w:color w:val="000000" w:themeColor="text1"/>
          <w:lang w:eastAsia="hr-HR"/>
        </w:rPr>
        <w:t xml:space="preserve">Гарантни рок на уграђене </w:t>
      </w:r>
      <w:r w:rsidR="00D259A3">
        <w:rPr>
          <w:color w:val="000000" w:themeColor="text1"/>
          <w:lang w:val="sr-Cyrl-RS" w:eastAsia="hr-HR"/>
        </w:rPr>
        <w:t xml:space="preserve">оригиналне </w:t>
      </w:r>
      <w:r w:rsidRPr="00B57D63">
        <w:rPr>
          <w:color w:val="000000" w:themeColor="text1"/>
          <w:lang w:eastAsia="hr-HR"/>
        </w:rPr>
        <w:t xml:space="preserve">резервне делове не може бити краћи од </w:t>
      </w:r>
      <w:r>
        <w:rPr>
          <w:color w:val="000000" w:themeColor="text1"/>
          <w:lang w:val="sr-Latn-RS" w:eastAsia="hr-HR"/>
        </w:rPr>
        <w:t>12</w:t>
      </w:r>
      <w:r w:rsidRPr="00B57D63">
        <w:rPr>
          <w:color w:val="000000" w:themeColor="text1"/>
          <w:lang w:eastAsia="hr-HR"/>
        </w:rPr>
        <w:t xml:space="preserve"> месеци од дана уградње </w:t>
      </w:r>
      <w:r w:rsidR="00D259A3">
        <w:rPr>
          <w:color w:val="000000" w:themeColor="text1"/>
          <w:lang w:val="sr-Cyrl-RS" w:eastAsia="hr-HR"/>
        </w:rPr>
        <w:t xml:space="preserve">оригиналног </w:t>
      </w:r>
      <w:r w:rsidRPr="00B57D63">
        <w:rPr>
          <w:color w:val="000000" w:themeColor="text1"/>
          <w:lang w:eastAsia="hr-HR"/>
        </w:rPr>
        <w:t>резервног дела</w:t>
      </w:r>
      <w:r w:rsidRPr="00B57D63">
        <w:rPr>
          <w:color w:val="000000" w:themeColor="text1"/>
          <w:lang w:val="sr-Latn-RS" w:eastAsia="hr-HR"/>
        </w:rPr>
        <w:t xml:space="preserve"> </w:t>
      </w:r>
      <w:r>
        <w:rPr>
          <w:color w:val="000000" w:themeColor="text1"/>
          <w:lang w:val="sr-Latn-RS" w:eastAsia="hr-HR"/>
        </w:rPr>
        <w:t xml:space="preserve">(a </w:t>
      </w:r>
      <w:r w:rsidRPr="00B57D63">
        <w:rPr>
          <w:color w:val="000000" w:themeColor="text1"/>
          <w:lang w:val="sr-Cyrl-RS"/>
        </w:rPr>
        <w:t>у складу са гарантним роком произвођача оригиналних делова)</w:t>
      </w:r>
      <w:r w:rsidRPr="00B57D63">
        <w:rPr>
          <w:rFonts w:ascii="Arial" w:hAnsi="Arial" w:cs="Arial"/>
          <w:lang w:val="sr-Latn-CS"/>
        </w:rPr>
        <w:t>.</w:t>
      </w:r>
    </w:p>
    <w:p w:rsidR="00666D6F" w:rsidRPr="00DB4EBD" w:rsidRDefault="00666D6F" w:rsidP="00666D6F">
      <w:pPr>
        <w:pStyle w:val="ListParagraph"/>
        <w:numPr>
          <w:ilvl w:val="0"/>
          <w:numId w:val="44"/>
        </w:numPr>
        <w:ind w:left="644" w:right="-144"/>
        <w:jc w:val="both"/>
        <w:rPr>
          <w:b/>
          <w:color w:val="000000" w:themeColor="text1"/>
          <w:lang w:eastAsia="hr-HR"/>
        </w:rPr>
      </w:pPr>
      <w:r w:rsidRPr="00DB4EBD">
        <w:rPr>
          <w:color w:val="000000" w:themeColor="text1"/>
          <w:lang w:eastAsia="hr-HR"/>
        </w:rPr>
        <w:t xml:space="preserve">Гарантни рок на извршене услуге сервисирања и </w:t>
      </w:r>
      <w:r>
        <w:rPr>
          <w:color w:val="000000" w:themeColor="text1"/>
          <w:lang w:eastAsia="hr-HR"/>
        </w:rPr>
        <w:t xml:space="preserve">поправке не може бити краћи од </w:t>
      </w:r>
      <w:r>
        <w:rPr>
          <w:color w:val="000000" w:themeColor="text1"/>
          <w:lang w:val="sr-Latn-RS" w:eastAsia="hr-HR"/>
        </w:rPr>
        <w:t>12</w:t>
      </w:r>
      <w:r w:rsidRPr="00DB4EBD">
        <w:rPr>
          <w:color w:val="000000" w:themeColor="text1"/>
          <w:lang w:eastAsia="hr-HR"/>
        </w:rPr>
        <w:t xml:space="preserve"> месеци од дана извршене услуге.</w:t>
      </w:r>
    </w:p>
    <w:p w:rsidR="00D259A3" w:rsidRPr="00DB4EBD" w:rsidRDefault="00D259A3" w:rsidP="00D259A3">
      <w:pPr>
        <w:pStyle w:val="ListParagraph"/>
        <w:numPr>
          <w:ilvl w:val="0"/>
          <w:numId w:val="44"/>
        </w:numPr>
        <w:ind w:left="644" w:right="-144"/>
        <w:jc w:val="both"/>
        <w:rPr>
          <w:b/>
          <w:color w:val="000000" w:themeColor="text1"/>
          <w:lang w:eastAsia="hr-HR"/>
        </w:rPr>
      </w:pPr>
      <w:r w:rsidRPr="00DB4EBD">
        <w:rPr>
          <w:color w:val="000000" w:themeColor="text1"/>
          <w:lang w:eastAsia="hr-HR"/>
        </w:rPr>
        <w:t xml:space="preserve">Место извршења услуга је адреса наручиоца: Општа болница </w:t>
      </w:r>
      <w:r w:rsidRPr="00DB4EBD">
        <w:rPr>
          <w:color w:val="000000" w:themeColor="text1"/>
          <w:lang w:val="sr-Cyrl-RS" w:eastAsia="hr-HR"/>
        </w:rPr>
        <w:t>Бор улица Др Драгише Мишовића 1, 19210 Бор</w:t>
      </w:r>
    </w:p>
    <w:p w:rsidR="00D259A3" w:rsidRPr="00DB4EBD" w:rsidRDefault="00D259A3" w:rsidP="00D259A3">
      <w:pPr>
        <w:pStyle w:val="ListParagraph"/>
        <w:numPr>
          <w:ilvl w:val="0"/>
          <w:numId w:val="44"/>
        </w:numPr>
        <w:ind w:left="644" w:right="-144"/>
        <w:jc w:val="both"/>
        <w:rPr>
          <w:b/>
          <w:color w:val="000000" w:themeColor="text1"/>
          <w:lang w:eastAsia="hr-HR"/>
        </w:rPr>
      </w:pPr>
      <w:r w:rsidRPr="00DB4EBD">
        <w:rPr>
          <w:color w:val="000000" w:themeColor="text1"/>
          <w:lang w:eastAsia="hr-HR"/>
        </w:rPr>
        <w:t>Не могу се прихватити непрецизно одређени рокови ( нпр. Одмах, по договору, од-до,...). У случају да понуђач непрецизно одреди рокове, понуда ће се сматрати неприхватљивом.</w:t>
      </w:r>
    </w:p>
    <w:p w:rsidR="00A70C7B" w:rsidRDefault="00A70C7B" w:rsidP="00A70C7B">
      <w:pPr>
        <w:widowControl w:val="0"/>
        <w:autoSpaceDE w:val="0"/>
        <w:autoSpaceDN w:val="0"/>
        <w:adjustRightInd w:val="0"/>
        <w:jc w:val="both"/>
        <w:rPr>
          <w:sz w:val="24"/>
          <w:szCs w:val="24"/>
          <w:lang w:val="sr-Cyrl-CS"/>
        </w:rPr>
      </w:pPr>
    </w:p>
    <w:p w:rsidR="00A70C7B" w:rsidRDefault="00A70C7B" w:rsidP="00A70C7B">
      <w:pPr>
        <w:widowControl w:val="0"/>
        <w:autoSpaceDE w:val="0"/>
        <w:autoSpaceDN w:val="0"/>
        <w:adjustRightInd w:val="0"/>
        <w:jc w:val="both"/>
        <w:rPr>
          <w:sz w:val="24"/>
          <w:szCs w:val="24"/>
          <w:lang w:val="sr-Cyrl-CS"/>
        </w:rPr>
      </w:pPr>
    </w:p>
    <w:p w:rsidR="00A70C7B" w:rsidRPr="00070663" w:rsidRDefault="00A70C7B" w:rsidP="00A70C7B">
      <w:pPr>
        <w:widowControl w:val="0"/>
        <w:autoSpaceDE w:val="0"/>
        <w:autoSpaceDN w:val="0"/>
        <w:adjustRightInd w:val="0"/>
        <w:jc w:val="both"/>
        <w:rPr>
          <w:sz w:val="24"/>
          <w:szCs w:val="24"/>
          <w:lang w:val="sr-Cyrl-CS"/>
        </w:rPr>
      </w:pPr>
    </w:p>
    <w:p w:rsidR="00A70C7B" w:rsidRPr="00911864" w:rsidRDefault="00A70C7B" w:rsidP="00A70C7B">
      <w:pPr>
        <w:autoSpaceDE w:val="0"/>
        <w:autoSpaceDN w:val="0"/>
        <w:adjustRightInd w:val="0"/>
        <w:jc w:val="both"/>
        <w:rPr>
          <w:b/>
          <w:sz w:val="24"/>
          <w:szCs w:val="24"/>
        </w:rPr>
      </w:pPr>
      <w:proofErr w:type="gramStart"/>
      <w:r w:rsidRPr="00911864">
        <w:rPr>
          <w:b/>
          <w:sz w:val="24"/>
          <w:szCs w:val="24"/>
        </w:rPr>
        <w:t>IV</w:t>
      </w:r>
      <w:r w:rsidRPr="00911864">
        <w:rPr>
          <w:b/>
          <w:sz w:val="24"/>
          <w:szCs w:val="24"/>
        </w:rPr>
        <w:tab/>
        <w:t>УСЛОВИ ЗА УЧЕШЋЕ У ПОСТУПКУ ЈАВНЕ НАБАВКЕ ИЗ ЧЛ.</w:t>
      </w:r>
      <w:proofErr w:type="gramEnd"/>
      <w:r w:rsidRPr="00911864">
        <w:rPr>
          <w:b/>
          <w:sz w:val="24"/>
          <w:szCs w:val="24"/>
        </w:rPr>
        <w:t xml:space="preserve"> 75. И 76. </w:t>
      </w:r>
      <w:proofErr w:type="gramStart"/>
      <w:r w:rsidRPr="00911864">
        <w:rPr>
          <w:b/>
          <w:sz w:val="24"/>
          <w:szCs w:val="24"/>
        </w:rPr>
        <w:t>ЗАКОНА  И</w:t>
      </w:r>
      <w:proofErr w:type="gramEnd"/>
      <w:r w:rsidRPr="00911864">
        <w:rPr>
          <w:b/>
          <w:sz w:val="24"/>
          <w:szCs w:val="24"/>
        </w:rPr>
        <w:t xml:space="preserve"> УПУТСТВО КАКО СЕ ДОКАЗУЈЕ ИСПУ</w:t>
      </w:r>
      <w:r>
        <w:rPr>
          <w:b/>
          <w:sz w:val="24"/>
          <w:szCs w:val="24"/>
        </w:rPr>
        <w:t>Њ</w:t>
      </w:r>
      <w:r w:rsidRPr="00911864">
        <w:rPr>
          <w:b/>
          <w:sz w:val="24"/>
          <w:szCs w:val="24"/>
        </w:rPr>
        <w:t>ЕНОСТ ТИХ УСЛОВА</w:t>
      </w:r>
    </w:p>
    <w:p w:rsidR="00A70C7B" w:rsidRPr="006174A6" w:rsidRDefault="00A70C7B" w:rsidP="00A70C7B">
      <w:pPr>
        <w:autoSpaceDE w:val="0"/>
        <w:autoSpaceDN w:val="0"/>
        <w:adjustRightInd w:val="0"/>
        <w:jc w:val="both"/>
        <w:rPr>
          <w:sz w:val="24"/>
          <w:szCs w:val="24"/>
        </w:rPr>
      </w:pPr>
    </w:p>
    <w:p w:rsidR="00A70C7B" w:rsidRPr="00FC6C64" w:rsidRDefault="00A70C7B" w:rsidP="00A70C7B">
      <w:pPr>
        <w:jc w:val="both"/>
        <w:rPr>
          <w:b/>
          <w:bCs/>
          <w:i/>
          <w:iCs/>
        </w:rPr>
      </w:pPr>
    </w:p>
    <w:p w:rsidR="00A70C7B" w:rsidRPr="007D3C39" w:rsidRDefault="00A70C7B" w:rsidP="00A70C7B">
      <w:pPr>
        <w:pStyle w:val="ListParagraph"/>
        <w:numPr>
          <w:ilvl w:val="0"/>
          <w:numId w:val="7"/>
        </w:numPr>
        <w:suppressAutoHyphens/>
        <w:spacing w:line="100" w:lineRule="atLeast"/>
        <w:contextualSpacing w:val="0"/>
        <w:jc w:val="center"/>
        <w:rPr>
          <w:b/>
          <w:bCs/>
          <w:i/>
          <w:iCs/>
        </w:rPr>
      </w:pPr>
      <w:r w:rsidRPr="007D3C39">
        <w:rPr>
          <w:b/>
          <w:bCs/>
          <w:i/>
          <w:iCs/>
        </w:rPr>
        <w:t>УСЛОВИ ЗА УЧЕШЋЕ У ПОСТУПКУ ЈАВНЕ НАБАВКЕ ИЗ ЧЛ. 75. И 76. ЗАКОНА</w:t>
      </w:r>
    </w:p>
    <w:p w:rsidR="00A70C7B" w:rsidRPr="00FC6C64" w:rsidRDefault="00A70C7B" w:rsidP="00A70C7B">
      <w:pPr>
        <w:pStyle w:val="ListParagraph"/>
        <w:jc w:val="both"/>
        <w:rPr>
          <w:b/>
          <w:bCs/>
          <w:i/>
          <w:iCs/>
        </w:rPr>
      </w:pPr>
    </w:p>
    <w:p w:rsidR="00A70C7B" w:rsidRPr="00880B48" w:rsidRDefault="00A70C7B" w:rsidP="00A70C7B">
      <w:pPr>
        <w:pStyle w:val="ListParagraph"/>
        <w:numPr>
          <w:ilvl w:val="1"/>
          <w:numId w:val="7"/>
        </w:numPr>
        <w:suppressAutoHyphens/>
        <w:spacing w:line="100" w:lineRule="atLeast"/>
        <w:contextualSpacing w:val="0"/>
        <w:jc w:val="both"/>
        <w:rPr>
          <w:iCs/>
        </w:rPr>
      </w:pPr>
      <w:r w:rsidRPr="00FC6C64">
        <w:rPr>
          <w:iCs/>
        </w:rPr>
        <w:t xml:space="preserve">Право на учешће у поступку предметне јавне набавке има понуђач који испуњава </w:t>
      </w:r>
      <w:r w:rsidRPr="00FC6C64">
        <w:rPr>
          <w:b/>
          <w:iCs/>
        </w:rPr>
        <w:t>обавезне услове</w:t>
      </w:r>
      <w:r w:rsidRPr="00FC6C64">
        <w:rPr>
          <w:iCs/>
        </w:rPr>
        <w:t xml:space="preserve"> за учешће у поступку јавне набавке дефинисане чл. 75. Закона, и то:</w:t>
      </w:r>
    </w:p>
    <w:p w:rsidR="00A70C7B" w:rsidRPr="00FC6C64" w:rsidRDefault="00A70C7B" w:rsidP="00A70C7B">
      <w:pPr>
        <w:pStyle w:val="ListParagraph"/>
        <w:suppressAutoHyphens/>
        <w:spacing w:line="100" w:lineRule="atLeast"/>
        <w:ind w:left="1350"/>
        <w:contextualSpacing w:val="0"/>
        <w:jc w:val="both"/>
        <w:rPr>
          <w:iCs/>
        </w:rPr>
      </w:pPr>
    </w:p>
    <w:p w:rsidR="00A70C7B" w:rsidRPr="004F301F" w:rsidRDefault="00A70C7B" w:rsidP="00A70C7B">
      <w:pPr>
        <w:pStyle w:val="ListParagraph"/>
        <w:numPr>
          <w:ilvl w:val="0"/>
          <w:numId w:val="8"/>
        </w:numPr>
        <w:suppressAutoHyphens/>
        <w:spacing w:line="100" w:lineRule="atLeast"/>
        <w:contextualSpacing w:val="0"/>
        <w:jc w:val="both"/>
      </w:pPr>
      <w:r w:rsidRPr="004F301F">
        <w:rPr>
          <w:iCs/>
        </w:rPr>
        <w:t>Да је регистрован код надлежног органа, односно уписан у одговарајући регистар</w:t>
      </w:r>
      <w:r w:rsidRPr="004F301F">
        <w:rPr>
          <w:iCs/>
          <w:lang w:val="sr-Cyrl-CS"/>
        </w:rPr>
        <w:t xml:space="preserve"> </w:t>
      </w:r>
      <w:r w:rsidRPr="004F301F">
        <w:rPr>
          <w:i/>
          <w:iCs/>
          <w:lang w:val="sr-Cyrl-CS"/>
        </w:rPr>
        <w:t>(чл. 75. ст. 1. тач. 1) Закона);</w:t>
      </w:r>
    </w:p>
    <w:p w:rsidR="00A70C7B" w:rsidRPr="004F301F" w:rsidRDefault="00A70C7B" w:rsidP="00A70C7B">
      <w:pPr>
        <w:pStyle w:val="ListParagraph"/>
        <w:numPr>
          <w:ilvl w:val="0"/>
          <w:numId w:val="8"/>
        </w:numPr>
        <w:suppressAutoHyphens/>
        <w:spacing w:line="100" w:lineRule="atLeast"/>
        <w:contextualSpacing w:val="0"/>
        <w:jc w:val="both"/>
      </w:pPr>
      <w:r w:rsidRPr="004F301F">
        <w:lastRenderedPageBreak/>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F301F">
        <w:rPr>
          <w:lang w:val="sr-Cyrl-CS"/>
        </w:rPr>
        <w:t xml:space="preserve"> </w:t>
      </w:r>
      <w:r w:rsidRPr="004F301F">
        <w:rPr>
          <w:i/>
          <w:iCs/>
          <w:lang w:val="sr-Cyrl-CS"/>
        </w:rPr>
        <w:t>(чл. 75. ст. 1. тач. 2) Закона);</w:t>
      </w:r>
    </w:p>
    <w:p w:rsidR="00A70C7B" w:rsidRPr="004F301F" w:rsidRDefault="00A70C7B" w:rsidP="00A70C7B">
      <w:pPr>
        <w:pStyle w:val="ListParagraph"/>
        <w:numPr>
          <w:ilvl w:val="0"/>
          <w:numId w:val="8"/>
        </w:numPr>
        <w:suppressAutoHyphens/>
        <w:spacing w:line="100" w:lineRule="atLeast"/>
        <w:contextualSpacing w:val="0"/>
        <w:jc w:val="both"/>
      </w:pPr>
      <w:r w:rsidRPr="004F301F">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F301F">
        <w:rPr>
          <w:i/>
          <w:iCs/>
          <w:lang w:val="sr-Cyrl-CS"/>
        </w:rPr>
        <w:t>(чл. 75. ст. 1. тач. 3) Закона);</w:t>
      </w:r>
    </w:p>
    <w:p w:rsidR="00A70C7B" w:rsidRPr="004F301F" w:rsidRDefault="00A70C7B" w:rsidP="00A70C7B">
      <w:pPr>
        <w:pStyle w:val="ListParagraph"/>
        <w:numPr>
          <w:ilvl w:val="0"/>
          <w:numId w:val="8"/>
        </w:numPr>
        <w:suppressAutoHyphens/>
        <w:spacing w:line="100" w:lineRule="atLeast"/>
        <w:contextualSpacing w:val="0"/>
        <w:jc w:val="both"/>
        <w:rPr>
          <w:b/>
          <w:i/>
        </w:rPr>
      </w:pPr>
      <w:r w:rsidRPr="004F301F">
        <w:t>Да има важећу дозволу надлежног органа за обављање делатности која је предмет јавне набавке</w:t>
      </w:r>
      <w:r w:rsidRPr="004F301F">
        <w:rPr>
          <w:lang w:val="sr-Cyrl-CS"/>
        </w:rPr>
        <w:t xml:space="preserve"> </w:t>
      </w:r>
      <w:r w:rsidRPr="004F301F">
        <w:rPr>
          <w:i/>
          <w:iCs/>
          <w:lang w:val="sr-Cyrl-CS"/>
        </w:rPr>
        <w:t>(чл. 75. ст. 1. тач. 4) Закона)</w:t>
      </w:r>
      <w:r w:rsidRPr="004F301F">
        <w:rPr>
          <w:i/>
          <w:lang w:val="sr-Cyrl-RS"/>
        </w:rPr>
        <w:t>;</w:t>
      </w:r>
    </w:p>
    <w:p w:rsidR="00A70C7B" w:rsidRPr="00E24C77" w:rsidRDefault="00A70C7B" w:rsidP="00A70C7B">
      <w:pPr>
        <w:pStyle w:val="ListParagraph"/>
        <w:numPr>
          <w:ilvl w:val="0"/>
          <w:numId w:val="8"/>
        </w:numPr>
        <w:suppressAutoHyphens/>
        <w:spacing w:line="100" w:lineRule="atLeast"/>
        <w:contextualSpacing w:val="0"/>
        <w:jc w:val="both"/>
        <w:rPr>
          <w:lang w:val="sr-Cyrl-RS"/>
        </w:rPr>
      </w:pPr>
      <w:r w:rsidRPr="00C074EA">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C074EA">
        <w:rPr>
          <w:lang w:val="sr-Cyrl-CS"/>
        </w:rPr>
        <w:t xml:space="preserve">као и да немају забрану обављања делатности која је на снази у време подношења понуда </w:t>
      </w:r>
      <w:r w:rsidRPr="00C074EA">
        <w:rPr>
          <w:i/>
          <w:iCs/>
          <w:lang w:val="sr-Cyrl-CS"/>
        </w:rPr>
        <w:t>(чл. 75. ст. 2. Закона).</w:t>
      </w:r>
    </w:p>
    <w:p w:rsidR="00A70C7B" w:rsidRDefault="00A70C7B" w:rsidP="00A70C7B">
      <w:pPr>
        <w:autoSpaceDE w:val="0"/>
        <w:autoSpaceDN w:val="0"/>
        <w:adjustRightInd w:val="0"/>
        <w:jc w:val="both"/>
        <w:rPr>
          <w:sz w:val="24"/>
          <w:szCs w:val="24"/>
          <w:lang w:val="sr-Cyrl-RS"/>
        </w:rPr>
      </w:pPr>
    </w:p>
    <w:p w:rsidR="00A70C7B" w:rsidRPr="00DD0C9D" w:rsidRDefault="00A70C7B" w:rsidP="00A70C7B">
      <w:pPr>
        <w:pStyle w:val="ListParagraph"/>
        <w:numPr>
          <w:ilvl w:val="1"/>
          <w:numId w:val="7"/>
        </w:numPr>
        <w:suppressAutoHyphens/>
        <w:spacing w:line="100" w:lineRule="atLeast"/>
        <w:jc w:val="both"/>
        <w:rPr>
          <w:iCs/>
          <w:lang w:val="sr-Cyrl-RS"/>
        </w:rPr>
      </w:pPr>
      <w:r w:rsidRPr="00DD0C9D">
        <w:rPr>
          <w:bCs/>
          <w:iCs/>
        </w:rPr>
        <w:t xml:space="preserve">Понуђач који </w:t>
      </w:r>
      <w:r w:rsidRPr="00DD0C9D">
        <w:rPr>
          <w:iCs/>
        </w:rPr>
        <w:t xml:space="preserve">учествује у поступку предметне јавне набавке, мора испунити </w:t>
      </w:r>
      <w:r w:rsidRPr="00DD0C9D">
        <w:rPr>
          <w:b/>
          <w:iCs/>
        </w:rPr>
        <w:t>додатне услове</w:t>
      </w:r>
      <w:r w:rsidRPr="00DD0C9D">
        <w:rPr>
          <w:iCs/>
        </w:rPr>
        <w:t xml:space="preserve"> за учешће у поступку јавне набавке,  дефинисане чл. 76. Закона, и то: </w:t>
      </w:r>
    </w:p>
    <w:p w:rsidR="00A70C7B" w:rsidRPr="00DD0C9D" w:rsidRDefault="00A70C7B" w:rsidP="00A70C7B">
      <w:pPr>
        <w:suppressAutoHyphens/>
        <w:spacing w:line="100" w:lineRule="atLeast"/>
        <w:ind w:left="270"/>
        <w:jc w:val="both"/>
        <w:rPr>
          <w:iCs/>
          <w:sz w:val="24"/>
          <w:szCs w:val="24"/>
          <w:lang w:val="sr-Cyrl-RS"/>
        </w:rPr>
      </w:pPr>
    </w:p>
    <w:p w:rsidR="00A70C7B" w:rsidRPr="00173FA2" w:rsidRDefault="00A70C7B" w:rsidP="00A70C7B">
      <w:pPr>
        <w:pStyle w:val="ListParagraph"/>
        <w:numPr>
          <w:ilvl w:val="0"/>
          <w:numId w:val="26"/>
        </w:numPr>
        <w:suppressAutoHyphens/>
        <w:autoSpaceDE w:val="0"/>
        <w:autoSpaceDN w:val="0"/>
        <w:adjustRightInd w:val="0"/>
        <w:spacing w:line="100" w:lineRule="atLeast"/>
        <w:jc w:val="both"/>
        <w:rPr>
          <w:iCs/>
          <w:lang w:val="sr-Cyrl-RS"/>
        </w:rPr>
      </w:pPr>
      <w:r>
        <w:rPr>
          <w:lang w:val="sr-Latn-RS" w:eastAsia="sr-Latn-RS"/>
        </w:rPr>
        <w:t>Ауторизациј</w:t>
      </w:r>
      <w:r>
        <w:rPr>
          <w:lang w:val="sr-Cyrl-RS" w:eastAsia="sr-Latn-RS"/>
        </w:rPr>
        <w:t>а</w:t>
      </w:r>
      <w:r w:rsidRPr="00173FA2">
        <w:rPr>
          <w:lang w:val="sr-Cyrl-RS" w:eastAsia="sr-Latn-RS"/>
        </w:rPr>
        <w:t xml:space="preserve"> </w:t>
      </w:r>
      <w:r w:rsidRPr="00173FA2">
        <w:rPr>
          <w:lang w:val="sr-Latn-RS" w:eastAsia="sr-Latn-RS"/>
        </w:rPr>
        <w:t>-</w:t>
      </w:r>
      <w:r w:rsidRPr="00173FA2">
        <w:rPr>
          <w:lang w:val="sr-Cyrl-RS" w:eastAsia="sr-Latn-RS"/>
        </w:rPr>
        <w:t xml:space="preserve"> </w:t>
      </w:r>
      <w:r w:rsidRPr="00173FA2">
        <w:rPr>
          <w:lang w:val="sr-Latn-RS" w:eastAsia="sr-Latn-RS"/>
        </w:rPr>
        <w:t>Овлашћење произвођача или овлашћеног дистрибутера за стављање у промет</w:t>
      </w:r>
      <w:r w:rsidRPr="00173FA2">
        <w:rPr>
          <w:lang w:val="sr-Cyrl-RS" w:eastAsia="sr-Latn-RS"/>
        </w:rPr>
        <w:t xml:space="preserve"> и срвисирање</w:t>
      </w:r>
      <w:r w:rsidRPr="00173FA2">
        <w:rPr>
          <w:lang w:val="sr-Latn-RS" w:eastAsia="sr-Latn-RS"/>
        </w:rPr>
        <w:t xml:space="preserve"> добара</w:t>
      </w:r>
      <w:r w:rsidRPr="00173FA2">
        <w:rPr>
          <w:lang w:val="sr-Cyrl-RS" w:eastAsia="sr-Latn-RS"/>
        </w:rPr>
        <w:t xml:space="preserve"> предметне јавне набавке</w:t>
      </w:r>
      <w:r>
        <w:rPr>
          <w:lang w:val="sr-Cyrl-RS" w:eastAsia="sr-Latn-RS"/>
        </w:rPr>
        <w:t>;</w:t>
      </w:r>
    </w:p>
    <w:p w:rsidR="00A70C7B" w:rsidRPr="00A06076" w:rsidRDefault="00A70C7B" w:rsidP="00A70C7B">
      <w:pPr>
        <w:pStyle w:val="ListParagraph"/>
        <w:numPr>
          <w:ilvl w:val="0"/>
          <w:numId w:val="26"/>
        </w:numPr>
        <w:suppressAutoHyphens/>
        <w:autoSpaceDE w:val="0"/>
        <w:autoSpaceDN w:val="0"/>
        <w:adjustRightInd w:val="0"/>
        <w:spacing w:line="100" w:lineRule="atLeast"/>
        <w:jc w:val="both"/>
        <w:rPr>
          <w:iCs/>
          <w:lang w:val="sr-Cyrl-RS"/>
        </w:rPr>
      </w:pPr>
      <w:r w:rsidRPr="00A06076">
        <w:rPr>
          <w:lang w:val="sr-Cyrl-RS" w:eastAsia="sr-Latn-RS"/>
        </w:rPr>
        <w:t xml:space="preserve">Лиценца </w:t>
      </w:r>
      <w:r w:rsidRPr="00A06076">
        <w:rPr>
          <w:lang w:val="sr-Latn-RS" w:eastAsia="sr-Latn-RS"/>
        </w:rPr>
        <w:t>AZZJZINS (</w:t>
      </w:r>
      <w:r w:rsidRPr="00A06076">
        <w:rPr>
          <w:lang w:val="sr-Cyrl-RS" w:eastAsia="sr-Latn-RS"/>
        </w:rPr>
        <w:t>Агенција за заштитиу од јонизујућег зрачења и нуклеарну сигурност Србије) Србије за промет и сервис</w:t>
      </w:r>
      <w:r>
        <w:rPr>
          <w:lang w:val="sr-Cyrl-RS" w:eastAsia="sr-Latn-RS"/>
        </w:rPr>
        <w:t>;</w:t>
      </w:r>
    </w:p>
    <w:p w:rsidR="00A70C7B" w:rsidRPr="00A06076" w:rsidRDefault="00A70C7B" w:rsidP="00A70C7B">
      <w:pPr>
        <w:pStyle w:val="ListParagraph"/>
        <w:numPr>
          <w:ilvl w:val="0"/>
          <w:numId w:val="26"/>
        </w:numPr>
        <w:suppressAutoHyphens/>
        <w:autoSpaceDE w:val="0"/>
        <w:autoSpaceDN w:val="0"/>
        <w:adjustRightInd w:val="0"/>
        <w:spacing w:line="100" w:lineRule="atLeast"/>
        <w:jc w:val="both"/>
        <w:rPr>
          <w:iCs/>
          <w:lang w:val="sr-Cyrl-RS"/>
        </w:rPr>
      </w:pPr>
      <w:r w:rsidRPr="00A06076">
        <w:rPr>
          <w:rFonts w:eastAsiaTheme="minorHAnsi"/>
          <w:lang w:val="sr-Latn-RS"/>
        </w:rPr>
        <w:t>Поседовање ИСО-</w:t>
      </w:r>
      <w:r w:rsidRPr="00A06076">
        <w:rPr>
          <w:rFonts w:eastAsiaTheme="minorHAnsi"/>
          <w:lang w:val="sr-Cyrl-RS"/>
        </w:rPr>
        <w:t xml:space="preserve"> </w:t>
      </w:r>
      <w:r>
        <w:rPr>
          <w:rFonts w:eastAsiaTheme="minorHAnsi"/>
          <w:lang w:val="sr-Latn-RS"/>
        </w:rPr>
        <w:t>9001,</w:t>
      </w:r>
      <w:r w:rsidRPr="00A06076">
        <w:rPr>
          <w:rFonts w:eastAsiaTheme="minorHAnsi"/>
          <w:lang w:val="sr-Latn-RS"/>
        </w:rPr>
        <w:t xml:space="preserve"> </w:t>
      </w:r>
    </w:p>
    <w:p w:rsidR="00A70C7B" w:rsidRPr="00A06076" w:rsidRDefault="00A70C7B" w:rsidP="00A70C7B">
      <w:pPr>
        <w:pStyle w:val="ListParagraph"/>
        <w:numPr>
          <w:ilvl w:val="0"/>
          <w:numId w:val="26"/>
        </w:numPr>
        <w:autoSpaceDE w:val="0"/>
        <w:autoSpaceDN w:val="0"/>
        <w:adjustRightInd w:val="0"/>
        <w:jc w:val="both"/>
        <w:rPr>
          <w:rFonts w:eastAsia="Calibri"/>
          <w:lang w:val="sr-Latn-RS"/>
        </w:rPr>
      </w:pPr>
      <w:r>
        <w:rPr>
          <w:rFonts w:eastAsia="Calibri"/>
          <w:lang w:val="sr-Cyrl-RS"/>
        </w:rPr>
        <w:t>Кадровски капацитет: с</w:t>
      </w:r>
      <w:r w:rsidRPr="00173FA2">
        <w:rPr>
          <w:rFonts w:eastAsia="Calibri"/>
          <w:lang w:val="sr-Latn-RS"/>
        </w:rPr>
        <w:t xml:space="preserve">ертификовани сервисер </w:t>
      </w:r>
      <w:r>
        <w:rPr>
          <w:rFonts w:eastAsia="Calibri"/>
          <w:lang w:val="sr-Cyrl-RS"/>
        </w:rPr>
        <w:t xml:space="preserve">обучен за рад на </w:t>
      </w:r>
      <w:r w:rsidR="008C4757">
        <w:rPr>
          <w:rFonts w:eastAsia="Calibri"/>
          <w:lang w:val="sr-Cyrl-RS"/>
        </w:rPr>
        <w:t>рентген апартима</w:t>
      </w:r>
      <w:r>
        <w:rPr>
          <w:rFonts w:eastAsia="Calibri"/>
          <w:lang w:val="sr-Latn-RS"/>
        </w:rPr>
        <w:t>,</w:t>
      </w:r>
    </w:p>
    <w:p w:rsidR="00A70C7B" w:rsidRPr="00A06076" w:rsidRDefault="00830873" w:rsidP="00A70C7B">
      <w:pPr>
        <w:pStyle w:val="ListParagraph"/>
        <w:numPr>
          <w:ilvl w:val="0"/>
          <w:numId w:val="26"/>
        </w:numPr>
        <w:autoSpaceDE w:val="0"/>
        <w:autoSpaceDN w:val="0"/>
        <w:adjustRightInd w:val="0"/>
        <w:jc w:val="both"/>
        <w:rPr>
          <w:rFonts w:eastAsia="Calibri"/>
          <w:lang w:val="sr-Latn-RS"/>
        </w:rPr>
      </w:pPr>
      <w:r>
        <w:rPr>
          <w:rFonts w:eastAsia="Calibri"/>
          <w:lang w:val="sr-Cyrl-RS"/>
        </w:rPr>
        <w:t>С</w:t>
      </w:r>
      <w:r w:rsidR="00A70C7B" w:rsidRPr="00A06076">
        <w:rPr>
          <w:rFonts w:eastAsia="Calibri"/>
          <w:lang w:val="sr-Latn-RS"/>
        </w:rPr>
        <w:t>ертификовани сервисер мора бити у радном односу на неодређено време</w:t>
      </w:r>
      <w:r w:rsidR="00A70C7B">
        <w:rPr>
          <w:rFonts w:eastAsia="Calibri"/>
          <w:lang w:val="sr-Cyrl-RS"/>
        </w:rPr>
        <w:t xml:space="preserve"> код понуђача</w:t>
      </w:r>
      <w:r w:rsidR="00A70C7B">
        <w:rPr>
          <w:rFonts w:eastAsia="Calibri"/>
          <w:lang w:val="sr-Latn-RS"/>
        </w:rPr>
        <w:t>.</w:t>
      </w:r>
    </w:p>
    <w:p w:rsidR="00A70C7B" w:rsidRPr="006174A6" w:rsidRDefault="00A70C7B" w:rsidP="00A70C7B">
      <w:pPr>
        <w:autoSpaceDE w:val="0"/>
        <w:autoSpaceDN w:val="0"/>
        <w:adjustRightInd w:val="0"/>
        <w:jc w:val="both"/>
        <w:rPr>
          <w:sz w:val="24"/>
          <w:szCs w:val="24"/>
        </w:rPr>
      </w:pPr>
    </w:p>
    <w:p w:rsidR="00A70C7B" w:rsidRPr="006174A6" w:rsidRDefault="00A70C7B" w:rsidP="00A70C7B">
      <w:pPr>
        <w:autoSpaceDE w:val="0"/>
        <w:autoSpaceDN w:val="0"/>
        <w:adjustRightInd w:val="0"/>
        <w:jc w:val="both"/>
        <w:rPr>
          <w:sz w:val="24"/>
          <w:szCs w:val="24"/>
        </w:rPr>
      </w:pPr>
      <w:r w:rsidRPr="006174A6">
        <w:rPr>
          <w:sz w:val="24"/>
          <w:szCs w:val="24"/>
        </w:rPr>
        <w:t>1.</w:t>
      </w:r>
      <w:r>
        <w:rPr>
          <w:sz w:val="24"/>
          <w:szCs w:val="24"/>
          <w:lang w:val="sr-Cyrl-RS"/>
        </w:rPr>
        <w:t>3</w:t>
      </w:r>
      <w:r w:rsidRPr="006174A6">
        <w:rPr>
          <w:sz w:val="24"/>
          <w:szCs w:val="24"/>
        </w:rPr>
        <w:t>.</w:t>
      </w:r>
      <w:r w:rsidRPr="006174A6">
        <w:rPr>
          <w:sz w:val="24"/>
          <w:szCs w:val="24"/>
        </w:rPr>
        <w:tab/>
        <w:t xml:space="preserve">Уколико понуђач подноси понуду са подизвођачем, у складу са чланом 80. </w:t>
      </w:r>
      <w:proofErr w:type="gramStart"/>
      <w:r w:rsidRPr="006174A6">
        <w:rPr>
          <w:sz w:val="24"/>
          <w:szCs w:val="24"/>
        </w:rPr>
        <w:t>Закона, подизвођач мора да испуњава обавезне услове из члана 75.</w:t>
      </w:r>
      <w:proofErr w:type="gramEnd"/>
      <w:r w:rsidRPr="006174A6">
        <w:rPr>
          <w:sz w:val="24"/>
          <w:szCs w:val="24"/>
        </w:rPr>
        <w:t xml:space="preserve">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1) </w:t>
      </w:r>
      <w:proofErr w:type="gramStart"/>
      <w:r w:rsidRPr="006174A6">
        <w:rPr>
          <w:sz w:val="24"/>
          <w:szCs w:val="24"/>
        </w:rPr>
        <w:t>до</w:t>
      </w:r>
      <w:proofErr w:type="gramEnd"/>
      <w:r w:rsidRPr="006174A6">
        <w:rPr>
          <w:sz w:val="24"/>
          <w:szCs w:val="24"/>
        </w:rPr>
        <w:t xml:space="preserve"> 4) Закона и услов из члана 75.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тачка</w:t>
      </w:r>
      <w:proofErr w:type="gramEnd"/>
      <w:r w:rsidRPr="006174A6">
        <w:rPr>
          <w:sz w:val="24"/>
          <w:szCs w:val="24"/>
        </w:rPr>
        <w:t xml:space="preserve"> 5) Закона, за део набавке који ће понуђач извршити преко подизвођача.</w:t>
      </w:r>
    </w:p>
    <w:p w:rsidR="00A70C7B" w:rsidRPr="006174A6" w:rsidRDefault="00A70C7B" w:rsidP="00A70C7B">
      <w:pPr>
        <w:autoSpaceDE w:val="0"/>
        <w:autoSpaceDN w:val="0"/>
        <w:adjustRightInd w:val="0"/>
        <w:jc w:val="both"/>
        <w:rPr>
          <w:sz w:val="24"/>
          <w:szCs w:val="24"/>
        </w:rPr>
      </w:pPr>
    </w:p>
    <w:p w:rsidR="00A70C7B" w:rsidRDefault="00A70C7B" w:rsidP="00A70C7B">
      <w:pPr>
        <w:autoSpaceDE w:val="0"/>
        <w:autoSpaceDN w:val="0"/>
        <w:adjustRightInd w:val="0"/>
        <w:jc w:val="both"/>
        <w:rPr>
          <w:sz w:val="24"/>
          <w:szCs w:val="24"/>
          <w:lang w:val="sr-Cyrl-RS"/>
        </w:rPr>
      </w:pPr>
      <w:r w:rsidRPr="006174A6">
        <w:rPr>
          <w:sz w:val="24"/>
          <w:szCs w:val="24"/>
        </w:rPr>
        <w:t>1.</w:t>
      </w:r>
      <w:r>
        <w:rPr>
          <w:sz w:val="24"/>
          <w:szCs w:val="24"/>
          <w:lang w:val="sr-Cyrl-RS"/>
        </w:rPr>
        <w:t>4</w:t>
      </w:r>
      <w:r w:rsidRPr="006174A6">
        <w:rPr>
          <w:sz w:val="24"/>
          <w:szCs w:val="24"/>
        </w:rPr>
        <w:t>.</w:t>
      </w:r>
      <w:r w:rsidRPr="006174A6">
        <w:rPr>
          <w:sz w:val="24"/>
          <w:szCs w:val="24"/>
        </w:rPr>
        <w:tab/>
        <w:t xml:space="preserve">Уколико понуду подноси група понуђача, сваки понуђач из групе понуђача, мора да испуни обавезне услове из члана 75.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1) </w:t>
      </w:r>
      <w:proofErr w:type="gramStart"/>
      <w:r w:rsidRPr="006174A6">
        <w:rPr>
          <w:sz w:val="24"/>
          <w:szCs w:val="24"/>
        </w:rPr>
        <w:t>до</w:t>
      </w:r>
      <w:proofErr w:type="gramEnd"/>
      <w:r w:rsidRPr="006174A6">
        <w:rPr>
          <w:sz w:val="24"/>
          <w:szCs w:val="24"/>
        </w:rPr>
        <w:t xml:space="preserve"> 4) Закона, а додатне услове испуњавају заједно. </w:t>
      </w:r>
      <w:proofErr w:type="gramStart"/>
      <w:r w:rsidRPr="006174A6">
        <w:rPr>
          <w:sz w:val="24"/>
          <w:szCs w:val="24"/>
        </w:rPr>
        <w:t>Услов из члана 75.</w:t>
      </w:r>
      <w:proofErr w:type="gramEnd"/>
      <w:r w:rsidRPr="006174A6">
        <w:rPr>
          <w:sz w:val="24"/>
          <w:szCs w:val="24"/>
        </w:rPr>
        <w:t xml:space="preserve">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5) Закона, дужан је да испуни понуђач из групе понуђача којем је поверено извршење дела набавке за који је неопходна испуњеност тог услова. </w:t>
      </w:r>
    </w:p>
    <w:p w:rsidR="00A70C7B" w:rsidRPr="006174A6" w:rsidRDefault="00A70C7B" w:rsidP="00A70C7B">
      <w:pPr>
        <w:autoSpaceDE w:val="0"/>
        <w:autoSpaceDN w:val="0"/>
        <w:adjustRightInd w:val="0"/>
        <w:jc w:val="both"/>
        <w:rPr>
          <w:sz w:val="24"/>
          <w:szCs w:val="24"/>
        </w:rPr>
      </w:pPr>
    </w:p>
    <w:p w:rsidR="00A70C7B" w:rsidRPr="003E03FF" w:rsidRDefault="00A70C7B" w:rsidP="00A70C7B">
      <w:pPr>
        <w:autoSpaceDE w:val="0"/>
        <w:autoSpaceDN w:val="0"/>
        <w:adjustRightInd w:val="0"/>
        <w:jc w:val="center"/>
        <w:rPr>
          <w:b/>
          <w:sz w:val="24"/>
          <w:szCs w:val="24"/>
        </w:rPr>
      </w:pPr>
      <w:r w:rsidRPr="003E03FF">
        <w:rPr>
          <w:b/>
          <w:sz w:val="24"/>
          <w:szCs w:val="24"/>
        </w:rPr>
        <w:t>2.</w:t>
      </w:r>
      <w:r w:rsidRPr="003E03FF">
        <w:rPr>
          <w:b/>
          <w:sz w:val="24"/>
          <w:szCs w:val="24"/>
        </w:rPr>
        <w:tab/>
        <w:t>УПУТСТВО КАКО СЕ ДОКАЗУЈЕ ИСПУ</w:t>
      </w:r>
      <w:r>
        <w:rPr>
          <w:b/>
          <w:sz w:val="24"/>
          <w:szCs w:val="24"/>
        </w:rPr>
        <w:t>Њ</w:t>
      </w:r>
      <w:r w:rsidRPr="003E03FF">
        <w:rPr>
          <w:b/>
          <w:sz w:val="24"/>
          <w:szCs w:val="24"/>
        </w:rPr>
        <w:t>ЕНОСТ УСЛОВА</w:t>
      </w:r>
    </w:p>
    <w:p w:rsidR="00A70C7B" w:rsidRPr="006174A6" w:rsidRDefault="00A70C7B" w:rsidP="00A70C7B">
      <w:pPr>
        <w:autoSpaceDE w:val="0"/>
        <w:autoSpaceDN w:val="0"/>
        <w:adjustRightInd w:val="0"/>
        <w:jc w:val="both"/>
        <w:rPr>
          <w:sz w:val="24"/>
          <w:szCs w:val="24"/>
        </w:rPr>
      </w:pPr>
    </w:p>
    <w:p w:rsidR="00A70C7B" w:rsidRPr="009C0CFC" w:rsidRDefault="00A70C7B" w:rsidP="00A70C7B">
      <w:pPr>
        <w:autoSpaceDE w:val="0"/>
        <w:autoSpaceDN w:val="0"/>
        <w:adjustRightInd w:val="0"/>
        <w:jc w:val="both"/>
        <w:rPr>
          <w:sz w:val="24"/>
          <w:szCs w:val="24"/>
          <w:lang w:val="sr-Cyrl-RS"/>
        </w:rPr>
      </w:pPr>
      <w:r>
        <w:rPr>
          <w:sz w:val="24"/>
          <w:szCs w:val="24"/>
        </w:rPr>
        <w:tab/>
      </w:r>
      <w:proofErr w:type="gramStart"/>
      <w:r w:rsidRPr="006174A6">
        <w:rPr>
          <w:sz w:val="24"/>
          <w:szCs w:val="24"/>
        </w:rPr>
        <w:t>Испуњеност обавезних за учешће у поступку предметне јавне набавке, у складу са чл.</w:t>
      </w:r>
      <w:proofErr w:type="gramEnd"/>
      <w:r w:rsidRPr="006174A6">
        <w:rPr>
          <w:sz w:val="24"/>
          <w:szCs w:val="24"/>
        </w:rPr>
        <w:t xml:space="preserve"> 77. </w:t>
      </w:r>
      <w:proofErr w:type="gramStart"/>
      <w:r w:rsidRPr="006174A6">
        <w:rPr>
          <w:sz w:val="24"/>
          <w:szCs w:val="24"/>
        </w:rPr>
        <w:t>став</w:t>
      </w:r>
      <w:proofErr w:type="gramEnd"/>
      <w:r w:rsidRPr="006174A6">
        <w:rPr>
          <w:sz w:val="24"/>
          <w:szCs w:val="24"/>
        </w:rPr>
        <w:t xml:space="preserve"> 4. </w:t>
      </w:r>
      <w:proofErr w:type="gramStart"/>
      <w:r w:rsidRPr="006174A6">
        <w:rPr>
          <w:sz w:val="24"/>
          <w:szCs w:val="24"/>
        </w:rPr>
        <w:t>Закона, понуђач доказује достављањем Изјаве (Образац изја</w:t>
      </w:r>
      <w:r>
        <w:rPr>
          <w:sz w:val="24"/>
          <w:szCs w:val="24"/>
        </w:rPr>
        <w:t>ве понуђача, дат је у поглављу IV</w:t>
      </w:r>
      <w:r w:rsidRPr="006174A6">
        <w:rPr>
          <w:sz w:val="24"/>
          <w:szCs w:val="24"/>
        </w:rPr>
        <w:t xml:space="preserve"> одељак 3.), којом под пуном материјалном и кривичном одговорношћу потврђује да испуњава услове за учешће у поступку јавне набавке из чл.</w:t>
      </w:r>
      <w:proofErr w:type="gramEnd"/>
      <w:r w:rsidRPr="006174A6">
        <w:rPr>
          <w:sz w:val="24"/>
          <w:szCs w:val="24"/>
        </w:rPr>
        <w:t xml:space="preserve"> 75. Закона, дефинисане овом конкурсном документацијом, осим услова из члана 75.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тачка</w:t>
      </w:r>
      <w:proofErr w:type="gramEnd"/>
      <w:r w:rsidRPr="006174A6">
        <w:rPr>
          <w:sz w:val="24"/>
          <w:szCs w:val="24"/>
        </w:rPr>
        <w:t xml:space="preserve"> 5) Закона -  дозволу надлежног органа  за обављање делатности која је предмет јавне набавке - Решење Министарства здравља, коју понуђач доставља у виду неоверене </w:t>
      </w:r>
      <w:r>
        <w:rPr>
          <w:sz w:val="24"/>
          <w:szCs w:val="24"/>
        </w:rPr>
        <w:t xml:space="preserve">копије. </w:t>
      </w:r>
      <w:proofErr w:type="gramStart"/>
      <w:r>
        <w:rPr>
          <w:sz w:val="24"/>
          <w:szCs w:val="24"/>
        </w:rPr>
        <w:t>Решење мора бити важеће у време трајања поступка јавне набавке.</w:t>
      </w:r>
      <w:proofErr w:type="gramEnd"/>
    </w:p>
    <w:p w:rsidR="00A70C7B" w:rsidRPr="006174A6" w:rsidRDefault="00A70C7B" w:rsidP="00A70C7B">
      <w:pPr>
        <w:autoSpaceDE w:val="0"/>
        <w:autoSpaceDN w:val="0"/>
        <w:adjustRightInd w:val="0"/>
        <w:jc w:val="both"/>
        <w:rPr>
          <w:sz w:val="24"/>
          <w:szCs w:val="24"/>
        </w:rPr>
      </w:pPr>
      <w:r>
        <w:rPr>
          <w:sz w:val="24"/>
          <w:szCs w:val="24"/>
        </w:rPr>
        <w:tab/>
      </w:r>
      <w:proofErr w:type="gramStart"/>
      <w:r w:rsidRPr="006174A6">
        <w:rPr>
          <w:sz w:val="24"/>
          <w:szCs w:val="24"/>
        </w:rPr>
        <w:t>Изјава мора да буде потписана од стране овлашћеног лица понуђача и оверена печатом.</w:t>
      </w:r>
      <w:proofErr w:type="gramEnd"/>
      <w:r w:rsidRPr="006174A6">
        <w:rPr>
          <w:sz w:val="24"/>
          <w:szCs w:val="24"/>
        </w:rPr>
        <w:t xml:space="preserve"> </w:t>
      </w:r>
      <w:proofErr w:type="gramStart"/>
      <w:r w:rsidRPr="006174A6">
        <w:rPr>
          <w:sz w:val="24"/>
          <w:szCs w:val="24"/>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A70C7B" w:rsidRPr="006174A6" w:rsidRDefault="00A70C7B" w:rsidP="00A70C7B">
      <w:pPr>
        <w:autoSpaceDE w:val="0"/>
        <w:autoSpaceDN w:val="0"/>
        <w:adjustRightInd w:val="0"/>
        <w:jc w:val="both"/>
        <w:rPr>
          <w:sz w:val="24"/>
          <w:szCs w:val="24"/>
        </w:rPr>
      </w:pPr>
    </w:p>
    <w:p w:rsidR="00A70C7B" w:rsidRPr="009C0CFC" w:rsidRDefault="00A70C7B" w:rsidP="00A70C7B">
      <w:pPr>
        <w:suppressAutoHyphens/>
        <w:spacing w:line="100" w:lineRule="atLeast"/>
        <w:ind w:left="270"/>
        <w:jc w:val="both"/>
        <w:rPr>
          <w:iCs/>
          <w:sz w:val="24"/>
          <w:szCs w:val="24"/>
          <w:lang w:val="sr-Cyrl-RS"/>
        </w:rPr>
      </w:pPr>
      <w:r w:rsidRPr="009C0CFC">
        <w:rPr>
          <w:bCs/>
          <w:iCs/>
          <w:sz w:val="24"/>
          <w:szCs w:val="24"/>
          <w:lang w:val="sr-Cyrl-RS"/>
        </w:rPr>
        <w:tab/>
      </w:r>
      <w:r w:rsidRPr="009C0CFC">
        <w:rPr>
          <w:bCs/>
          <w:iCs/>
          <w:sz w:val="24"/>
          <w:szCs w:val="24"/>
        </w:rPr>
        <w:t xml:space="preserve">Понуђач који </w:t>
      </w:r>
      <w:r w:rsidRPr="009C0CFC">
        <w:rPr>
          <w:iCs/>
          <w:sz w:val="24"/>
          <w:szCs w:val="24"/>
        </w:rPr>
        <w:t xml:space="preserve">учествује у поступку предметне јавне набавке, </w:t>
      </w:r>
      <w:r w:rsidRPr="009C0CFC">
        <w:rPr>
          <w:b/>
          <w:iCs/>
          <w:sz w:val="24"/>
          <w:szCs w:val="24"/>
        </w:rPr>
        <w:t>додатне услове</w:t>
      </w:r>
      <w:r w:rsidRPr="009C0CFC">
        <w:rPr>
          <w:iCs/>
          <w:sz w:val="24"/>
          <w:szCs w:val="24"/>
        </w:rPr>
        <w:t xml:space="preserve"> за учешће у поступку јавне набавке</w:t>
      </w:r>
      <w:proofErr w:type="gramStart"/>
      <w:r w:rsidRPr="009C0CFC">
        <w:rPr>
          <w:iCs/>
          <w:sz w:val="24"/>
          <w:szCs w:val="24"/>
        </w:rPr>
        <w:t>,  дефинисане</w:t>
      </w:r>
      <w:proofErr w:type="gramEnd"/>
      <w:r w:rsidRPr="009C0CFC">
        <w:rPr>
          <w:iCs/>
          <w:sz w:val="24"/>
          <w:szCs w:val="24"/>
        </w:rPr>
        <w:t xml:space="preserve"> чл. 76. Закона, </w:t>
      </w:r>
      <w:r>
        <w:rPr>
          <w:iCs/>
          <w:sz w:val="24"/>
          <w:szCs w:val="24"/>
          <w:lang w:val="sr-Cyrl-RS"/>
        </w:rPr>
        <w:t xml:space="preserve">доказује на начин </w:t>
      </w:r>
      <w:r w:rsidRPr="009C0CFC">
        <w:rPr>
          <w:iCs/>
          <w:sz w:val="24"/>
          <w:szCs w:val="24"/>
        </w:rPr>
        <w:t xml:space="preserve">и то: </w:t>
      </w:r>
    </w:p>
    <w:p w:rsidR="00A70C7B" w:rsidRDefault="00A70C7B" w:rsidP="00A70C7B">
      <w:pPr>
        <w:pStyle w:val="ListParagraph"/>
        <w:ind w:left="1350"/>
        <w:jc w:val="both"/>
        <w:rPr>
          <w:iCs/>
          <w:lang w:val="sr-Cyrl-RS"/>
        </w:rPr>
      </w:pPr>
    </w:p>
    <w:p w:rsidR="00A70C7B" w:rsidRPr="001E4C40" w:rsidRDefault="00A70C7B" w:rsidP="00A75B6F">
      <w:pPr>
        <w:pStyle w:val="ListParagraph"/>
        <w:numPr>
          <w:ilvl w:val="0"/>
          <w:numId w:val="42"/>
        </w:numPr>
        <w:ind w:left="426" w:hanging="426"/>
        <w:jc w:val="both"/>
        <w:rPr>
          <w:iCs/>
          <w:lang w:val="sr-Cyrl-RS"/>
        </w:rPr>
      </w:pPr>
      <w:r w:rsidRPr="001E4C40">
        <w:rPr>
          <w:lang w:val="sr-Latn-RS" w:eastAsia="sr-Latn-RS"/>
        </w:rPr>
        <w:t>Доставити Ауторизацију</w:t>
      </w:r>
      <w:r w:rsidRPr="001E4C40">
        <w:rPr>
          <w:lang w:val="sr-Cyrl-RS" w:eastAsia="sr-Latn-RS"/>
        </w:rPr>
        <w:t xml:space="preserve"> </w:t>
      </w:r>
      <w:r w:rsidRPr="001E4C40">
        <w:rPr>
          <w:lang w:val="sr-Latn-RS" w:eastAsia="sr-Latn-RS"/>
        </w:rPr>
        <w:t>-</w:t>
      </w:r>
      <w:r w:rsidRPr="001E4C40">
        <w:rPr>
          <w:lang w:val="sr-Cyrl-RS" w:eastAsia="sr-Latn-RS"/>
        </w:rPr>
        <w:t xml:space="preserve"> </w:t>
      </w:r>
      <w:r w:rsidRPr="001E4C40">
        <w:rPr>
          <w:lang w:val="sr-Latn-RS" w:eastAsia="sr-Latn-RS"/>
        </w:rPr>
        <w:t>Овлашћење произвођача или овлашћеног дистрибутера за стављање у промет</w:t>
      </w:r>
      <w:r w:rsidRPr="001E4C40">
        <w:rPr>
          <w:lang w:val="sr-Cyrl-RS" w:eastAsia="sr-Latn-RS"/>
        </w:rPr>
        <w:t xml:space="preserve"> и срвисирање</w:t>
      </w:r>
      <w:r w:rsidRPr="001E4C40">
        <w:rPr>
          <w:lang w:val="sr-Latn-RS" w:eastAsia="sr-Latn-RS"/>
        </w:rPr>
        <w:t xml:space="preserve"> добара</w:t>
      </w:r>
      <w:r w:rsidRPr="001E4C40">
        <w:rPr>
          <w:lang w:val="sr-Cyrl-RS" w:eastAsia="sr-Latn-RS"/>
        </w:rPr>
        <w:t xml:space="preserve"> предметне јавне набавке</w:t>
      </w:r>
    </w:p>
    <w:p w:rsidR="00A70C7B" w:rsidRDefault="00A70C7B" w:rsidP="00A70C7B">
      <w:pPr>
        <w:pStyle w:val="ListParagraph"/>
        <w:suppressAutoHyphens/>
        <w:autoSpaceDE w:val="0"/>
        <w:autoSpaceDN w:val="0"/>
        <w:adjustRightInd w:val="0"/>
        <w:spacing w:line="100" w:lineRule="atLeast"/>
        <w:ind w:left="360"/>
        <w:jc w:val="both"/>
        <w:rPr>
          <w:b/>
          <w:lang w:val="sr-Latn-RS" w:eastAsia="sr-Latn-RS"/>
        </w:rPr>
      </w:pPr>
      <w:r w:rsidRPr="001E4C40">
        <w:rPr>
          <w:b/>
          <w:lang w:val="sr-Cyrl-RS" w:eastAsia="sr-Latn-RS"/>
        </w:rPr>
        <w:t>Доказ</w:t>
      </w:r>
      <w:r w:rsidRPr="001E4C40">
        <w:rPr>
          <w:lang w:val="sr-Cyrl-RS" w:eastAsia="sr-Latn-RS"/>
        </w:rPr>
        <w:t xml:space="preserve">: </w:t>
      </w:r>
      <w:r w:rsidRPr="001E4C40">
        <w:rPr>
          <w:b/>
          <w:lang w:val="sr-Cyrl-RS" w:eastAsia="sr-Latn-RS"/>
        </w:rPr>
        <w:t>неоверена фотокопија</w:t>
      </w:r>
    </w:p>
    <w:p w:rsidR="00A75B6F" w:rsidRPr="00A75B6F" w:rsidRDefault="00A75B6F" w:rsidP="00A70C7B">
      <w:pPr>
        <w:pStyle w:val="ListParagraph"/>
        <w:suppressAutoHyphens/>
        <w:autoSpaceDE w:val="0"/>
        <w:autoSpaceDN w:val="0"/>
        <w:adjustRightInd w:val="0"/>
        <w:spacing w:line="100" w:lineRule="atLeast"/>
        <w:ind w:left="360"/>
        <w:jc w:val="both"/>
        <w:rPr>
          <w:b/>
          <w:lang w:val="sr-Latn-RS" w:eastAsia="sr-Latn-RS"/>
        </w:rPr>
      </w:pPr>
    </w:p>
    <w:p w:rsidR="00A70C7B" w:rsidRPr="001E4C40" w:rsidRDefault="00A70C7B" w:rsidP="00A70C7B">
      <w:pPr>
        <w:pStyle w:val="ListParagraph"/>
        <w:numPr>
          <w:ilvl w:val="0"/>
          <w:numId w:val="34"/>
        </w:numPr>
        <w:suppressAutoHyphens/>
        <w:autoSpaceDE w:val="0"/>
        <w:autoSpaceDN w:val="0"/>
        <w:adjustRightInd w:val="0"/>
        <w:spacing w:line="100" w:lineRule="atLeast"/>
        <w:jc w:val="both"/>
        <w:rPr>
          <w:iCs/>
          <w:lang w:val="sr-Cyrl-RS"/>
        </w:rPr>
      </w:pPr>
      <w:r w:rsidRPr="001E4C40">
        <w:rPr>
          <w:lang w:val="sr-Cyrl-RS" w:eastAsia="sr-Latn-RS"/>
        </w:rPr>
        <w:t xml:space="preserve">Лиценца </w:t>
      </w:r>
      <w:r w:rsidRPr="001E4C40">
        <w:rPr>
          <w:lang w:val="sr-Latn-RS" w:eastAsia="sr-Latn-RS"/>
        </w:rPr>
        <w:t>AZZJZINS (</w:t>
      </w:r>
      <w:r w:rsidRPr="001E4C40">
        <w:rPr>
          <w:lang w:val="sr-Cyrl-RS" w:eastAsia="sr-Latn-RS"/>
        </w:rPr>
        <w:t>Агенција за заштитиу од јонизујућег зрачења и нуклеарну сигурност Србије) Србије за промет и сервис.</w:t>
      </w:r>
    </w:p>
    <w:p w:rsidR="00A70C7B" w:rsidRDefault="00A70C7B" w:rsidP="00A70C7B">
      <w:pPr>
        <w:pStyle w:val="ListParagraph"/>
        <w:suppressAutoHyphens/>
        <w:autoSpaceDE w:val="0"/>
        <w:autoSpaceDN w:val="0"/>
        <w:adjustRightInd w:val="0"/>
        <w:spacing w:line="100" w:lineRule="atLeast"/>
        <w:ind w:left="360"/>
        <w:jc w:val="both"/>
        <w:rPr>
          <w:b/>
          <w:lang w:val="sr-Cyrl-RS" w:eastAsia="sr-Latn-RS"/>
        </w:rPr>
      </w:pPr>
      <w:r w:rsidRPr="001E4C40">
        <w:rPr>
          <w:b/>
          <w:lang w:val="sr-Cyrl-RS" w:eastAsia="sr-Latn-RS"/>
        </w:rPr>
        <w:t>Доказ</w:t>
      </w:r>
      <w:r w:rsidRPr="001E4C40">
        <w:rPr>
          <w:lang w:val="sr-Cyrl-RS" w:eastAsia="sr-Latn-RS"/>
        </w:rPr>
        <w:t xml:space="preserve">: </w:t>
      </w:r>
      <w:r w:rsidRPr="001E4C40">
        <w:rPr>
          <w:b/>
          <w:lang w:val="sr-Cyrl-RS" w:eastAsia="sr-Latn-RS"/>
        </w:rPr>
        <w:t>неоверена фотокопија</w:t>
      </w:r>
    </w:p>
    <w:p w:rsidR="00A70C7B" w:rsidRPr="001E4C40" w:rsidRDefault="00A70C7B" w:rsidP="00A70C7B">
      <w:pPr>
        <w:pStyle w:val="ListParagraph"/>
        <w:suppressAutoHyphens/>
        <w:autoSpaceDE w:val="0"/>
        <w:autoSpaceDN w:val="0"/>
        <w:adjustRightInd w:val="0"/>
        <w:spacing w:line="100" w:lineRule="atLeast"/>
        <w:ind w:left="360"/>
        <w:jc w:val="both"/>
        <w:rPr>
          <w:b/>
          <w:lang w:val="sr-Cyrl-RS" w:eastAsia="sr-Latn-RS"/>
        </w:rPr>
      </w:pPr>
    </w:p>
    <w:p w:rsidR="00A70C7B" w:rsidRDefault="00A70C7B" w:rsidP="00A70C7B">
      <w:pPr>
        <w:pStyle w:val="ListParagraph"/>
        <w:numPr>
          <w:ilvl w:val="0"/>
          <w:numId w:val="34"/>
        </w:numPr>
        <w:suppressAutoHyphens/>
        <w:autoSpaceDE w:val="0"/>
        <w:autoSpaceDN w:val="0"/>
        <w:adjustRightInd w:val="0"/>
        <w:spacing w:line="100" w:lineRule="atLeast"/>
        <w:jc w:val="both"/>
        <w:rPr>
          <w:iCs/>
          <w:lang w:val="sr-Cyrl-RS"/>
        </w:rPr>
      </w:pPr>
      <w:r w:rsidRPr="001E4C40">
        <w:rPr>
          <w:rFonts w:eastAsiaTheme="minorHAnsi"/>
          <w:lang w:val="sr-Latn-RS"/>
        </w:rPr>
        <w:t>Поседовање ИСО-9001</w:t>
      </w:r>
      <w:r w:rsidRPr="001E4C40">
        <w:rPr>
          <w:rFonts w:eastAsiaTheme="minorHAnsi"/>
          <w:lang w:val="sr-Cyrl-RS"/>
        </w:rPr>
        <w:t xml:space="preserve"> </w:t>
      </w:r>
      <w:r w:rsidRPr="001E4C40">
        <w:rPr>
          <w:rFonts w:eastAsiaTheme="minorHAnsi"/>
          <w:lang w:val="sr-Latn-RS"/>
        </w:rPr>
        <w:t xml:space="preserve">стандард </w:t>
      </w:r>
      <w:r w:rsidRPr="001E4C40">
        <w:rPr>
          <w:rFonts w:eastAsiaTheme="minorHAnsi"/>
          <w:lang w:val="sr-Cyrl-RS"/>
        </w:rPr>
        <w:t xml:space="preserve">за понуђача </w:t>
      </w:r>
    </w:p>
    <w:p w:rsidR="00A70C7B" w:rsidRPr="001E4C40" w:rsidRDefault="00A70C7B" w:rsidP="00A70C7B">
      <w:pPr>
        <w:pStyle w:val="ListParagraph"/>
        <w:suppressAutoHyphens/>
        <w:autoSpaceDE w:val="0"/>
        <w:autoSpaceDN w:val="0"/>
        <w:adjustRightInd w:val="0"/>
        <w:spacing w:line="100" w:lineRule="atLeast"/>
        <w:ind w:left="360"/>
        <w:jc w:val="both"/>
        <w:rPr>
          <w:iCs/>
          <w:lang w:val="sr-Cyrl-RS"/>
        </w:rPr>
      </w:pPr>
      <w:r w:rsidRPr="001E4C40">
        <w:rPr>
          <w:b/>
          <w:iCs/>
          <w:lang w:val="sr-Cyrl-CS"/>
        </w:rPr>
        <w:t>Доказ: у виду неоверене фотокопије</w:t>
      </w:r>
      <w:r w:rsidRPr="001E4C40">
        <w:rPr>
          <w:iCs/>
          <w:lang w:val="sr-Cyrl-RS"/>
        </w:rPr>
        <w:t xml:space="preserve"> </w:t>
      </w:r>
    </w:p>
    <w:p w:rsidR="00A70C7B" w:rsidRPr="001E4C40" w:rsidRDefault="00A70C7B" w:rsidP="00A70C7B">
      <w:pPr>
        <w:suppressAutoHyphens/>
        <w:autoSpaceDE w:val="0"/>
        <w:autoSpaceDN w:val="0"/>
        <w:adjustRightInd w:val="0"/>
        <w:spacing w:line="100" w:lineRule="atLeast"/>
        <w:jc w:val="both"/>
        <w:rPr>
          <w:iCs/>
          <w:lang w:val="sr-Cyrl-RS"/>
        </w:rPr>
      </w:pPr>
    </w:p>
    <w:p w:rsidR="00A70C7B" w:rsidRPr="001E4C40" w:rsidRDefault="00A70C7B" w:rsidP="00A70C7B">
      <w:pPr>
        <w:pStyle w:val="ListParagraph"/>
        <w:numPr>
          <w:ilvl w:val="0"/>
          <w:numId w:val="34"/>
        </w:numPr>
        <w:autoSpaceDE w:val="0"/>
        <w:autoSpaceDN w:val="0"/>
        <w:adjustRightInd w:val="0"/>
        <w:jc w:val="both"/>
        <w:rPr>
          <w:rFonts w:eastAsia="Calibri"/>
          <w:lang w:val="sr-Latn-RS"/>
        </w:rPr>
      </w:pPr>
      <w:r>
        <w:rPr>
          <w:rFonts w:eastAsia="Calibri"/>
          <w:lang w:val="sr-Cyrl-RS"/>
        </w:rPr>
        <w:t xml:space="preserve">Кадровски капацијтеет: </w:t>
      </w:r>
      <w:r w:rsidRPr="001E4C40">
        <w:rPr>
          <w:rFonts w:eastAsia="Calibri"/>
          <w:lang w:val="sr-Cyrl-RS"/>
        </w:rPr>
        <w:t xml:space="preserve">најмање </w:t>
      </w:r>
      <w:r>
        <w:rPr>
          <w:rFonts w:eastAsia="Calibri"/>
          <w:lang w:val="sr-Cyrl-RS"/>
        </w:rPr>
        <w:t>1</w:t>
      </w:r>
      <w:r w:rsidRPr="001E4C40">
        <w:rPr>
          <w:rFonts w:eastAsia="Calibri"/>
          <w:lang w:val="sr-Latn-RS"/>
        </w:rPr>
        <w:t xml:space="preserve"> сертификовани сервисер</w:t>
      </w:r>
      <w:r>
        <w:rPr>
          <w:rFonts w:eastAsia="Calibri"/>
          <w:lang w:val="sr-Cyrl-RS"/>
        </w:rPr>
        <w:t>,</w:t>
      </w:r>
      <w:r>
        <w:rPr>
          <w:rFonts w:eastAsia="Calibri"/>
          <w:lang w:val="sr-Latn-RS"/>
        </w:rPr>
        <w:t xml:space="preserve"> који поседују сертификат</w:t>
      </w:r>
      <w:r w:rsidRPr="001E4C40">
        <w:rPr>
          <w:rFonts w:eastAsia="Calibri"/>
          <w:lang w:val="sr-Latn-RS"/>
        </w:rPr>
        <w:t xml:space="preserve"> издате од стране</w:t>
      </w:r>
      <w:r w:rsidRPr="001E4C40">
        <w:rPr>
          <w:rFonts w:eastAsia="Calibri"/>
          <w:lang w:val="sr-Cyrl-RS"/>
        </w:rPr>
        <w:t xml:space="preserve"> </w:t>
      </w:r>
      <w:r w:rsidRPr="001E4C40">
        <w:rPr>
          <w:rFonts w:eastAsia="Calibri"/>
          <w:lang w:val="sr-Latn-RS"/>
        </w:rPr>
        <w:t xml:space="preserve">произвођача опреме, оверен </w:t>
      </w:r>
      <w:r w:rsidRPr="001E4C40">
        <w:rPr>
          <w:rFonts w:eastAsia="Calibri"/>
          <w:lang w:val="sr-Cyrl-RS"/>
        </w:rPr>
        <w:t>потписом</w:t>
      </w:r>
      <w:r w:rsidRPr="001E4C40">
        <w:rPr>
          <w:rFonts w:eastAsia="Calibri"/>
          <w:lang w:val="sr-Latn-RS"/>
        </w:rPr>
        <w:t xml:space="preserve"> произвођача опреме или тренажног центра за  обуку, за апарат</w:t>
      </w:r>
      <w:r>
        <w:rPr>
          <w:rFonts w:eastAsia="Calibri"/>
          <w:lang w:val="sr-Latn-RS"/>
        </w:rPr>
        <w:t xml:space="preserve"> који </w:t>
      </w:r>
      <w:r>
        <w:rPr>
          <w:rFonts w:eastAsia="Calibri"/>
          <w:lang w:val="sr-Cyrl-RS"/>
        </w:rPr>
        <w:t>је</w:t>
      </w:r>
      <w:r w:rsidRPr="001E4C40">
        <w:rPr>
          <w:rFonts w:eastAsia="Calibri"/>
          <w:lang w:val="sr-Latn-RS"/>
        </w:rPr>
        <w:t xml:space="preserve"> предмет јавне </w:t>
      </w:r>
      <w:r>
        <w:rPr>
          <w:rFonts w:eastAsia="Calibri"/>
          <w:lang w:val="sr-Cyrl-RS"/>
        </w:rPr>
        <w:t xml:space="preserve">– </w:t>
      </w:r>
      <w:r w:rsidR="008C4757">
        <w:rPr>
          <w:lang w:val="sr-Cyrl-RS"/>
        </w:rPr>
        <w:t xml:space="preserve">рентген апарат са Ц луком </w:t>
      </w:r>
      <w:r w:rsidR="008C4757">
        <w:rPr>
          <w:lang w:val="sr-Latn-RS"/>
        </w:rPr>
        <w:t>„Ziehm 8000“</w:t>
      </w:r>
      <w:r w:rsidR="008C4757">
        <w:rPr>
          <w:lang w:val="sr-Cyrl-RS"/>
        </w:rPr>
        <w:t>.</w:t>
      </w:r>
    </w:p>
    <w:p w:rsidR="00A70C7B" w:rsidRDefault="00A70C7B" w:rsidP="00A70C7B">
      <w:pPr>
        <w:pStyle w:val="ListParagraph"/>
        <w:autoSpaceDE w:val="0"/>
        <w:autoSpaceDN w:val="0"/>
        <w:adjustRightInd w:val="0"/>
        <w:ind w:left="360"/>
        <w:jc w:val="both"/>
        <w:rPr>
          <w:iCs/>
          <w:lang w:val="sr-Cyrl-RS"/>
        </w:rPr>
      </w:pPr>
      <w:r w:rsidRPr="001E4C40">
        <w:rPr>
          <w:b/>
          <w:iCs/>
          <w:lang w:val="sr-Cyrl-CS"/>
        </w:rPr>
        <w:t>Доказ: у виду неоверене фотокопије</w:t>
      </w:r>
      <w:r w:rsidRPr="001E4C40">
        <w:rPr>
          <w:iCs/>
          <w:lang w:val="sr-Cyrl-RS"/>
        </w:rPr>
        <w:t xml:space="preserve"> </w:t>
      </w:r>
    </w:p>
    <w:p w:rsidR="00A70C7B" w:rsidRDefault="00A70C7B" w:rsidP="00A70C7B">
      <w:pPr>
        <w:pStyle w:val="ListParagraph"/>
        <w:autoSpaceDE w:val="0"/>
        <w:autoSpaceDN w:val="0"/>
        <w:adjustRightInd w:val="0"/>
        <w:ind w:left="360"/>
        <w:jc w:val="both"/>
        <w:rPr>
          <w:rFonts w:eastAsia="Calibri"/>
          <w:lang w:val="sr-Cyrl-RS"/>
        </w:rPr>
      </w:pPr>
    </w:p>
    <w:p w:rsidR="00A70C7B" w:rsidRPr="001E4C40" w:rsidRDefault="00A70C7B" w:rsidP="00A70C7B">
      <w:pPr>
        <w:pStyle w:val="ListParagraph"/>
        <w:numPr>
          <w:ilvl w:val="0"/>
          <w:numId w:val="34"/>
        </w:numPr>
        <w:autoSpaceDE w:val="0"/>
        <w:autoSpaceDN w:val="0"/>
        <w:adjustRightInd w:val="0"/>
        <w:jc w:val="both"/>
        <w:rPr>
          <w:rFonts w:eastAsia="Calibri"/>
          <w:lang w:val="sr-Latn-RS"/>
        </w:rPr>
      </w:pPr>
      <w:r>
        <w:rPr>
          <w:rFonts w:eastAsia="Calibri"/>
          <w:lang w:val="sr-Cyrl-RS"/>
        </w:rPr>
        <w:t>Ј</w:t>
      </w:r>
      <w:r w:rsidRPr="001E4C40">
        <w:rPr>
          <w:rFonts w:eastAsia="Calibri"/>
          <w:lang w:val="sr-Cyrl-RS"/>
        </w:rPr>
        <w:t>едан с</w:t>
      </w:r>
      <w:r w:rsidRPr="001E4C40">
        <w:rPr>
          <w:rFonts w:eastAsia="Calibri"/>
          <w:lang w:val="sr-Latn-RS"/>
        </w:rPr>
        <w:t>ертификовани сервисер мора бити у радном односу на неодређено време</w:t>
      </w:r>
      <w:r w:rsidRPr="001E4C40">
        <w:rPr>
          <w:rFonts w:eastAsia="Calibri"/>
          <w:lang w:val="sr-Cyrl-RS"/>
        </w:rPr>
        <w:t xml:space="preserve"> код понуђача</w:t>
      </w:r>
    </w:p>
    <w:p w:rsidR="00A70C7B" w:rsidRDefault="00A70C7B" w:rsidP="00A70C7B">
      <w:pPr>
        <w:pStyle w:val="ListParagraph"/>
        <w:autoSpaceDE w:val="0"/>
        <w:autoSpaceDN w:val="0"/>
        <w:adjustRightInd w:val="0"/>
        <w:ind w:left="360"/>
        <w:jc w:val="both"/>
        <w:rPr>
          <w:iCs/>
          <w:lang w:val="sr-Cyrl-RS"/>
        </w:rPr>
      </w:pPr>
      <w:r w:rsidRPr="001E4C40">
        <w:rPr>
          <w:rFonts w:eastAsia="Calibri"/>
          <w:b/>
          <w:lang w:val="sr-Cyrl-RS"/>
        </w:rPr>
        <w:t>Доказ</w:t>
      </w:r>
      <w:r w:rsidRPr="001E4C40">
        <w:rPr>
          <w:rFonts w:eastAsia="Calibri"/>
          <w:lang w:val="sr-Cyrl-RS"/>
        </w:rPr>
        <w:t>:</w:t>
      </w:r>
      <w:r w:rsidRPr="001E4C40">
        <w:rPr>
          <w:rFonts w:eastAsia="Calibri"/>
          <w:lang w:val="sr-Latn-RS"/>
        </w:rPr>
        <w:t xml:space="preserve"> </w:t>
      </w:r>
      <w:r w:rsidRPr="00A06076">
        <w:t>копиј</w:t>
      </w:r>
      <w:r>
        <w:rPr>
          <w:lang w:val="sr-Cyrl-RS"/>
        </w:rPr>
        <w:t>а М2 обрасца</w:t>
      </w:r>
      <w:r w:rsidRPr="00A06076">
        <w:t xml:space="preserve"> </w:t>
      </w:r>
    </w:p>
    <w:p w:rsidR="00A70C7B" w:rsidRDefault="00A70C7B" w:rsidP="00A70C7B">
      <w:pPr>
        <w:pStyle w:val="ListParagraph"/>
        <w:rPr>
          <w:iCs/>
          <w:lang w:val="sr-Cyrl-RS"/>
        </w:rPr>
      </w:pPr>
    </w:p>
    <w:p w:rsidR="00830873" w:rsidRDefault="00830873" w:rsidP="00A70C7B">
      <w:pPr>
        <w:pStyle w:val="ListParagraph"/>
        <w:rPr>
          <w:iCs/>
          <w:lang w:val="sr-Cyrl-RS"/>
        </w:rPr>
      </w:pPr>
    </w:p>
    <w:p w:rsidR="00084894" w:rsidRPr="00084894" w:rsidRDefault="00084894" w:rsidP="00084894">
      <w:pPr>
        <w:pStyle w:val="ListParagraph"/>
        <w:ind w:left="0"/>
        <w:jc w:val="both"/>
        <w:rPr>
          <w:bCs/>
          <w:iCs/>
          <w:lang w:val="sr-Cyrl-CS"/>
        </w:rPr>
      </w:pPr>
      <w:r w:rsidRPr="00084894">
        <w:rPr>
          <w:b/>
          <w:bCs/>
          <w:iCs/>
          <w:lang w:val="sr-Cyrl-RS"/>
        </w:rPr>
        <w:tab/>
      </w:r>
      <w:r w:rsidRPr="00084894">
        <w:rPr>
          <w:b/>
          <w:bCs/>
          <w:iCs/>
          <w:u w:val="single"/>
        </w:rPr>
        <w:t>Уколико понуду подноси група понуђача</w:t>
      </w:r>
      <w:r w:rsidRPr="00084894">
        <w:rPr>
          <w:bCs/>
          <w:iCs/>
        </w:rPr>
        <w:t>,</w:t>
      </w:r>
      <w:r w:rsidRPr="00084894">
        <w:rPr>
          <w:bCs/>
          <w:iCs/>
          <w:lang w:val="sr-Cyrl-RS"/>
        </w:rPr>
        <w:t xml:space="preserve"> Изјава мора бити потписана од стране овлашћеног лица </w:t>
      </w:r>
      <w:r w:rsidRPr="00084894">
        <w:rPr>
          <w:bCs/>
          <w:iCs/>
        </w:rPr>
        <w:t>свак</w:t>
      </w:r>
      <w:r w:rsidRPr="00084894">
        <w:rPr>
          <w:bCs/>
          <w:iCs/>
          <w:lang w:val="sr-Cyrl-RS"/>
        </w:rPr>
        <w:t>ог</w:t>
      </w:r>
      <w:r w:rsidRPr="00084894">
        <w:rPr>
          <w:bCs/>
          <w:iCs/>
        </w:rPr>
        <w:t xml:space="preserve"> понуђач</w:t>
      </w:r>
      <w:r w:rsidRPr="00084894">
        <w:rPr>
          <w:bCs/>
          <w:iCs/>
          <w:lang w:val="sr-Cyrl-RS"/>
        </w:rPr>
        <w:t>а</w:t>
      </w:r>
      <w:r w:rsidRPr="00084894">
        <w:rPr>
          <w:bCs/>
          <w:iCs/>
        </w:rPr>
        <w:t xml:space="preserve"> из групе понуђача</w:t>
      </w:r>
      <w:r w:rsidRPr="00084894">
        <w:rPr>
          <w:bCs/>
          <w:iCs/>
          <w:lang w:val="sr-Cyrl-RS"/>
        </w:rPr>
        <w:t xml:space="preserve"> и оверена печатом.</w:t>
      </w:r>
      <w:r w:rsidRPr="00084894">
        <w:rPr>
          <w:bCs/>
          <w:iCs/>
        </w:rPr>
        <w:t xml:space="preserve"> </w:t>
      </w:r>
    </w:p>
    <w:p w:rsidR="00084894" w:rsidRPr="00084894" w:rsidRDefault="00084894" w:rsidP="00084894">
      <w:pPr>
        <w:pStyle w:val="ListParagraph"/>
        <w:ind w:left="0"/>
        <w:jc w:val="both"/>
        <w:rPr>
          <w:bCs/>
          <w:iCs/>
          <w:lang w:val="sr-Cyrl-CS"/>
        </w:rPr>
      </w:pPr>
      <w:r w:rsidRPr="00084894">
        <w:rPr>
          <w:bCs/>
          <w:iCs/>
          <w:lang w:val="sr-Cyrl-CS"/>
        </w:rPr>
        <w:tab/>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084894" w:rsidRPr="00084894" w:rsidRDefault="00084894" w:rsidP="00084894">
      <w:pPr>
        <w:pStyle w:val="ListParagraph"/>
        <w:ind w:left="708"/>
        <w:jc w:val="both"/>
        <w:rPr>
          <w:bCs/>
          <w:iCs/>
          <w:lang w:val="sr-Cyrl-CS"/>
        </w:rPr>
      </w:pPr>
      <w:r w:rsidRPr="00084894">
        <w:rPr>
          <w:bCs/>
          <w:iCs/>
          <w:lang w:val="sr-Cyrl-CS"/>
        </w:rPr>
        <w:t>1. податке о члану групекоји ће бити носилац посла, односнокоји ће поднети понуду и који ће заступати групу понуђача пред наручиоцем;</w:t>
      </w:r>
    </w:p>
    <w:p w:rsidR="00084894" w:rsidRPr="00084894" w:rsidRDefault="00084894" w:rsidP="00084894">
      <w:pPr>
        <w:pStyle w:val="ListParagraph"/>
        <w:ind w:left="708"/>
        <w:jc w:val="both"/>
        <w:rPr>
          <w:bCs/>
          <w:iCs/>
          <w:lang w:val="sr-Cyrl-CS"/>
        </w:rPr>
      </w:pPr>
      <w:r w:rsidRPr="00084894">
        <w:rPr>
          <w:bCs/>
          <w:iCs/>
          <w:lang w:val="sr-Cyrl-CS"/>
        </w:rPr>
        <w:t>2. опис послова сваког од понуђача из групе понуђача у извршењу уговора.</w:t>
      </w:r>
    </w:p>
    <w:p w:rsidR="00084894" w:rsidRPr="00084894" w:rsidRDefault="00084894" w:rsidP="00084894">
      <w:pPr>
        <w:pStyle w:val="ListParagraph"/>
        <w:ind w:left="0"/>
        <w:jc w:val="both"/>
        <w:rPr>
          <w:bCs/>
          <w:iCs/>
        </w:rPr>
      </w:pPr>
      <w:r w:rsidRPr="00084894">
        <w:rPr>
          <w:bCs/>
          <w:iCs/>
          <w:lang w:val="sr-Cyrl-RS"/>
        </w:rPr>
        <w:tab/>
      </w:r>
      <w:r w:rsidRPr="00084894">
        <w:rPr>
          <w:bCs/>
          <w:iCs/>
        </w:rPr>
        <w:t xml:space="preserve">Уколико понуду подноси група понуђача, сваки понуђач из групе понуђача, мора да испуни обавезне услове из члана 75. став 1. тач. 1) до </w:t>
      </w:r>
      <w:r w:rsidRPr="00084894">
        <w:rPr>
          <w:bCs/>
          <w:iCs/>
          <w:lang w:val="sr-Cyrl-CS"/>
        </w:rPr>
        <w:t>3</w:t>
      </w:r>
      <w:r w:rsidRPr="00084894">
        <w:rPr>
          <w:bCs/>
          <w:iCs/>
        </w:rPr>
        <w:t xml:space="preserve">) Закона, а додатне услове испуњавају заједно. </w:t>
      </w:r>
    </w:p>
    <w:p w:rsidR="00084894" w:rsidRPr="00084894" w:rsidRDefault="00084894" w:rsidP="00084894">
      <w:pPr>
        <w:pStyle w:val="ListParagraph"/>
        <w:ind w:left="0"/>
        <w:jc w:val="both"/>
        <w:rPr>
          <w:b/>
          <w:bCs/>
          <w:i/>
          <w:iCs/>
        </w:rPr>
      </w:pPr>
      <w:r w:rsidRPr="00084894">
        <w:rPr>
          <w:bCs/>
          <w:iCs/>
          <w:lang w:val="sr-Cyrl-RS"/>
        </w:rPr>
        <w:tab/>
      </w:r>
      <w:r w:rsidRPr="00084894">
        <w:rPr>
          <w:bCs/>
          <w:iCs/>
        </w:rPr>
        <w:t xml:space="preserve">Услов из члана 75. став 1. тач. </w:t>
      </w:r>
      <w:r w:rsidRPr="00084894">
        <w:rPr>
          <w:bCs/>
          <w:iCs/>
          <w:lang w:val="sr-Cyrl-CS"/>
        </w:rPr>
        <w:t>4</w:t>
      </w:r>
      <w:r w:rsidRPr="00084894">
        <w:rPr>
          <w:bCs/>
          <w:iCs/>
        </w:rPr>
        <w:t>) Закона, дужан је да испуни понуђач из групе понуђача којем је поверено извршење дела набавке за који је неопходна испуњеност тог услова.</w:t>
      </w:r>
      <w:r w:rsidRPr="00084894">
        <w:rPr>
          <w:bCs/>
          <w:iCs/>
          <w:color w:val="FF0000"/>
          <w:lang w:val="sr-Cyrl-RS"/>
        </w:rPr>
        <w:t xml:space="preserve"> </w:t>
      </w:r>
    </w:p>
    <w:p w:rsidR="00084894" w:rsidRPr="00084894" w:rsidRDefault="00084894" w:rsidP="00084894">
      <w:pPr>
        <w:pStyle w:val="ListParagraph"/>
        <w:ind w:left="0"/>
        <w:jc w:val="both"/>
        <w:rPr>
          <w:b/>
          <w:bCs/>
          <w:iCs/>
          <w:lang w:val="sr-Cyrl-RS"/>
        </w:rPr>
      </w:pPr>
      <w:r w:rsidRPr="00084894">
        <w:rPr>
          <w:b/>
          <w:bCs/>
          <w:iCs/>
          <w:lang w:val="sr-Cyrl-RS"/>
        </w:rPr>
        <w:tab/>
      </w:r>
    </w:p>
    <w:p w:rsidR="00084894" w:rsidRPr="00084894" w:rsidRDefault="00084894" w:rsidP="00084894">
      <w:pPr>
        <w:pStyle w:val="ListParagraph"/>
        <w:ind w:left="0"/>
        <w:jc w:val="both"/>
        <w:rPr>
          <w:bCs/>
          <w:iCs/>
          <w:lang w:val="sr-Cyrl-CS"/>
        </w:rPr>
      </w:pPr>
      <w:r w:rsidRPr="00084894">
        <w:rPr>
          <w:b/>
          <w:bCs/>
          <w:iCs/>
          <w:lang w:val="sr-Cyrl-RS"/>
        </w:rPr>
        <w:tab/>
      </w:r>
      <w:r w:rsidRPr="00084894">
        <w:rPr>
          <w:b/>
          <w:bCs/>
          <w:iCs/>
          <w:u w:val="single"/>
        </w:rPr>
        <w:t>Уколико понуђач подноси понуду са подизвођачем</w:t>
      </w:r>
      <w:r w:rsidRPr="00084894">
        <w:rPr>
          <w:bCs/>
          <w:iCs/>
        </w:rPr>
        <w:t xml:space="preserve">, понуђач је дужан да достави Изјаву подизвођача </w:t>
      </w:r>
      <w:r w:rsidRPr="00084894">
        <w:rPr>
          <w:lang w:val="sr-Cyrl-CS"/>
        </w:rPr>
        <w:t>(</w:t>
      </w:r>
      <w:r w:rsidRPr="00084894">
        <w:rPr>
          <w:i/>
          <w:lang w:val="sr-Cyrl-CS"/>
        </w:rPr>
        <w:t>Образац изјав</w:t>
      </w:r>
      <w:r w:rsidRPr="00084894">
        <w:rPr>
          <w:i/>
          <w:lang w:val="sr-Cyrl-RS"/>
        </w:rPr>
        <w:t>е подизвођача, дат је у поглављу</w:t>
      </w:r>
      <w:r w:rsidRPr="00084894">
        <w:rPr>
          <w:i/>
          <w:lang w:val="ru-RU"/>
        </w:rPr>
        <w:t xml:space="preserve"> </w:t>
      </w:r>
      <w:r w:rsidRPr="00084894">
        <w:rPr>
          <w:i/>
          <w:lang w:val="en-US"/>
        </w:rPr>
        <w:t>IV</w:t>
      </w:r>
      <w:r w:rsidRPr="00084894">
        <w:rPr>
          <w:i/>
          <w:lang w:val="ru-RU"/>
        </w:rPr>
        <w:t xml:space="preserve"> </w:t>
      </w:r>
      <w:r w:rsidRPr="00084894">
        <w:rPr>
          <w:i/>
          <w:lang w:val="sr-Cyrl-CS"/>
        </w:rPr>
        <w:t>одељак 3.</w:t>
      </w:r>
      <w:r w:rsidRPr="00084894">
        <w:rPr>
          <w:lang w:val="sr-Cyrl-CS"/>
        </w:rPr>
        <w:t>),</w:t>
      </w:r>
      <w:r w:rsidRPr="00084894">
        <w:rPr>
          <w:bCs/>
          <w:iCs/>
          <w:lang w:val="sr-Cyrl-RS"/>
        </w:rPr>
        <w:t xml:space="preserve"> </w:t>
      </w:r>
      <w:r w:rsidRPr="00084894">
        <w:rPr>
          <w:bCs/>
          <w:iCs/>
        </w:rPr>
        <w:t xml:space="preserve">потписану од стране овлашћеног лица подизвођача и оверену печатом. </w:t>
      </w:r>
    </w:p>
    <w:p w:rsidR="00084894" w:rsidRPr="00084894" w:rsidRDefault="00084894" w:rsidP="00084894">
      <w:pPr>
        <w:pStyle w:val="ListParagraph"/>
        <w:ind w:left="0"/>
        <w:jc w:val="both"/>
        <w:rPr>
          <w:b/>
          <w:bCs/>
          <w:i/>
          <w:iCs/>
        </w:rPr>
      </w:pPr>
      <w:r w:rsidRPr="00084894">
        <w:rPr>
          <w:bCs/>
          <w:iCs/>
          <w:lang w:val="sr-Cyrl-RS"/>
        </w:rPr>
        <w:tab/>
      </w:r>
      <w:r w:rsidRPr="00084894">
        <w:rPr>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w:t>
      </w:r>
      <w:r w:rsidRPr="00084894">
        <w:rPr>
          <w:bCs/>
          <w:iCs/>
          <w:lang w:val="sr-Cyrl-CS"/>
        </w:rPr>
        <w:t>3</w:t>
      </w:r>
      <w:r w:rsidRPr="00084894">
        <w:rPr>
          <w:bCs/>
          <w:iCs/>
        </w:rPr>
        <w:t xml:space="preserve">) Закона и услов из члана 75. став 1. тачка </w:t>
      </w:r>
      <w:r w:rsidRPr="00084894">
        <w:rPr>
          <w:bCs/>
          <w:iCs/>
          <w:lang w:val="sr-Cyrl-CS"/>
        </w:rPr>
        <w:t>4</w:t>
      </w:r>
      <w:r w:rsidRPr="00084894">
        <w:rPr>
          <w:bCs/>
          <w:iCs/>
        </w:rPr>
        <w:t>) Закона, за део набавке који ће понуђач извршити преко подизвођача.</w:t>
      </w:r>
    </w:p>
    <w:p w:rsidR="00084894" w:rsidRDefault="00084894" w:rsidP="00084894">
      <w:pPr>
        <w:autoSpaceDE w:val="0"/>
        <w:autoSpaceDN w:val="0"/>
        <w:adjustRightInd w:val="0"/>
        <w:jc w:val="both"/>
        <w:rPr>
          <w:rFonts w:eastAsia="Calibri"/>
          <w:sz w:val="24"/>
          <w:szCs w:val="24"/>
          <w:lang w:val="sr-Cyrl-RS"/>
        </w:rPr>
      </w:pPr>
      <w:r w:rsidRPr="00084894">
        <w:rPr>
          <w:rFonts w:eastAsia="Calibri"/>
          <w:sz w:val="24"/>
          <w:szCs w:val="24"/>
          <w:lang w:val="sr-Cyrl-RS"/>
        </w:rPr>
        <w:tab/>
      </w:r>
      <w:r w:rsidRPr="00084894">
        <w:rPr>
          <w:rFonts w:eastAsia="Calibri"/>
          <w:sz w:val="24"/>
          <w:szCs w:val="24"/>
          <w:lang w:val="sr-Latn-RS"/>
        </w:rPr>
        <w:t>Наведене доказе о испуњености услова понуђач може доставити у виду неоверених</w:t>
      </w:r>
      <w:r w:rsidRPr="00084894">
        <w:rPr>
          <w:rFonts w:eastAsia="Calibri"/>
          <w:sz w:val="24"/>
          <w:szCs w:val="24"/>
          <w:lang w:val="sr-Cyrl-RS"/>
        </w:rPr>
        <w:t xml:space="preserve"> </w:t>
      </w:r>
      <w:r w:rsidRPr="00084894">
        <w:rPr>
          <w:rFonts w:eastAsia="Calibri"/>
          <w:sz w:val="24"/>
          <w:szCs w:val="24"/>
          <w:lang w:val="sr-Latn-RS"/>
        </w:rPr>
        <w:t xml:space="preserve">копија, а наручилац </w:t>
      </w:r>
      <w:r w:rsidRPr="00084894">
        <w:rPr>
          <w:rFonts w:eastAsia="Calibri"/>
          <w:sz w:val="24"/>
          <w:szCs w:val="24"/>
          <w:lang w:val="sr-Cyrl-RS"/>
        </w:rPr>
        <w:t>је може да</w:t>
      </w:r>
      <w:r w:rsidRPr="00084894">
        <w:rPr>
          <w:rFonts w:eastAsia="Calibri"/>
          <w:sz w:val="24"/>
          <w:szCs w:val="24"/>
          <w:lang w:val="sr-Latn-RS"/>
        </w:rPr>
        <w:t xml:space="preserve"> пре доношења одлуке о додели уговора да тражи од понуђача,</w:t>
      </w:r>
      <w:r w:rsidRPr="00084894">
        <w:rPr>
          <w:rFonts w:eastAsia="Calibri"/>
          <w:sz w:val="24"/>
          <w:szCs w:val="24"/>
          <w:lang w:val="sr-Cyrl-RS"/>
        </w:rPr>
        <w:t xml:space="preserve"> </w:t>
      </w:r>
      <w:r w:rsidRPr="00084894">
        <w:rPr>
          <w:rFonts w:eastAsia="Calibri"/>
          <w:sz w:val="24"/>
          <w:szCs w:val="24"/>
          <w:lang w:val="sr-Latn-RS"/>
        </w:rPr>
        <w:t>чија је понуда на основу извештаја за јавну набавку оцењена као најповољнија, да</w:t>
      </w:r>
      <w:r w:rsidRPr="00084894">
        <w:rPr>
          <w:rFonts w:eastAsia="Calibri"/>
          <w:sz w:val="24"/>
          <w:szCs w:val="24"/>
          <w:lang w:val="sr-Cyrl-RS"/>
        </w:rPr>
        <w:t xml:space="preserve"> </w:t>
      </w:r>
      <w:r w:rsidRPr="00084894">
        <w:rPr>
          <w:rFonts w:eastAsia="Calibri"/>
          <w:sz w:val="24"/>
          <w:szCs w:val="24"/>
          <w:lang w:val="sr-Latn-RS"/>
        </w:rPr>
        <w:t>достави на увид оригинал или оверену копију свих или појединих доказа.</w:t>
      </w:r>
    </w:p>
    <w:p w:rsidR="00830873" w:rsidRPr="00830873" w:rsidRDefault="00830873" w:rsidP="00084894">
      <w:pPr>
        <w:autoSpaceDE w:val="0"/>
        <w:autoSpaceDN w:val="0"/>
        <w:adjustRightInd w:val="0"/>
        <w:jc w:val="both"/>
        <w:rPr>
          <w:rFonts w:eastAsia="Calibri"/>
          <w:sz w:val="24"/>
          <w:szCs w:val="24"/>
          <w:lang w:val="sr-Cyrl-RS"/>
        </w:rPr>
      </w:pPr>
    </w:p>
    <w:p w:rsidR="00084894" w:rsidRPr="00084894" w:rsidRDefault="00084894" w:rsidP="00084894">
      <w:pPr>
        <w:autoSpaceDE w:val="0"/>
        <w:autoSpaceDN w:val="0"/>
        <w:adjustRightInd w:val="0"/>
        <w:jc w:val="both"/>
        <w:rPr>
          <w:rFonts w:eastAsia="Calibri"/>
          <w:sz w:val="24"/>
          <w:szCs w:val="24"/>
          <w:lang w:val="sr-Latn-RS"/>
        </w:rPr>
      </w:pPr>
      <w:r w:rsidRPr="00084894">
        <w:rPr>
          <w:rFonts w:eastAsia="Calibri"/>
          <w:sz w:val="24"/>
          <w:szCs w:val="24"/>
          <w:lang w:val="sr-Cyrl-RS"/>
        </w:rPr>
        <w:tab/>
      </w:r>
      <w:r w:rsidRPr="00084894">
        <w:rPr>
          <w:rFonts w:eastAsia="Calibri"/>
          <w:sz w:val="24"/>
          <w:szCs w:val="24"/>
          <w:lang w:val="sr-Latn-RS"/>
        </w:rPr>
        <w:t>Ако понуђач у остављеном, примереном року који не може бити краћи од пет дана, не</w:t>
      </w:r>
    </w:p>
    <w:p w:rsidR="00084894" w:rsidRPr="00084894" w:rsidRDefault="00084894" w:rsidP="00084894">
      <w:pPr>
        <w:autoSpaceDE w:val="0"/>
        <w:autoSpaceDN w:val="0"/>
        <w:adjustRightInd w:val="0"/>
        <w:jc w:val="both"/>
        <w:rPr>
          <w:rFonts w:eastAsia="Calibri"/>
          <w:sz w:val="24"/>
          <w:szCs w:val="24"/>
          <w:lang w:val="sr-Cyrl-RS"/>
        </w:rPr>
      </w:pPr>
      <w:r w:rsidRPr="00084894">
        <w:rPr>
          <w:rFonts w:eastAsia="Calibri"/>
          <w:sz w:val="24"/>
          <w:szCs w:val="24"/>
          <w:lang w:val="sr-Latn-RS"/>
        </w:rPr>
        <w:t>достави на увид оригинал или оверену копију тражених доказа, наручилац ће његову</w:t>
      </w:r>
      <w:r w:rsidRPr="00084894">
        <w:rPr>
          <w:rFonts w:eastAsia="Calibri"/>
          <w:sz w:val="24"/>
          <w:szCs w:val="24"/>
          <w:lang w:val="sr-Cyrl-RS"/>
        </w:rPr>
        <w:t xml:space="preserve"> </w:t>
      </w:r>
      <w:r w:rsidRPr="00084894">
        <w:rPr>
          <w:rFonts w:eastAsia="Calibri"/>
          <w:sz w:val="24"/>
          <w:szCs w:val="24"/>
          <w:lang w:val="sr-Latn-RS"/>
        </w:rPr>
        <w:t>понуду одбити као неприхватљиву.</w:t>
      </w:r>
    </w:p>
    <w:p w:rsidR="00084894" w:rsidRPr="00084894" w:rsidRDefault="00084894" w:rsidP="00084894">
      <w:pPr>
        <w:autoSpaceDE w:val="0"/>
        <w:autoSpaceDN w:val="0"/>
        <w:adjustRightInd w:val="0"/>
        <w:jc w:val="both"/>
        <w:rPr>
          <w:rFonts w:eastAsia="Calibri"/>
          <w:sz w:val="24"/>
          <w:szCs w:val="24"/>
          <w:lang w:val="sr-Cyrl-RS"/>
        </w:rPr>
      </w:pPr>
      <w:r w:rsidRPr="00084894">
        <w:rPr>
          <w:rFonts w:eastAsia="Calibri"/>
          <w:sz w:val="24"/>
          <w:szCs w:val="24"/>
          <w:lang w:val="sr-Cyrl-RS"/>
        </w:rPr>
        <w:tab/>
      </w:r>
      <w:r w:rsidRPr="00084894">
        <w:rPr>
          <w:rFonts w:eastAsia="Calibri"/>
          <w:sz w:val="24"/>
          <w:szCs w:val="24"/>
          <w:lang w:val="sr-Latn-RS"/>
        </w:rPr>
        <w:t>Уколико је понуђач уписан у регистар понуђача, то значи да испуњава обавезене услове</w:t>
      </w:r>
      <w:r w:rsidRPr="00084894">
        <w:rPr>
          <w:rFonts w:eastAsia="Calibri"/>
          <w:sz w:val="24"/>
          <w:szCs w:val="24"/>
          <w:lang w:val="sr-Cyrl-RS"/>
        </w:rPr>
        <w:t xml:space="preserve"> </w:t>
      </w:r>
      <w:r w:rsidRPr="00084894">
        <w:rPr>
          <w:rFonts w:eastAsia="Calibri"/>
          <w:sz w:val="24"/>
          <w:szCs w:val="24"/>
          <w:lang w:val="sr-Latn-RS"/>
        </w:rPr>
        <w:t>из члана 75. став 1. тачка 1) до 4), Закона о јавним набавкама, те није у обавези да у</w:t>
      </w:r>
      <w:r w:rsidRPr="00084894">
        <w:rPr>
          <w:rFonts w:eastAsia="Calibri"/>
          <w:sz w:val="24"/>
          <w:szCs w:val="24"/>
          <w:lang w:val="sr-Cyrl-RS"/>
        </w:rPr>
        <w:t xml:space="preserve"> </w:t>
      </w:r>
      <w:r w:rsidRPr="00084894">
        <w:rPr>
          <w:rFonts w:eastAsia="Calibri"/>
          <w:sz w:val="24"/>
          <w:szCs w:val="24"/>
          <w:lang w:val="sr-Latn-RS"/>
        </w:rPr>
        <w:t>понуди или пријави подноси доказе о тим условима, довољно је да уз понуду достави</w:t>
      </w:r>
      <w:r w:rsidRPr="00084894">
        <w:rPr>
          <w:rFonts w:eastAsia="Calibri"/>
          <w:sz w:val="24"/>
          <w:szCs w:val="24"/>
          <w:lang w:val="sr-Cyrl-RS"/>
        </w:rPr>
        <w:t xml:space="preserve"> </w:t>
      </w:r>
      <w:r w:rsidRPr="00084894">
        <w:rPr>
          <w:rFonts w:eastAsia="Calibri"/>
          <w:sz w:val="24"/>
          <w:szCs w:val="24"/>
          <w:lang w:val="sr-Latn-RS"/>
        </w:rPr>
        <w:t>Извод о регистрованим подацима о понуђачу – који издаје Агенција за привредне регистре</w:t>
      </w:r>
      <w:r w:rsidRPr="00084894">
        <w:rPr>
          <w:rFonts w:eastAsia="Calibri"/>
          <w:sz w:val="24"/>
          <w:szCs w:val="24"/>
          <w:lang w:val="sr-Cyrl-RS"/>
        </w:rPr>
        <w:t xml:space="preserve"> </w:t>
      </w:r>
      <w:r w:rsidRPr="00084894">
        <w:rPr>
          <w:rFonts w:eastAsia="Calibri"/>
          <w:sz w:val="24"/>
          <w:szCs w:val="24"/>
          <w:lang w:val="sr-Latn-RS"/>
        </w:rPr>
        <w:t>или изјаву под кривичном и материјалном одговорношћу у којој наводи интернет адресу</w:t>
      </w:r>
      <w:r w:rsidRPr="00084894">
        <w:rPr>
          <w:rFonts w:eastAsia="Calibri"/>
          <w:sz w:val="24"/>
          <w:szCs w:val="24"/>
          <w:lang w:val="sr-Cyrl-RS"/>
        </w:rPr>
        <w:t xml:space="preserve"> </w:t>
      </w:r>
      <w:r w:rsidRPr="00084894">
        <w:rPr>
          <w:rFonts w:eastAsia="Calibri"/>
          <w:sz w:val="24"/>
          <w:szCs w:val="24"/>
          <w:lang w:val="sr-Latn-RS"/>
        </w:rPr>
        <w:t>Агенције за привредне регистре где се може проверити да је Понуђач регистрован у</w:t>
      </w:r>
      <w:r w:rsidRPr="00084894">
        <w:rPr>
          <w:rFonts w:eastAsia="Calibri"/>
          <w:sz w:val="24"/>
          <w:szCs w:val="24"/>
          <w:lang w:val="sr-Cyrl-RS"/>
        </w:rPr>
        <w:t xml:space="preserve"> </w:t>
      </w:r>
      <w:r w:rsidRPr="00084894">
        <w:rPr>
          <w:rFonts w:eastAsia="Calibri"/>
          <w:sz w:val="24"/>
          <w:szCs w:val="24"/>
          <w:lang w:val="sr-Latn-RS"/>
        </w:rPr>
        <w:t>регистру понуђача.</w:t>
      </w:r>
    </w:p>
    <w:p w:rsidR="00084894" w:rsidRPr="00084894" w:rsidRDefault="00084894" w:rsidP="00084894">
      <w:pPr>
        <w:autoSpaceDE w:val="0"/>
        <w:autoSpaceDN w:val="0"/>
        <w:adjustRightInd w:val="0"/>
        <w:jc w:val="both"/>
        <w:rPr>
          <w:rFonts w:eastAsia="Calibri"/>
          <w:sz w:val="24"/>
          <w:szCs w:val="24"/>
          <w:lang w:val="sr-Latn-RS"/>
        </w:rPr>
      </w:pPr>
      <w:r w:rsidRPr="00084894">
        <w:rPr>
          <w:rFonts w:eastAsia="Calibri"/>
          <w:sz w:val="24"/>
          <w:szCs w:val="24"/>
          <w:lang w:val="sr-Cyrl-RS"/>
        </w:rPr>
        <w:tab/>
      </w:r>
      <w:r w:rsidRPr="00084894">
        <w:rPr>
          <w:rFonts w:eastAsia="Calibri"/>
          <w:sz w:val="24"/>
          <w:szCs w:val="24"/>
          <w:lang w:val="sr-Latn-RS"/>
        </w:rPr>
        <w:t>Наручилац неће одбити понуду као неприхватљиву, уколико не садржи доказ одређен</w:t>
      </w:r>
    </w:p>
    <w:p w:rsidR="00084894" w:rsidRPr="00084894" w:rsidRDefault="00084894" w:rsidP="00084894">
      <w:pPr>
        <w:autoSpaceDE w:val="0"/>
        <w:autoSpaceDN w:val="0"/>
        <w:adjustRightInd w:val="0"/>
        <w:jc w:val="both"/>
        <w:rPr>
          <w:rFonts w:eastAsia="Calibri"/>
          <w:sz w:val="24"/>
          <w:szCs w:val="24"/>
          <w:lang w:val="sr-Latn-RS"/>
        </w:rPr>
      </w:pPr>
      <w:r w:rsidRPr="00084894">
        <w:rPr>
          <w:rFonts w:eastAsia="Calibri"/>
          <w:sz w:val="24"/>
          <w:szCs w:val="24"/>
          <w:lang w:val="sr-Latn-RS"/>
        </w:rPr>
        <w:t>конкурсном документацијом, ако понуђач наведе у понуди интернет страницу на којој су</w:t>
      </w:r>
      <w:r w:rsidRPr="00084894">
        <w:rPr>
          <w:rFonts w:eastAsia="Calibri"/>
          <w:sz w:val="24"/>
          <w:szCs w:val="24"/>
          <w:lang w:val="sr-Cyrl-RS"/>
        </w:rPr>
        <w:t xml:space="preserve"> </w:t>
      </w:r>
      <w:r w:rsidRPr="00084894">
        <w:rPr>
          <w:rFonts w:eastAsia="Calibri"/>
          <w:sz w:val="24"/>
          <w:szCs w:val="24"/>
          <w:lang w:val="sr-Latn-RS"/>
        </w:rPr>
        <w:t>подаци који су тражени у оквиру услова јавно доступни.</w:t>
      </w:r>
    </w:p>
    <w:p w:rsidR="00084894" w:rsidRPr="00084894" w:rsidRDefault="00084894" w:rsidP="00084894">
      <w:pPr>
        <w:autoSpaceDE w:val="0"/>
        <w:autoSpaceDN w:val="0"/>
        <w:adjustRightInd w:val="0"/>
        <w:jc w:val="both"/>
        <w:rPr>
          <w:rFonts w:eastAsia="Calibri"/>
          <w:sz w:val="24"/>
          <w:szCs w:val="24"/>
          <w:lang w:val="sr-Cyrl-RS"/>
        </w:rPr>
      </w:pPr>
      <w:r w:rsidRPr="00084894">
        <w:rPr>
          <w:rFonts w:eastAsia="Calibri"/>
          <w:sz w:val="24"/>
          <w:szCs w:val="24"/>
          <w:lang w:val="sr-Cyrl-RS"/>
        </w:rPr>
        <w:tab/>
      </w:r>
      <w:r w:rsidRPr="00084894">
        <w:rPr>
          <w:rFonts w:eastAsia="Calibri"/>
          <w:sz w:val="24"/>
          <w:szCs w:val="24"/>
          <w:lang w:val="sr-Latn-RS"/>
        </w:rPr>
        <w:t>Уколико је доказ о испуњености услова електронски документ, понуђач доставља копију</w:t>
      </w:r>
      <w:r w:rsidRPr="00084894">
        <w:rPr>
          <w:rFonts w:eastAsia="Calibri"/>
          <w:sz w:val="24"/>
          <w:szCs w:val="24"/>
          <w:lang w:val="sr-Cyrl-RS"/>
        </w:rPr>
        <w:t xml:space="preserve"> </w:t>
      </w:r>
      <w:r w:rsidRPr="00084894">
        <w:rPr>
          <w:rFonts w:eastAsia="Calibri"/>
          <w:sz w:val="24"/>
          <w:szCs w:val="24"/>
          <w:lang w:val="sr-Latn-RS"/>
        </w:rPr>
        <w:t>електронског документа у писаном облику, у складу са законом којим се уређује</w:t>
      </w:r>
      <w:r w:rsidRPr="00084894">
        <w:rPr>
          <w:rFonts w:eastAsia="Calibri"/>
          <w:sz w:val="24"/>
          <w:szCs w:val="24"/>
          <w:lang w:val="sr-Cyrl-RS"/>
        </w:rPr>
        <w:t xml:space="preserve"> </w:t>
      </w:r>
      <w:r w:rsidRPr="00084894">
        <w:rPr>
          <w:rFonts w:eastAsia="Calibri"/>
          <w:sz w:val="24"/>
          <w:szCs w:val="24"/>
          <w:lang w:val="sr-Latn-RS"/>
        </w:rPr>
        <w:t>електронски документ, осим уколико подноси електронску понуду када се доказ доставља</w:t>
      </w:r>
      <w:r w:rsidRPr="00084894">
        <w:rPr>
          <w:rFonts w:eastAsia="Calibri"/>
          <w:sz w:val="24"/>
          <w:szCs w:val="24"/>
          <w:lang w:val="sr-Cyrl-RS"/>
        </w:rPr>
        <w:t xml:space="preserve"> </w:t>
      </w:r>
      <w:r w:rsidRPr="00084894">
        <w:rPr>
          <w:rFonts w:eastAsia="Calibri"/>
          <w:sz w:val="24"/>
          <w:szCs w:val="24"/>
          <w:lang w:val="sr-Latn-RS"/>
        </w:rPr>
        <w:t>у изворном електронском облику.</w:t>
      </w:r>
    </w:p>
    <w:p w:rsidR="00084894" w:rsidRPr="00084894" w:rsidRDefault="00084894" w:rsidP="00084894">
      <w:pPr>
        <w:autoSpaceDE w:val="0"/>
        <w:autoSpaceDN w:val="0"/>
        <w:adjustRightInd w:val="0"/>
        <w:jc w:val="both"/>
        <w:rPr>
          <w:rFonts w:eastAsia="Calibri"/>
          <w:sz w:val="24"/>
          <w:szCs w:val="24"/>
          <w:lang w:val="sr-Cyrl-RS"/>
        </w:rPr>
      </w:pPr>
      <w:r w:rsidRPr="00084894">
        <w:rPr>
          <w:rFonts w:eastAsia="Calibri"/>
          <w:sz w:val="24"/>
          <w:szCs w:val="24"/>
          <w:lang w:val="sr-Cyrl-RS"/>
        </w:rPr>
        <w:tab/>
      </w:r>
      <w:r w:rsidRPr="00084894">
        <w:rPr>
          <w:rFonts w:eastAsia="Calibri"/>
          <w:sz w:val="24"/>
          <w:szCs w:val="24"/>
          <w:lang w:val="sr-Latn-RS"/>
        </w:rPr>
        <w:t>Ако се у држави у којој понуђач има седиште не издају тражени докази, понуђач може,</w:t>
      </w:r>
      <w:r w:rsidRPr="00084894">
        <w:rPr>
          <w:rFonts w:eastAsia="Calibri"/>
          <w:sz w:val="24"/>
          <w:szCs w:val="24"/>
          <w:lang w:val="sr-Cyrl-RS"/>
        </w:rPr>
        <w:t xml:space="preserve"> </w:t>
      </w:r>
      <w:r w:rsidRPr="00084894">
        <w:rPr>
          <w:rFonts w:eastAsia="Calibri"/>
          <w:sz w:val="24"/>
          <w:szCs w:val="24"/>
          <w:lang w:val="sr-Latn-RS"/>
        </w:rPr>
        <w:t>уместо доказа, приложити своју писану изјаву, дату под кривичном и материјалном</w:t>
      </w:r>
      <w:r w:rsidRPr="00084894">
        <w:rPr>
          <w:rFonts w:eastAsia="Calibri"/>
          <w:sz w:val="24"/>
          <w:szCs w:val="24"/>
          <w:lang w:val="sr-Cyrl-RS"/>
        </w:rPr>
        <w:t xml:space="preserve"> </w:t>
      </w:r>
      <w:r w:rsidRPr="00084894">
        <w:rPr>
          <w:rFonts w:eastAsia="Calibri"/>
          <w:sz w:val="24"/>
          <w:szCs w:val="24"/>
          <w:lang w:val="sr-Latn-RS"/>
        </w:rPr>
        <w:t>одговорношћу оверену пред судским или управним органом, јавним бележником или</w:t>
      </w:r>
      <w:r w:rsidRPr="00084894">
        <w:rPr>
          <w:rFonts w:eastAsia="Calibri"/>
          <w:sz w:val="24"/>
          <w:szCs w:val="24"/>
          <w:lang w:val="sr-Cyrl-RS"/>
        </w:rPr>
        <w:t xml:space="preserve"> </w:t>
      </w:r>
      <w:r w:rsidRPr="00084894">
        <w:rPr>
          <w:rFonts w:eastAsia="Calibri"/>
          <w:sz w:val="24"/>
          <w:szCs w:val="24"/>
          <w:lang w:val="sr-Latn-RS"/>
        </w:rPr>
        <w:t>другим надлежним органом те државе.</w:t>
      </w:r>
    </w:p>
    <w:p w:rsidR="00084894" w:rsidRPr="00084894" w:rsidRDefault="00084894" w:rsidP="00084894">
      <w:pPr>
        <w:autoSpaceDE w:val="0"/>
        <w:autoSpaceDN w:val="0"/>
        <w:adjustRightInd w:val="0"/>
        <w:jc w:val="both"/>
        <w:rPr>
          <w:rFonts w:eastAsia="Calibri"/>
          <w:sz w:val="24"/>
          <w:szCs w:val="24"/>
          <w:lang w:val="sr-Cyrl-RS"/>
        </w:rPr>
      </w:pPr>
      <w:r w:rsidRPr="00084894">
        <w:rPr>
          <w:rFonts w:eastAsia="Calibri"/>
          <w:sz w:val="24"/>
          <w:szCs w:val="24"/>
          <w:lang w:val="sr-Cyrl-RS"/>
        </w:rPr>
        <w:tab/>
      </w:r>
      <w:r w:rsidRPr="00084894">
        <w:rPr>
          <w:rFonts w:eastAsia="Calibri"/>
          <w:sz w:val="24"/>
          <w:szCs w:val="24"/>
          <w:lang w:val="sr-Latn-RS"/>
        </w:rPr>
        <w:t>Ако понуђач има седиште у другој држави, наручилац може да провери да ли су</w:t>
      </w:r>
      <w:r w:rsidRPr="00084894">
        <w:rPr>
          <w:rFonts w:eastAsia="Calibri"/>
          <w:sz w:val="24"/>
          <w:szCs w:val="24"/>
          <w:lang w:val="sr-Cyrl-RS"/>
        </w:rPr>
        <w:t xml:space="preserve"> </w:t>
      </w:r>
      <w:r w:rsidRPr="00084894">
        <w:rPr>
          <w:rFonts w:eastAsia="Calibri"/>
          <w:sz w:val="24"/>
          <w:szCs w:val="24"/>
          <w:lang w:val="sr-Latn-RS"/>
        </w:rPr>
        <w:t>документи којима понуђач доказује испуњеност тражених услова издати од стране</w:t>
      </w:r>
      <w:r w:rsidRPr="00084894">
        <w:rPr>
          <w:rFonts w:eastAsia="Calibri"/>
          <w:sz w:val="24"/>
          <w:szCs w:val="24"/>
          <w:lang w:val="sr-Cyrl-RS"/>
        </w:rPr>
        <w:t xml:space="preserve"> </w:t>
      </w:r>
      <w:r w:rsidRPr="00084894">
        <w:rPr>
          <w:rFonts w:eastAsia="Calibri"/>
          <w:sz w:val="24"/>
          <w:szCs w:val="24"/>
          <w:lang w:val="sr-Latn-RS"/>
        </w:rPr>
        <w:t>надлежних органа те државе.</w:t>
      </w:r>
    </w:p>
    <w:p w:rsidR="00084894" w:rsidRPr="00084894" w:rsidRDefault="00084894" w:rsidP="00084894">
      <w:pPr>
        <w:autoSpaceDE w:val="0"/>
        <w:autoSpaceDN w:val="0"/>
        <w:adjustRightInd w:val="0"/>
        <w:jc w:val="both"/>
        <w:rPr>
          <w:rFonts w:eastAsia="Calibri"/>
          <w:sz w:val="24"/>
          <w:szCs w:val="24"/>
          <w:lang w:val="sr-Latn-RS"/>
        </w:rPr>
      </w:pPr>
      <w:r w:rsidRPr="00084894">
        <w:rPr>
          <w:rFonts w:eastAsia="Calibri"/>
          <w:sz w:val="24"/>
          <w:szCs w:val="24"/>
          <w:lang w:val="sr-Cyrl-RS"/>
        </w:rPr>
        <w:tab/>
      </w:r>
      <w:r w:rsidRPr="00084894">
        <w:rPr>
          <w:rFonts w:eastAsia="Calibri"/>
          <w:sz w:val="24"/>
          <w:szCs w:val="24"/>
          <w:lang w:val="sr-Latn-RS"/>
        </w:rPr>
        <w:t>Понуђач је дужан да без одлагања писмено обавести наручиоца о било којој промени у</w:t>
      </w:r>
      <w:r w:rsidRPr="00084894">
        <w:rPr>
          <w:rFonts w:eastAsia="Calibri"/>
          <w:sz w:val="24"/>
          <w:szCs w:val="24"/>
          <w:lang w:val="sr-Cyrl-RS"/>
        </w:rPr>
        <w:t xml:space="preserve"> </w:t>
      </w:r>
      <w:r w:rsidRPr="00084894">
        <w:rPr>
          <w:rFonts w:eastAsia="Calibri"/>
          <w:sz w:val="24"/>
          <w:szCs w:val="24"/>
          <w:lang w:val="sr-Latn-RS"/>
        </w:rPr>
        <w:t>вези са испуњеношћу услова из поступка јавне набавке, која наступи до доношења</w:t>
      </w:r>
      <w:r w:rsidRPr="00084894">
        <w:rPr>
          <w:rFonts w:eastAsia="Calibri"/>
          <w:sz w:val="24"/>
          <w:szCs w:val="24"/>
          <w:lang w:val="sr-Cyrl-RS"/>
        </w:rPr>
        <w:t xml:space="preserve"> </w:t>
      </w:r>
      <w:r w:rsidRPr="00084894">
        <w:rPr>
          <w:rFonts w:eastAsia="Calibri"/>
          <w:sz w:val="24"/>
          <w:szCs w:val="24"/>
          <w:lang w:val="sr-Latn-RS"/>
        </w:rPr>
        <w:t>одлуке, односно закључења уговора, односно током важења уговора о јавној набавци и да</w:t>
      </w:r>
      <w:r w:rsidRPr="00084894">
        <w:rPr>
          <w:rFonts w:eastAsia="Calibri"/>
          <w:sz w:val="24"/>
          <w:szCs w:val="24"/>
          <w:lang w:val="sr-Cyrl-RS"/>
        </w:rPr>
        <w:t xml:space="preserve"> </w:t>
      </w:r>
      <w:r w:rsidRPr="00084894">
        <w:rPr>
          <w:rFonts w:eastAsia="Calibri"/>
          <w:sz w:val="24"/>
          <w:szCs w:val="24"/>
          <w:lang w:val="sr-Latn-RS"/>
        </w:rPr>
        <w:t>је документује на прописани начин.</w:t>
      </w:r>
    </w:p>
    <w:p w:rsidR="00A07308" w:rsidRDefault="00A07308" w:rsidP="00084894">
      <w:pPr>
        <w:autoSpaceDE w:val="0"/>
        <w:autoSpaceDN w:val="0"/>
        <w:adjustRightInd w:val="0"/>
        <w:jc w:val="both"/>
        <w:rPr>
          <w:sz w:val="24"/>
          <w:szCs w:val="24"/>
          <w:lang w:val="sr-Cyrl-RS"/>
        </w:rPr>
      </w:pPr>
    </w:p>
    <w:p w:rsidR="00A07308" w:rsidRDefault="00A07308" w:rsidP="00084894">
      <w:pPr>
        <w:autoSpaceDE w:val="0"/>
        <w:autoSpaceDN w:val="0"/>
        <w:adjustRightInd w:val="0"/>
        <w:jc w:val="both"/>
        <w:rPr>
          <w:sz w:val="24"/>
          <w:szCs w:val="24"/>
          <w:lang w:val="sr-Cyrl-RS"/>
        </w:rPr>
      </w:pPr>
    </w:p>
    <w:p w:rsidR="00A07308" w:rsidRDefault="00A07308" w:rsidP="00084894">
      <w:pPr>
        <w:autoSpaceDE w:val="0"/>
        <w:autoSpaceDN w:val="0"/>
        <w:adjustRightInd w:val="0"/>
        <w:jc w:val="both"/>
        <w:rPr>
          <w:sz w:val="24"/>
          <w:szCs w:val="24"/>
          <w:lang w:val="sr-Cyrl-RS"/>
        </w:rPr>
      </w:pPr>
    </w:p>
    <w:p w:rsidR="00A07308" w:rsidRDefault="00A07308"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830873" w:rsidRDefault="00830873" w:rsidP="00084894">
      <w:pPr>
        <w:autoSpaceDE w:val="0"/>
        <w:autoSpaceDN w:val="0"/>
        <w:adjustRightInd w:val="0"/>
        <w:jc w:val="both"/>
        <w:rPr>
          <w:sz w:val="24"/>
          <w:szCs w:val="24"/>
          <w:lang w:val="sr-Cyrl-RS"/>
        </w:rPr>
      </w:pPr>
    </w:p>
    <w:p w:rsidR="00A07308" w:rsidRPr="00084894" w:rsidRDefault="00A07308" w:rsidP="00084894">
      <w:pPr>
        <w:autoSpaceDE w:val="0"/>
        <w:autoSpaceDN w:val="0"/>
        <w:adjustRightInd w:val="0"/>
        <w:jc w:val="both"/>
        <w:rPr>
          <w:sz w:val="24"/>
          <w:szCs w:val="24"/>
          <w:lang w:val="sr-Cyrl-RS"/>
        </w:rPr>
      </w:pPr>
    </w:p>
    <w:p w:rsidR="00084894" w:rsidRPr="00084894" w:rsidRDefault="00084894" w:rsidP="00084894">
      <w:pPr>
        <w:autoSpaceDE w:val="0"/>
        <w:autoSpaceDN w:val="0"/>
        <w:adjustRightInd w:val="0"/>
        <w:jc w:val="both"/>
        <w:rPr>
          <w:sz w:val="24"/>
          <w:szCs w:val="24"/>
          <w:lang w:val="sr-Cyrl-RS"/>
        </w:rPr>
      </w:pPr>
    </w:p>
    <w:p w:rsidR="00084894" w:rsidRPr="00084894" w:rsidRDefault="00084894" w:rsidP="00084894">
      <w:pPr>
        <w:autoSpaceDE w:val="0"/>
        <w:autoSpaceDN w:val="0"/>
        <w:adjustRightInd w:val="0"/>
        <w:jc w:val="center"/>
        <w:rPr>
          <w:b/>
          <w:sz w:val="24"/>
          <w:szCs w:val="24"/>
        </w:rPr>
      </w:pPr>
      <w:r w:rsidRPr="00084894">
        <w:rPr>
          <w:b/>
          <w:sz w:val="24"/>
          <w:szCs w:val="24"/>
        </w:rPr>
        <w:t>3. ОБРАЗАЦ ИЗЈАВЕ О ИСПУЊАВАЊУ УСЛОВА ИЗ ЧЛ. 75. ЗАКОНА</w:t>
      </w: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center"/>
        <w:rPr>
          <w:b/>
          <w:sz w:val="24"/>
          <w:szCs w:val="24"/>
        </w:rPr>
      </w:pPr>
      <w:r w:rsidRPr="00084894">
        <w:rPr>
          <w:b/>
          <w:sz w:val="24"/>
          <w:szCs w:val="24"/>
        </w:rPr>
        <w:t>ИЗЈАВА ПОНУЂАЧА</w:t>
      </w:r>
    </w:p>
    <w:p w:rsidR="00084894" w:rsidRPr="00084894" w:rsidRDefault="00084894" w:rsidP="00084894">
      <w:pPr>
        <w:autoSpaceDE w:val="0"/>
        <w:autoSpaceDN w:val="0"/>
        <w:adjustRightInd w:val="0"/>
        <w:jc w:val="center"/>
        <w:rPr>
          <w:b/>
          <w:sz w:val="24"/>
          <w:szCs w:val="24"/>
        </w:rPr>
      </w:pPr>
      <w:proofErr w:type="gramStart"/>
      <w:r w:rsidRPr="00084894">
        <w:rPr>
          <w:b/>
          <w:sz w:val="24"/>
          <w:szCs w:val="24"/>
        </w:rPr>
        <w:t>О ИСПУЊАВАЊУ УСЛОВА ИЗ ЧЛ.</w:t>
      </w:r>
      <w:proofErr w:type="gramEnd"/>
      <w:r w:rsidRPr="00084894">
        <w:rPr>
          <w:b/>
          <w:sz w:val="24"/>
          <w:szCs w:val="24"/>
        </w:rPr>
        <w:t xml:space="preserve"> 75. ЗАКОНА</w:t>
      </w: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r w:rsidRPr="00084894">
        <w:rPr>
          <w:sz w:val="24"/>
          <w:szCs w:val="24"/>
          <w:lang w:val="sr-Cyrl-RS"/>
        </w:rPr>
        <w:tab/>
      </w:r>
      <w:proofErr w:type="gramStart"/>
      <w:r w:rsidRPr="00084894">
        <w:rPr>
          <w:sz w:val="24"/>
          <w:szCs w:val="24"/>
        </w:rPr>
        <w:t>У складу са чланом 77.</w:t>
      </w:r>
      <w:proofErr w:type="gramEnd"/>
      <w:r w:rsidRPr="00084894">
        <w:rPr>
          <w:sz w:val="24"/>
          <w:szCs w:val="24"/>
        </w:rPr>
        <w:t xml:space="preserve"> </w:t>
      </w:r>
      <w:proofErr w:type="gramStart"/>
      <w:r w:rsidRPr="00084894">
        <w:rPr>
          <w:sz w:val="24"/>
          <w:szCs w:val="24"/>
        </w:rPr>
        <w:t>став</w:t>
      </w:r>
      <w:proofErr w:type="gramEnd"/>
      <w:r w:rsidRPr="00084894">
        <w:rPr>
          <w:sz w:val="24"/>
          <w:szCs w:val="24"/>
        </w:rPr>
        <w:t xml:space="preserve"> 4. Закона, под пуном материјалном и кривичном одговорношћу, као заступник понуђача, дајем следећу</w:t>
      </w:r>
    </w:p>
    <w:p w:rsidR="00084894" w:rsidRPr="00084894" w:rsidRDefault="00084894" w:rsidP="00084894">
      <w:pPr>
        <w:autoSpaceDE w:val="0"/>
        <w:autoSpaceDN w:val="0"/>
        <w:adjustRightInd w:val="0"/>
        <w:jc w:val="both"/>
        <w:rPr>
          <w:sz w:val="24"/>
          <w:szCs w:val="24"/>
        </w:rPr>
      </w:pPr>
      <w:r w:rsidRPr="00084894">
        <w:rPr>
          <w:sz w:val="24"/>
          <w:szCs w:val="24"/>
        </w:rPr>
        <w:tab/>
      </w:r>
      <w:r w:rsidRPr="00084894">
        <w:rPr>
          <w:sz w:val="24"/>
          <w:szCs w:val="24"/>
        </w:rPr>
        <w:tab/>
      </w:r>
      <w:r w:rsidRPr="00084894">
        <w:rPr>
          <w:sz w:val="24"/>
          <w:szCs w:val="24"/>
        </w:rPr>
        <w:tab/>
      </w:r>
      <w:r w:rsidRPr="00084894">
        <w:rPr>
          <w:sz w:val="24"/>
          <w:szCs w:val="24"/>
        </w:rPr>
        <w:tab/>
      </w: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center"/>
        <w:rPr>
          <w:b/>
          <w:sz w:val="24"/>
          <w:szCs w:val="24"/>
          <w:lang w:val="sr-Cyrl-RS"/>
        </w:rPr>
      </w:pPr>
      <w:r w:rsidRPr="00084894">
        <w:rPr>
          <w:b/>
          <w:sz w:val="24"/>
          <w:szCs w:val="24"/>
        </w:rPr>
        <w:t>И З Ј А В У</w:t>
      </w:r>
    </w:p>
    <w:p w:rsidR="00084894" w:rsidRPr="00084894" w:rsidRDefault="00084894" w:rsidP="00084894">
      <w:pPr>
        <w:autoSpaceDE w:val="0"/>
        <w:autoSpaceDN w:val="0"/>
        <w:adjustRightInd w:val="0"/>
        <w:jc w:val="center"/>
        <w:rPr>
          <w:b/>
          <w:sz w:val="24"/>
          <w:szCs w:val="24"/>
          <w:lang w:val="sr-Cyrl-RS"/>
        </w:rPr>
      </w:pPr>
    </w:p>
    <w:p w:rsidR="00084894" w:rsidRPr="00084894" w:rsidRDefault="00084894" w:rsidP="00084894">
      <w:pPr>
        <w:autoSpaceDE w:val="0"/>
        <w:autoSpaceDN w:val="0"/>
        <w:adjustRightInd w:val="0"/>
        <w:jc w:val="both"/>
        <w:rPr>
          <w:sz w:val="24"/>
          <w:szCs w:val="24"/>
        </w:rPr>
      </w:pPr>
    </w:p>
    <w:p w:rsidR="00084894" w:rsidRPr="00084894" w:rsidRDefault="00084894" w:rsidP="004A4C34">
      <w:pPr>
        <w:pStyle w:val="ListParagraph"/>
        <w:autoSpaceDE w:val="0"/>
        <w:autoSpaceDN w:val="0"/>
        <w:adjustRightInd w:val="0"/>
        <w:ind w:left="142"/>
        <w:jc w:val="both"/>
        <w:rPr>
          <w:lang w:val="sr-Cyrl-RS"/>
        </w:rPr>
      </w:pPr>
      <w:r w:rsidRPr="00084894">
        <w:rPr>
          <w:lang w:val="sr-Cyrl-RS"/>
        </w:rPr>
        <w:tab/>
      </w:r>
      <w:r w:rsidRPr="00084894">
        <w:t>Понуђач  _______________</w:t>
      </w:r>
      <w:r w:rsidRPr="00084894">
        <w:rPr>
          <w:lang w:val="sr-Cyrl-RS"/>
        </w:rPr>
        <w:t>________________</w:t>
      </w:r>
      <w:r w:rsidRPr="00084894">
        <w:t xml:space="preserve">__________ (навести назив понуђача)  у </w:t>
      </w:r>
      <w:r w:rsidRPr="00A07308">
        <w:rPr>
          <w:lang w:val="sr-Cyrl-RS"/>
        </w:rPr>
        <w:t>поступка јавне набавке мале вредности</w:t>
      </w:r>
      <w:r w:rsidR="00A07308">
        <w:rPr>
          <w:lang w:val="sr-Cyrl-RS"/>
        </w:rPr>
        <w:t xml:space="preserve"> -</w:t>
      </w:r>
      <w:r w:rsidRPr="00A07308">
        <w:rPr>
          <w:lang w:val="sr-Cyrl-RS"/>
        </w:rPr>
        <w:t xml:space="preserve"> </w:t>
      </w:r>
      <w:r w:rsidR="004A4C34" w:rsidRPr="00474441">
        <w:rPr>
          <w:rFonts w:eastAsia="TimesNewRomanPS-BoldMT"/>
          <w:bCs/>
          <w:lang w:val="sr-Latn-RS"/>
        </w:rPr>
        <w:t xml:space="preserve"> </w:t>
      </w:r>
      <w:r w:rsidR="004A4C34">
        <w:rPr>
          <w:rFonts w:eastAsia="TimesNewRomanPS-BoldMT"/>
          <w:bCs/>
          <w:lang w:val="sr-Cyrl-RS"/>
        </w:rPr>
        <w:t>п</w:t>
      </w:r>
      <w:r w:rsidR="004A4C34">
        <w:rPr>
          <w:lang w:val="sr-Cyrl-RS"/>
        </w:rPr>
        <w:t xml:space="preserve">оправка рентген апарта са Ц луком </w:t>
      </w:r>
      <w:r w:rsidR="004A4C34">
        <w:rPr>
          <w:lang w:val="sr-Latn-RS"/>
        </w:rPr>
        <w:t xml:space="preserve">„Ziehm 8000“ </w:t>
      </w:r>
      <w:r w:rsidR="004A4C34">
        <w:rPr>
          <w:lang w:val="sr-Cyrl-RS"/>
        </w:rPr>
        <w:t>и уградњ</w:t>
      </w:r>
      <w:r w:rsidR="004A4C34">
        <w:rPr>
          <w:lang w:val="sr-Latn-RS"/>
        </w:rPr>
        <w:t>a</w:t>
      </w:r>
      <w:r w:rsidR="004A4C34">
        <w:rPr>
          <w:lang w:val="sr-Cyrl-RS"/>
        </w:rPr>
        <w:t xml:space="preserve"> оригиналих резервних делова, за </w:t>
      </w:r>
      <w:r w:rsidR="004A4C34" w:rsidRPr="007629EC">
        <w:rPr>
          <w:lang w:val="sr-Cyrl-RS"/>
        </w:rPr>
        <w:t xml:space="preserve">потребе </w:t>
      </w:r>
      <w:r w:rsidR="004A4C34">
        <w:rPr>
          <w:lang w:val="sr-Cyrl-RS"/>
        </w:rPr>
        <w:t xml:space="preserve">Опште болнице Бор, </w:t>
      </w:r>
      <w:r w:rsidR="004A4C34" w:rsidRPr="00D613DF">
        <w:t xml:space="preserve">редни број </w:t>
      </w:r>
      <w:r w:rsidR="004A4C34">
        <w:rPr>
          <w:lang w:val="sr-Cyrl-RS"/>
        </w:rPr>
        <w:t xml:space="preserve">јавне набавке </w:t>
      </w:r>
      <w:r w:rsidR="004A4C34" w:rsidRPr="00D613DF">
        <w:t>Ј</w:t>
      </w:r>
      <w:r w:rsidR="004A4C34">
        <w:rPr>
          <w:lang w:val="sr-Cyrl-RS"/>
        </w:rPr>
        <w:t>Н 15/19</w:t>
      </w:r>
      <w:r w:rsidRPr="00A07308">
        <w:rPr>
          <w:lang w:val="sr-Cyrl-RS"/>
        </w:rPr>
        <w:t xml:space="preserve">, </w:t>
      </w:r>
      <w:r w:rsidRPr="00A07308">
        <w:t>испуњава све услове из чл. 75. Закона, односно услове дефинисане</w:t>
      </w:r>
      <w:r w:rsidRPr="00084894">
        <w:t xml:space="preserve"> конкурсном документацијом за предметну јавну набавку, и то:</w:t>
      </w:r>
    </w:p>
    <w:p w:rsidR="00084894" w:rsidRPr="00084894" w:rsidRDefault="00084894" w:rsidP="00084894">
      <w:pPr>
        <w:autoSpaceDE w:val="0"/>
        <w:autoSpaceDN w:val="0"/>
        <w:adjustRightInd w:val="0"/>
        <w:jc w:val="both"/>
        <w:rPr>
          <w:sz w:val="24"/>
          <w:szCs w:val="24"/>
          <w:lang w:val="sr-Cyrl-RS"/>
        </w:rPr>
      </w:pPr>
    </w:p>
    <w:p w:rsidR="00084894" w:rsidRPr="00084894" w:rsidRDefault="00084894" w:rsidP="00084894">
      <w:pPr>
        <w:pStyle w:val="ListParagraph"/>
        <w:numPr>
          <w:ilvl w:val="0"/>
          <w:numId w:val="14"/>
        </w:numPr>
        <w:autoSpaceDE w:val="0"/>
        <w:autoSpaceDN w:val="0"/>
        <w:adjustRightInd w:val="0"/>
        <w:jc w:val="both"/>
      </w:pPr>
      <w:r w:rsidRPr="00084894">
        <w:t>Понуђач је регистрован код надлежног органа, односно уписан у одговарајући регистар;</w:t>
      </w:r>
    </w:p>
    <w:p w:rsidR="00084894" w:rsidRPr="00084894" w:rsidRDefault="00084894" w:rsidP="00084894">
      <w:pPr>
        <w:pStyle w:val="ListParagraph"/>
        <w:numPr>
          <w:ilvl w:val="0"/>
          <w:numId w:val="14"/>
        </w:numPr>
        <w:autoSpaceDE w:val="0"/>
        <w:autoSpaceDN w:val="0"/>
        <w:adjustRightInd w:val="0"/>
        <w:jc w:val="both"/>
      </w:pPr>
      <w:r w:rsidRPr="00084894">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84894" w:rsidRPr="00084894" w:rsidRDefault="00084894" w:rsidP="00084894">
      <w:pPr>
        <w:pStyle w:val="ListParagraph"/>
        <w:numPr>
          <w:ilvl w:val="0"/>
          <w:numId w:val="14"/>
        </w:numPr>
        <w:autoSpaceDE w:val="0"/>
        <w:autoSpaceDN w:val="0"/>
        <w:adjustRightInd w:val="0"/>
        <w:jc w:val="both"/>
      </w:pPr>
      <w:r w:rsidRPr="00084894">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r w:rsidRPr="00084894">
        <w:rPr>
          <w:sz w:val="24"/>
          <w:szCs w:val="24"/>
          <w:lang w:val="sr-Cyrl-RS"/>
        </w:rPr>
        <w:tab/>
      </w:r>
      <w:r w:rsidRPr="00084894">
        <w:rPr>
          <w:sz w:val="24"/>
          <w:szCs w:val="24"/>
        </w:rPr>
        <w:t>Место</w:t>
      </w:r>
      <w:proofErr w:type="gramStart"/>
      <w:r w:rsidRPr="00084894">
        <w:rPr>
          <w:sz w:val="24"/>
          <w:szCs w:val="24"/>
        </w:rPr>
        <w:t>:_</w:t>
      </w:r>
      <w:proofErr w:type="gramEnd"/>
      <w:r w:rsidRPr="00084894">
        <w:rPr>
          <w:sz w:val="24"/>
          <w:szCs w:val="24"/>
        </w:rPr>
        <w:t xml:space="preserve">____________                                                           </w:t>
      </w:r>
      <w:r w:rsidRPr="00084894">
        <w:rPr>
          <w:sz w:val="24"/>
          <w:szCs w:val="24"/>
        </w:rPr>
        <w:tab/>
        <w:t xml:space="preserve"> Понуђач:</w:t>
      </w: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r w:rsidRPr="00084894">
        <w:rPr>
          <w:sz w:val="24"/>
          <w:szCs w:val="24"/>
          <w:lang w:val="sr-Cyrl-RS"/>
        </w:rPr>
        <w:tab/>
      </w:r>
      <w:r w:rsidRPr="00084894">
        <w:rPr>
          <w:sz w:val="24"/>
          <w:szCs w:val="24"/>
        </w:rPr>
        <w:t>Датум</w:t>
      </w:r>
      <w:proofErr w:type="gramStart"/>
      <w:r w:rsidRPr="00084894">
        <w:rPr>
          <w:sz w:val="24"/>
          <w:szCs w:val="24"/>
        </w:rPr>
        <w:t>:_</w:t>
      </w:r>
      <w:proofErr w:type="gramEnd"/>
      <w:r w:rsidRPr="00084894">
        <w:rPr>
          <w:sz w:val="24"/>
          <w:szCs w:val="24"/>
        </w:rPr>
        <w:t xml:space="preserve">____________                         М.П.                    </w:t>
      </w:r>
      <w:r w:rsidRPr="00084894">
        <w:rPr>
          <w:sz w:val="24"/>
          <w:szCs w:val="24"/>
        </w:rPr>
        <w:tab/>
        <w:t xml:space="preserve"> _____________________                                                        </w:t>
      </w: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i/>
          <w:sz w:val="24"/>
          <w:szCs w:val="24"/>
        </w:rPr>
      </w:pPr>
      <w:r w:rsidRPr="00084894">
        <w:rPr>
          <w:i/>
          <w:sz w:val="24"/>
          <w:szCs w:val="24"/>
          <w:lang w:val="sr-Cyrl-RS"/>
        </w:rPr>
        <w:tab/>
      </w:r>
      <w:r w:rsidRPr="00084894">
        <w:rPr>
          <w:b/>
          <w:i/>
          <w:sz w:val="24"/>
          <w:szCs w:val="24"/>
        </w:rPr>
        <w:t>Напомена</w:t>
      </w:r>
      <w:r w:rsidRPr="00084894">
        <w:rPr>
          <w:i/>
          <w:sz w:val="24"/>
          <w:szCs w:val="24"/>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center"/>
        <w:rPr>
          <w:b/>
          <w:sz w:val="24"/>
          <w:szCs w:val="24"/>
          <w:lang w:val="sr-Cyrl-RS"/>
        </w:rPr>
      </w:pPr>
    </w:p>
    <w:p w:rsidR="00084894" w:rsidRPr="00084894" w:rsidRDefault="00084894" w:rsidP="00084894">
      <w:pPr>
        <w:autoSpaceDE w:val="0"/>
        <w:autoSpaceDN w:val="0"/>
        <w:adjustRightInd w:val="0"/>
        <w:jc w:val="center"/>
        <w:rPr>
          <w:b/>
          <w:sz w:val="24"/>
          <w:szCs w:val="24"/>
          <w:lang w:val="sr-Cyrl-RS"/>
        </w:rPr>
      </w:pPr>
    </w:p>
    <w:p w:rsidR="00084894" w:rsidRPr="00084894" w:rsidRDefault="00084894" w:rsidP="00084894">
      <w:pPr>
        <w:autoSpaceDE w:val="0"/>
        <w:autoSpaceDN w:val="0"/>
        <w:adjustRightInd w:val="0"/>
        <w:jc w:val="center"/>
        <w:rPr>
          <w:b/>
          <w:sz w:val="24"/>
          <w:szCs w:val="24"/>
          <w:lang w:val="sr-Cyrl-RS"/>
        </w:rPr>
      </w:pPr>
    </w:p>
    <w:p w:rsidR="00084894" w:rsidRPr="00084894" w:rsidRDefault="00084894" w:rsidP="00084894">
      <w:pPr>
        <w:autoSpaceDE w:val="0"/>
        <w:autoSpaceDN w:val="0"/>
        <w:adjustRightInd w:val="0"/>
        <w:jc w:val="center"/>
        <w:rPr>
          <w:b/>
          <w:sz w:val="24"/>
          <w:szCs w:val="24"/>
          <w:lang w:val="sr-Cyrl-RS"/>
        </w:rPr>
      </w:pPr>
    </w:p>
    <w:p w:rsidR="00084894" w:rsidRPr="00084894" w:rsidRDefault="00084894" w:rsidP="00084894">
      <w:pPr>
        <w:autoSpaceDE w:val="0"/>
        <w:autoSpaceDN w:val="0"/>
        <w:adjustRightInd w:val="0"/>
        <w:jc w:val="center"/>
        <w:rPr>
          <w:b/>
          <w:sz w:val="24"/>
          <w:szCs w:val="24"/>
          <w:lang w:val="sr-Cyrl-RS"/>
        </w:rPr>
      </w:pPr>
    </w:p>
    <w:p w:rsidR="00084894" w:rsidRPr="00084894" w:rsidRDefault="00084894" w:rsidP="00084894">
      <w:pPr>
        <w:autoSpaceDE w:val="0"/>
        <w:autoSpaceDN w:val="0"/>
        <w:adjustRightInd w:val="0"/>
        <w:jc w:val="center"/>
        <w:rPr>
          <w:b/>
          <w:sz w:val="24"/>
          <w:szCs w:val="24"/>
        </w:rPr>
      </w:pPr>
      <w:r w:rsidRPr="00084894">
        <w:rPr>
          <w:b/>
          <w:sz w:val="24"/>
          <w:szCs w:val="24"/>
        </w:rPr>
        <w:t>ИЗЈАВА ПОДИЗВОЂАЧА</w:t>
      </w:r>
    </w:p>
    <w:p w:rsidR="00084894" w:rsidRPr="00084894" w:rsidRDefault="00084894" w:rsidP="00084894">
      <w:pPr>
        <w:autoSpaceDE w:val="0"/>
        <w:autoSpaceDN w:val="0"/>
        <w:adjustRightInd w:val="0"/>
        <w:jc w:val="center"/>
        <w:rPr>
          <w:b/>
          <w:sz w:val="24"/>
          <w:szCs w:val="24"/>
        </w:rPr>
      </w:pPr>
      <w:proofErr w:type="gramStart"/>
      <w:r w:rsidRPr="00084894">
        <w:rPr>
          <w:b/>
          <w:sz w:val="24"/>
          <w:szCs w:val="24"/>
        </w:rPr>
        <w:t>О ИСПУЊАВАЊУ УСЛОВА ИЗ ЧЛ.</w:t>
      </w:r>
      <w:proofErr w:type="gramEnd"/>
      <w:r w:rsidRPr="00084894">
        <w:rPr>
          <w:b/>
          <w:sz w:val="24"/>
          <w:szCs w:val="24"/>
        </w:rPr>
        <w:t xml:space="preserve"> 75. ЗАКОНА</w:t>
      </w: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r w:rsidRPr="00084894">
        <w:rPr>
          <w:sz w:val="24"/>
          <w:szCs w:val="24"/>
          <w:lang w:val="sr-Cyrl-RS"/>
        </w:rPr>
        <w:tab/>
      </w:r>
      <w:proofErr w:type="gramStart"/>
      <w:r w:rsidRPr="00084894">
        <w:rPr>
          <w:sz w:val="24"/>
          <w:szCs w:val="24"/>
        </w:rPr>
        <w:t>У складу са чланом 77.</w:t>
      </w:r>
      <w:proofErr w:type="gramEnd"/>
      <w:r w:rsidRPr="00084894">
        <w:rPr>
          <w:sz w:val="24"/>
          <w:szCs w:val="24"/>
        </w:rPr>
        <w:t xml:space="preserve"> </w:t>
      </w:r>
      <w:proofErr w:type="gramStart"/>
      <w:r w:rsidRPr="00084894">
        <w:rPr>
          <w:sz w:val="24"/>
          <w:szCs w:val="24"/>
        </w:rPr>
        <w:t>став</w:t>
      </w:r>
      <w:proofErr w:type="gramEnd"/>
      <w:r w:rsidRPr="00084894">
        <w:rPr>
          <w:sz w:val="24"/>
          <w:szCs w:val="24"/>
        </w:rPr>
        <w:t xml:space="preserve"> 4. Закона, под пуном материјалном и кривичном одговорношћу, као заступник подизвођача, дајем следећу</w:t>
      </w:r>
    </w:p>
    <w:p w:rsidR="00084894" w:rsidRPr="00084894" w:rsidRDefault="00084894" w:rsidP="00084894">
      <w:pPr>
        <w:autoSpaceDE w:val="0"/>
        <w:autoSpaceDN w:val="0"/>
        <w:adjustRightInd w:val="0"/>
        <w:jc w:val="both"/>
        <w:rPr>
          <w:sz w:val="24"/>
          <w:szCs w:val="24"/>
          <w:lang w:val="sr-Cyrl-RS"/>
        </w:rPr>
      </w:pPr>
      <w:r w:rsidRPr="00084894">
        <w:rPr>
          <w:sz w:val="24"/>
          <w:szCs w:val="24"/>
        </w:rPr>
        <w:tab/>
      </w:r>
      <w:r w:rsidRPr="00084894">
        <w:rPr>
          <w:sz w:val="24"/>
          <w:szCs w:val="24"/>
        </w:rPr>
        <w:tab/>
      </w:r>
      <w:r w:rsidRPr="00084894">
        <w:rPr>
          <w:sz w:val="24"/>
          <w:szCs w:val="24"/>
        </w:rPr>
        <w:tab/>
      </w:r>
      <w:r w:rsidRPr="00084894">
        <w:rPr>
          <w:sz w:val="24"/>
          <w:szCs w:val="24"/>
        </w:rPr>
        <w:tab/>
      </w:r>
    </w:p>
    <w:p w:rsidR="00084894" w:rsidRPr="00084894" w:rsidRDefault="00084894" w:rsidP="00084894">
      <w:pPr>
        <w:autoSpaceDE w:val="0"/>
        <w:autoSpaceDN w:val="0"/>
        <w:adjustRightInd w:val="0"/>
        <w:jc w:val="both"/>
        <w:rPr>
          <w:sz w:val="24"/>
          <w:szCs w:val="24"/>
          <w:lang w:val="sr-Cyrl-RS"/>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center"/>
        <w:rPr>
          <w:b/>
          <w:sz w:val="24"/>
          <w:szCs w:val="24"/>
          <w:lang w:val="sr-Cyrl-RS"/>
        </w:rPr>
      </w:pPr>
      <w:r w:rsidRPr="00084894">
        <w:rPr>
          <w:b/>
          <w:sz w:val="24"/>
          <w:szCs w:val="24"/>
        </w:rPr>
        <w:t>И З Ј А В У</w:t>
      </w:r>
    </w:p>
    <w:p w:rsidR="00084894" w:rsidRPr="00084894" w:rsidRDefault="00084894" w:rsidP="00084894">
      <w:pPr>
        <w:autoSpaceDE w:val="0"/>
        <w:autoSpaceDN w:val="0"/>
        <w:adjustRightInd w:val="0"/>
        <w:jc w:val="center"/>
        <w:rPr>
          <w:b/>
          <w:sz w:val="24"/>
          <w:szCs w:val="24"/>
          <w:lang w:val="sr-Cyrl-RS"/>
        </w:rPr>
      </w:pPr>
    </w:p>
    <w:p w:rsidR="00084894" w:rsidRPr="00084894" w:rsidRDefault="00084894" w:rsidP="00084894">
      <w:pPr>
        <w:autoSpaceDE w:val="0"/>
        <w:autoSpaceDN w:val="0"/>
        <w:adjustRightInd w:val="0"/>
        <w:jc w:val="both"/>
        <w:rPr>
          <w:sz w:val="24"/>
          <w:szCs w:val="24"/>
        </w:rPr>
      </w:pPr>
    </w:p>
    <w:p w:rsidR="00084894" w:rsidRPr="004A4C34" w:rsidRDefault="00084894" w:rsidP="00084894">
      <w:pPr>
        <w:autoSpaceDE w:val="0"/>
        <w:autoSpaceDN w:val="0"/>
        <w:adjustRightInd w:val="0"/>
        <w:jc w:val="both"/>
        <w:rPr>
          <w:sz w:val="24"/>
          <w:szCs w:val="24"/>
          <w:lang w:val="sr-Cyrl-RS"/>
        </w:rPr>
      </w:pPr>
      <w:r w:rsidRPr="004A4C34">
        <w:rPr>
          <w:sz w:val="24"/>
          <w:szCs w:val="24"/>
          <w:lang w:val="sr-Cyrl-RS"/>
        </w:rPr>
        <w:tab/>
      </w:r>
      <w:r w:rsidRPr="004A4C34">
        <w:rPr>
          <w:sz w:val="24"/>
          <w:szCs w:val="24"/>
        </w:rPr>
        <w:t>Понуђач  _______________</w:t>
      </w:r>
      <w:r w:rsidRPr="004A4C34">
        <w:rPr>
          <w:sz w:val="24"/>
          <w:szCs w:val="24"/>
          <w:lang w:val="sr-Cyrl-RS"/>
        </w:rPr>
        <w:t>________________</w:t>
      </w:r>
      <w:r w:rsidRPr="004A4C34">
        <w:rPr>
          <w:sz w:val="24"/>
          <w:szCs w:val="24"/>
        </w:rPr>
        <w:t xml:space="preserve">__________ (навести назив понуђача)  у </w:t>
      </w:r>
      <w:r w:rsidRPr="004A4C34">
        <w:rPr>
          <w:sz w:val="24"/>
          <w:szCs w:val="24"/>
          <w:lang w:val="sr-Cyrl-RS"/>
        </w:rPr>
        <w:t xml:space="preserve">поступка јавне набавке мале вредности </w:t>
      </w:r>
      <w:r w:rsidR="004A4C34" w:rsidRPr="004A4C34">
        <w:rPr>
          <w:sz w:val="24"/>
          <w:szCs w:val="24"/>
          <w:lang w:val="sr-Cyrl-RS"/>
        </w:rPr>
        <w:t xml:space="preserve">- </w:t>
      </w:r>
      <w:r w:rsidR="004A4C34" w:rsidRPr="004A4C34">
        <w:rPr>
          <w:rFonts w:eastAsia="TimesNewRomanPS-BoldMT"/>
          <w:bCs/>
          <w:sz w:val="24"/>
          <w:szCs w:val="24"/>
          <w:lang w:val="sr-Latn-RS"/>
        </w:rPr>
        <w:t xml:space="preserve"> </w:t>
      </w:r>
      <w:r w:rsidR="004A4C34" w:rsidRPr="004A4C34">
        <w:rPr>
          <w:rFonts w:eastAsia="TimesNewRomanPS-BoldMT"/>
          <w:bCs/>
          <w:sz w:val="24"/>
          <w:szCs w:val="24"/>
          <w:lang w:val="sr-Cyrl-RS"/>
        </w:rPr>
        <w:t>п</w:t>
      </w:r>
      <w:r w:rsidR="004A4C34" w:rsidRPr="004A4C34">
        <w:rPr>
          <w:sz w:val="24"/>
          <w:szCs w:val="24"/>
          <w:lang w:val="sr-Cyrl-RS"/>
        </w:rPr>
        <w:t xml:space="preserve">оправка рентген апарта са Ц луком </w:t>
      </w:r>
      <w:r w:rsidR="004A4C34" w:rsidRPr="004A4C34">
        <w:rPr>
          <w:sz w:val="24"/>
          <w:szCs w:val="24"/>
          <w:lang w:val="sr-Latn-RS"/>
        </w:rPr>
        <w:t xml:space="preserve">„Ziehm 8000“ </w:t>
      </w:r>
      <w:r w:rsidR="004A4C34" w:rsidRPr="004A4C34">
        <w:rPr>
          <w:sz w:val="24"/>
          <w:szCs w:val="24"/>
          <w:lang w:val="sr-Cyrl-RS"/>
        </w:rPr>
        <w:t>и уградњ</w:t>
      </w:r>
      <w:r w:rsidR="004A4C34" w:rsidRPr="004A4C34">
        <w:rPr>
          <w:sz w:val="24"/>
          <w:szCs w:val="24"/>
          <w:lang w:val="sr-Latn-RS"/>
        </w:rPr>
        <w:t>a</w:t>
      </w:r>
      <w:r w:rsidR="004A4C34" w:rsidRPr="004A4C34">
        <w:rPr>
          <w:sz w:val="24"/>
          <w:szCs w:val="24"/>
          <w:lang w:val="sr-Cyrl-RS"/>
        </w:rPr>
        <w:t xml:space="preserve"> оригиналих резервних делова, за потребе Опште болнице Бор, </w:t>
      </w:r>
      <w:r w:rsidR="004A4C34" w:rsidRPr="004A4C34">
        <w:rPr>
          <w:sz w:val="24"/>
          <w:szCs w:val="24"/>
        </w:rPr>
        <w:t xml:space="preserve">редни број </w:t>
      </w:r>
      <w:r w:rsidR="004A4C34" w:rsidRPr="004A4C34">
        <w:rPr>
          <w:sz w:val="24"/>
          <w:szCs w:val="24"/>
          <w:lang w:val="sr-Cyrl-RS"/>
        </w:rPr>
        <w:t xml:space="preserve">јавне набавке </w:t>
      </w:r>
      <w:r w:rsidR="004A4C34" w:rsidRPr="004A4C34">
        <w:rPr>
          <w:sz w:val="24"/>
          <w:szCs w:val="24"/>
        </w:rPr>
        <w:t>Ј</w:t>
      </w:r>
      <w:r w:rsidR="004A4C34" w:rsidRPr="004A4C34">
        <w:rPr>
          <w:sz w:val="24"/>
          <w:szCs w:val="24"/>
          <w:lang w:val="sr-Cyrl-RS"/>
        </w:rPr>
        <w:t xml:space="preserve">Н 15/19, </w:t>
      </w:r>
      <w:r w:rsidRPr="004A4C34">
        <w:rPr>
          <w:sz w:val="24"/>
          <w:szCs w:val="24"/>
        </w:rPr>
        <w:t>испуњава све услове из чл. 75. Закона, односно услове дефинисане конкурсном документацијом за предметну јавну набавку и то:</w:t>
      </w:r>
    </w:p>
    <w:p w:rsidR="00084894" w:rsidRPr="00084894" w:rsidRDefault="00084894" w:rsidP="00084894">
      <w:pPr>
        <w:autoSpaceDE w:val="0"/>
        <w:autoSpaceDN w:val="0"/>
        <w:adjustRightInd w:val="0"/>
        <w:jc w:val="both"/>
        <w:rPr>
          <w:sz w:val="24"/>
          <w:szCs w:val="24"/>
          <w:lang w:val="sr-Cyrl-RS"/>
        </w:rPr>
      </w:pPr>
    </w:p>
    <w:p w:rsidR="00084894" w:rsidRPr="00084894" w:rsidRDefault="00084894" w:rsidP="00084894">
      <w:pPr>
        <w:pStyle w:val="ListParagraph"/>
        <w:numPr>
          <w:ilvl w:val="0"/>
          <w:numId w:val="15"/>
        </w:numPr>
        <w:autoSpaceDE w:val="0"/>
        <w:autoSpaceDN w:val="0"/>
        <w:adjustRightInd w:val="0"/>
        <w:jc w:val="both"/>
      </w:pPr>
      <w:r w:rsidRPr="00084894">
        <w:t>Понуђач је регистрован код надлежног органа, односно уписан у одговарајући регистар;</w:t>
      </w:r>
    </w:p>
    <w:p w:rsidR="00084894" w:rsidRPr="00084894" w:rsidRDefault="00084894" w:rsidP="00084894">
      <w:pPr>
        <w:pStyle w:val="ListParagraph"/>
        <w:numPr>
          <w:ilvl w:val="0"/>
          <w:numId w:val="15"/>
        </w:numPr>
        <w:autoSpaceDE w:val="0"/>
        <w:autoSpaceDN w:val="0"/>
        <w:adjustRightInd w:val="0"/>
        <w:jc w:val="both"/>
      </w:pPr>
      <w:r w:rsidRPr="00084894">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84894" w:rsidRPr="00084894" w:rsidRDefault="00084894" w:rsidP="00084894">
      <w:pPr>
        <w:pStyle w:val="ListParagraph"/>
        <w:numPr>
          <w:ilvl w:val="0"/>
          <w:numId w:val="15"/>
        </w:numPr>
        <w:autoSpaceDE w:val="0"/>
        <w:autoSpaceDN w:val="0"/>
        <w:adjustRightInd w:val="0"/>
        <w:jc w:val="both"/>
      </w:pPr>
      <w:r w:rsidRPr="00084894">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r w:rsidRPr="00084894">
        <w:rPr>
          <w:sz w:val="24"/>
          <w:szCs w:val="24"/>
          <w:lang w:val="sr-Cyrl-RS"/>
        </w:rPr>
        <w:tab/>
      </w:r>
      <w:r w:rsidRPr="00084894">
        <w:rPr>
          <w:sz w:val="24"/>
          <w:szCs w:val="24"/>
        </w:rPr>
        <w:t>Место</w:t>
      </w:r>
      <w:proofErr w:type="gramStart"/>
      <w:r w:rsidRPr="00084894">
        <w:rPr>
          <w:sz w:val="24"/>
          <w:szCs w:val="24"/>
        </w:rPr>
        <w:t>:_</w:t>
      </w:r>
      <w:proofErr w:type="gramEnd"/>
      <w:r w:rsidRPr="00084894">
        <w:rPr>
          <w:sz w:val="24"/>
          <w:szCs w:val="24"/>
        </w:rPr>
        <w:t xml:space="preserve">____________                                                           </w:t>
      </w:r>
      <w:r w:rsidRPr="00084894">
        <w:rPr>
          <w:sz w:val="24"/>
          <w:szCs w:val="24"/>
        </w:rPr>
        <w:tab/>
        <w:t xml:space="preserve"> Понуђач:</w:t>
      </w: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r w:rsidRPr="00084894">
        <w:rPr>
          <w:sz w:val="24"/>
          <w:szCs w:val="24"/>
          <w:lang w:val="sr-Cyrl-RS"/>
        </w:rPr>
        <w:tab/>
      </w:r>
      <w:r w:rsidRPr="00084894">
        <w:rPr>
          <w:sz w:val="24"/>
          <w:szCs w:val="24"/>
        </w:rPr>
        <w:t>Датум</w:t>
      </w:r>
      <w:proofErr w:type="gramStart"/>
      <w:r w:rsidRPr="00084894">
        <w:rPr>
          <w:sz w:val="24"/>
          <w:szCs w:val="24"/>
        </w:rPr>
        <w:t>:_</w:t>
      </w:r>
      <w:proofErr w:type="gramEnd"/>
      <w:r w:rsidRPr="00084894">
        <w:rPr>
          <w:sz w:val="24"/>
          <w:szCs w:val="24"/>
        </w:rPr>
        <w:t xml:space="preserve">____________                         М.П.                    </w:t>
      </w:r>
      <w:r w:rsidRPr="00084894">
        <w:rPr>
          <w:sz w:val="24"/>
          <w:szCs w:val="24"/>
        </w:rPr>
        <w:tab/>
        <w:t xml:space="preserve"> _____________________                                                        </w:t>
      </w: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sz w:val="24"/>
          <w:szCs w:val="24"/>
        </w:rPr>
      </w:pPr>
    </w:p>
    <w:p w:rsidR="00084894" w:rsidRPr="00084894" w:rsidRDefault="00084894" w:rsidP="00084894">
      <w:pPr>
        <w:autoSpaceDE w:val="0"/>
        <w:autoSpaceDN w:val="0"/>
        <w:adjustRightInd w:val="0"/>
        <w:jc w:val="both"/>
        <w:rPr>
          <w:i/>
          <w:sz w:val="24"/>
          <w:szCs w:val="24"/>
        </w:rPr>
      </w:pPr>
      <w:r w:rsidRPr="00084894">
        <w:rPr>
          <w:i/>
          <w:sz w:val="24"/>
          <w:szCs w:val="24"/>
          <w:lang w:val="sr-Cyrl-RS"/>
        </w:rPr>
        <w:tab/>
      </w:r>
      <w:r w:rsidRPr="00084894">
        <w:rPr>
          <w:b/>
          <w:i/>
          <w:sz w:val="24"/>
          <w:szCs w:val="24"/>
        </w:rPr>
        <w:t>Напомена</w:t>
      </w:r>
      <w:r w:rsidRPr="00084894">
        <w:rPr>
          <w:i/>
          <w:sz w:val="24"/>
          <w:szCs w:val="24"/>
        </w:rPr>
        <w:t xml:space="preserve">: Уколико понуђач подноси понуду са подизвођачем, Изјава мора бити потписана од стране овлашћеног лица подизвођача и оверена печатом. </w:t>
      </w:r>
    </w:p>
    <w:p w:rsidR="00084894" w:rsidRPr="00084894" w:rsidRDefault="00084894" w:rsidP="00084894">
      <w:pPr>
        <w:autoSpaceDE w:val="0"/>
        <w:autoSpaceDN w:val="0"/>
        <w:adjustRightInd w:val="0"/>
        <w:jc w:val="both"/>
        <w:rPr>
          <w:sz w:val="24"/>
          <w:szCs w:val="24"/>
          <w:lang w:val="sr-Cyrl-RS"/>
        </w:rPr>
      </w:pPr>
    </w:p>
    <w:p w:rsidR="00084894" w:rsidRPr="00084894" w:rsidRDefault="00084894" w:rsidP="00084894">
      <w:pPr>
        <w:autoSpaceDE w:val="0"/>
        <w:autoSpaceDN w:val="0"/>
        <w:adjustRightInd w:val="0"/>
        <w:jc w:val="both"/>
        <w:rPr>
          <w:sz w:val="24"/>
          <w:szCs w:val="24"/>
          <w:lang w:val="sr-Cyrl-RS"/>
        </w:rPr>
      </w:pPr>
    </w:p>
    <w:p w:rsidR="00084894" w:rsidRPr="00084894" w:rsidRDefault="00084894" w:rsidP="00084894">
      <w:pPr>
        <w:autoSpaceDE w:val="0"/>
        <w:autoSpaceDN w:val="0"/>
        <w:adjustRightInd w:val="0"/>
        <w:jc w:val="both"/>
        <w:rPr>
          <w:sz w:val="24"/>
          <w:szCs w:val="24"/>
          <w:lang w:val="sr-Cyrl-RS"/>
        </w:rPr>
      </w:pPr>
    </w:p>
    <w:p w:rsidR="00084894" w:rsidRPr="00084894" w:rsidRDefault="00084894" w:rsidP="00084894">
      <w:pPr>
        <w:autoSpaceDE w:val="0"/>
        <w:autoSpaceDN w:val="0"/>
        <w:adjustRightInd w:val="0"/>
        <w:jc w:val="both"/>
        <w:rPr>
          <w:sz w:val="24"/>
          <w:szCs w:val="24"/>
          <w:lang w:val="sr-Cyrl-RS"/>
        </w:rPr>
      </w:pPr>
    </w:p>
    <w:p w:rsidR="00084894" w:rsidRPr="00084894" w:rsidRDefault="00084894" w:rsidP="00084894">
      <w:pPr>
        <w:autoSpaceDE w:val="0"/>
        <w:autoSpaceDN w:val="0"/>
        <w:adjustRightInd w:val="0"/>
        <w:jc w:val="both"/>
        <w:rPr>
          <w:sz w:val="24"/>
          <w:szCs w:val="24"/>
          <w:lang w:val="sr-Cyrl-RS"/>
        </w:rPr>
      </w:pPr>
    </w:p>
    <w:p w:rsidR="00084894" w:rsidRPr="00084894" w:rsidRDefault="00084894" w:rsidP="00084894">
      <w:pPr>
        <w:autoSpaceDE w:val="0"/>
        <w:autoSpaceDN w:val="0"/>
        <w:adjustRightInd w:val="0"/>
        <w:jc w:val="both"/>
        <w:rPr>
          <w:sz w:val="24"/>
          <w:szCs w:val="24"/>
          <w:lang w:val="sr-Cyrl-RS"/>
        </w:rPr>
      </w:pPr>
    </w:p>
    <w:p w:rsidR="00084894" w:rsidRPr="00084894" w:rsidRDefault="00084894" w:rsidP="00084894">
      <w:pPr>
        <w:autoSpaceDE w:val="0"/>
        <w:autoSpaceDN w:val="0"/>
        <w:adjustRightInd w:val="0"/>
        <w:jc w:val="both"/>
        <w:rPr>
          <w:sz w:val="24"/>
          <w:szCs w:val="24"/>
          <w:lang w:val="sr-Cyrl-RS"/>
        </w:rPr>
      </w:pPr>
    </w:p>
    <w:p w:rsidR="00084894" w:rsidRPr="00084894" w:rsidRDefault="00084894" w:rsidP="00084894">
      <w:pPr>
        <w:autoSpaceDE w:val="0"/>
        <w:autoSpaceDN w:val="0"/>
        <w:adjustRightInd w:val="0"/>
        <w:jc w:val="center"/>
        <w:rPr>
          <w:b/>
          <w:sz w:val="24"/>
          <w:szCs w:val="24"/>
          <w:lang w:val="sr-Cyrl-RS"/>
        </w:rPr>
      </w:pPr>
      <w:r w:rsidRPr="00084894">
        <w:rPr>
          <w:b/>
          <w:sz w:val="24"/>
          <w:szCs w:val="24"/>
        </w:rPr>
        <w:lastRenderedPageBreak/>
        <w:t xml:space="preserve">  </w:t>
      </w:r>
      <w:r w:rsidRPr="00084894">
        <w:rPr>
          <w:b/>
          <w:sz w:val="24"/>
          <w:szCs w:val="24"/>
          <w:lang w:val="sr-Cyrl-RS"/>
        </w:rPr>
        <w:t xml:space="preserve">  </w:t>
      </w:r>
      <w:r w:rsidRPr="00084894">
        <w:rPr>
          <w:b/>
          <w:sz w:val="24"/>
          <w:szCs w:val="24"/>
        </w:rPr>
        <w:t>УПУТСТВО ПОНУЂАЧИМА КАКО ДА САЧИНЕ ПОНУДУ</w:t>
      </w:r>
    </w:p>
    <w:p w:rsidR="00084894" w:rsidRDefault="00084894" w:rsidP="00084894">
      <w:pPr>
        <w:pStyle w:val="ListParagraph"/>
        <w:ind w:left="0"/>
        <w:jc w:val="both"/>
        <w:rPr>
          <w:bCs/>
          <w:i/>
          <w:iCs/>
          <w:color w:val="FF0000"/>
          <w:lang w:val="sr-Cyrl-RS"/>
        </w:rPr>
      </w:pPr>
    </w:p>
    <w:p w:rsidR="00A07308" w:rsidRPr="00084894" w:rsidRDefault="00A07308" w:rsidP="00084894">
      <w:pPr>
        <w:pStyle w:val="ListParagraph"/>
        <w:ind w:left="0"/>
        <w:jc w:val="both"/>
        <w:rPr>
          <w:bCs/>
          <w:i/>
          <w:iCs/>
          <w:color w:val="FF0000"/>
          <w:lang w:val="sr-Cyrl-RS"/>
        </w:rPr>
      </w:pPr>
    </w:p>
    <w:p w:rsidR="00084894" w:rsidRPr="00084894" w:rsidRDefault="00084894" w:rsidP="00084894">
      <w:pPr>
        <w:jc w:val="both"/>
        <w:rPr>
          <w:b/>
          <w:bCs/>
          <w:i/>
          <w:iCs/>
          <w:sz w:val="24"/>
          <w:szCs w:val="24"/>
          <w:lang w:val="sr-Cyrl-RS"/>
        </w:rPr>
      </w:pPr>
      <w:r w:rsidRPr="00084894">
        <w:rPr>
          <w:b/>
          <w:bCs/>
          <w:i/>
          <w:iCs/>
          <w:sz w:val="24"/>
          <w:szCs w:val="24"/>
          <w:lang w:val="sr-Cyrl-RS"/>
        </w:rPr>
        <w:tab/>
      </w:r>
      <w:r w:rsidRPr="00084894">
        <w:rPr>
          <w:b/>
          <w:bCs/>
          <w:i/>
          <w:iCs/>
          <w:sz w:val="24"/>
          <w:szCs w:val="24"/>
        </w:rPr>
        <w:t>1. ПОДАЦИ О ЈЕЗИКУ НА КОЈЕМ ПОНУДА МОРА ДА БУДЕ САСТАВЉЕНА</w:t>
      </w:r>
    </w:p>
    <w:p w:rsidR="00084894" w:rsidRPr="00084894" w:rsidRDefault="00084894" w:rsidP="00084894">
      <w:pPr>
        <w:jc w:val="both"/>
        <w:rPr>
          <w:b/>
          <w:bCs/>
          <w:i/>
          <w:iCs/>
          <w:sz w:val="24"/>
          <w:szCs w:val="24"/>
          <w:lang w:val="sr-Cyrl-RS"/>
        </w:rPr>
      </w:pPr>
      <w:r w:rsidRPr="00084894">
        <w:rPr>
          <w:sz w:val="24"/>
          <w:szCs w:val="24"/>
          <w:lang w:val="sr-Cyrl-RS"/>
        </w:rPr>
        <w:tab/>
      </w:r>
      <w:proofErr w:type="gramStart"/>
      <w:r w:rsidRPr="00084894">
        <w:rPr>
          <w:sz w:val="24"/>
          <w:szCs w:val="24"/>
        </w:rPr>
        <w:t>Понуђач подноси понуду на српском језику.</w:t>
      </w:r>
      <w:proofErr w:type="gramEnd"/>
    </w:p>
    <w:p w:rsidR="00084894" w:rsidRDefault="00084894" w:rsidP="00084894">
      <w:pPr>
        <w:jc w:val="both"/>
        <w:rPr>
          <w:b/>
          <w:bCs/>
          <w:i/>
          <w:iCs/>
          <w:sz w:val="24"/>
          <w:szCs w:val="24"/>
          <w:lang w:val="sr-Cyrl-RS"/>
        </w:rPr>
      </w:pPr>
    </w:p>
    <w:p w:rsidR="00A07308" w:rsidRPr="00084894" w:rsidRDefault="00A07308" w:rsidP="00084894">
      <w:pPr>
        <w:jc w:val="both"/>
        <w:rPr>
          <w:b/>
          <w:bCs/>
          <w:i/>
          <w:iCs/>
          <w:sz w:val="24"/>
          <w:szCs w:val="24"/>
          <w:lang w:val="sr-Cyrl-RS"/>
        </w:rPr>
      </w:pPr>
    </w:p>
    <w:p w:rsidR="00084894" w:rsidRPr="00084894" w:rsidRDefault="00084894" w:rsidP="00084894">
      <w:pPr>
        <w:jc w:val="both"/>
        <w:rPr>
          <w:rFonts w:eastAsia="TimesNewRomanPSMT"/>
          <w:bCs/>
          <w:sz w:val="24"/>
          <w:szCs w:val="24"/>
        </w:rPr>
      </w:pPr>
      <w:r w:rsidRPr="00084894">
        <w:rPr>
          <w:b/>
          <w:bCs/>
          <w:i/>
          <w:iCs/>
          <w:sz w:val="24"/>
          <w:szCs w:val="24"/>
          <w:lang w:val="sr-Cyrl-RS"/>
        </w:rPr>
        <w:tab/>
      </w:r>
      <w:r w:rsidRPr="00084894">
        <w:rPr>
          <w:b/>
          <w:bCs/>
          <w:i/>
          <w:iCs/>
          <w:sz w:val="24"/>
          <w:szCs w:val="24"/>
        </w:rPr>
        <w:t>2. НАЧИН НА КОЈИ ПОНУДА МОРА ДА БУДЕ САЧИЊЕНА</w:t>
      </w:r>
    </w:p>
    <w:p w:rsidR="00084894" w:rsidRPr="00084894" w:rsidRDefault="00084894" w:rsidP="00084894">
      <w:pPr>
        <w:jc w:val="both"/>
        <w:rPr>
          <w:rFonts w:eastAsia="TimesNewRomanPSMT"/>
          <w:bCs/>
          <w:sz w:val="24"/>
          <w:szCs w:val="24"/>
        </w:rPr>
      </w:pPr>
      <w:r w:rsidRPr="00084894">
        <w:rPr>
          <w:rFonts w:eastAsia="TimesNewRomanPSMT"/>
          <w:bCs/>
          <w:sz w:val="24"/>
          <w:szCs w:val="24"/>
          <w:lang w:val="sr-Cyrl-RS"/>
        </w:rPr>
        <w:tab/>
      </w:r>
      <w:proofErr w:type="gramStart"/>
      <w:r w:rsidRPr="00084894">
        <w:rPr>
          <w:rFonts w:eastAsia="TimesNewRomanPSMT"/>
          <w:bCs/>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084894">
        <w:rPr>
          <w:rFonts w:eastAsia="TimesNewRomanPSMT"/>
          <w:bCs/>
          <w:sz w:val="24"/>
          <w:szCs w:val="24"/>
        </w:rPr>
        <w:t xml:space="preserve"> </w:t>
      </w:r>
    </w:p>
    <w:p w:rsidR="00084894" w:rsidRPr="00084894" w:rsidRDefault="00084894" w:rsidP="00084894">
      <w:pPr>
        <w:jc w:val="both"/>
        <w:rPr>
          <w:rFonts w:eastAsia="TimesNewRomanPSMT"/>
          <w:bCs/>
          <w:sz w:val="24"/>
          <w:szCs w:val="24"/>
        </w:rPr>
      </w:pPr>
      <w:r w:rsidRPr="00084894">
        <w:rPr>
          <w:rFonts w:eastAsia="TimesNewRomanPSMT"/>
          <w:bCs/>
          <w:sz w:val="24"/>
          <w:szCs w:val="24"/>
          <w:lang w:val="sr-Cyrl-RS"/>
        </w:rPr>
        <w:tab/>
      </w:r>
      <w:proofErr w:type="gramStart"/>
      <w:r w:rsidRPr="00084894">
        <w:rPr>
          <w:rFonts w:eastAsia="TimesNewRomanPSMT"/>
          <w:bCs/>
          <w:sz w:val="24"/>
          <w:szCs w:val="24"/>
        </w:rPr>
        <w:t>На полеђини коверте или на кутији навести назив</w:t>
      </w:r>
      <w:r w:rsidRPr="00084894">
        <w:rPr>
          <w:rFonts w:eastAsia="TimesNewRomanPSMT"/>
          <w:bCs/>
          <w:sz w:val="24"/>
          <w:szCs w:val="24"/>
          <w:lang w:val="sr-Cyrl-CS"/>
        </w:rPr>
        <w:t xml:space="preserve"> и адресу</w:t>
      </w:r>
      <w:r w:rsidRPr="00084894">
        <w:rPr>
          <w:rFonts w:eastAsia="TimesNewRomanPSMT"/>
          <w:bCs/>
          <w:sz w:val="24"/>
          <w:szCs w:val="24"/>
        </w:rPr>
        <w:t xml:space="preserve"> понуђача.</w:t>
      </w:r>
      <w:proofErr w:type="gramEnd"/>
      <w:r w:rsidRPr="00084894">
        <w:rPr>
          <w:rFonts w:eastAsia="TimesNewRomanPSMT"/>
          <w:bCs/>
          <w:sz w:val="24"/>
          <w:szCs w:val="24"/>
        </w:rPr>
        <w:t xml:space="preserve"> </w:t>
      </w:r>
    </w:p>
    <w:p w:rsidR="00084894" w:rsidRPr="004A4C34" w:rsidRDefault="00084894" w:rsidP="00084894">
      <w:pPr>
        <w:autoSpaceDE w:val="0"/>
        <w:autoSpaceDN w:val="0"/>
        <w:adjustRightInd w:val="0"/>
        <w:jc w:val="both"/>
        <w:rPr>
          <w:i/>
          <w:iCs/>
          <w:sz w:val="24"/>
          <w:szCs w:val="24"/>
          <w:lang w:val="sr-Cyrl-CS"/>
        </w:rPr>
      </w:pPr>
      <w:r w:rsidRPr="00084894">
        <w:rPr>
          <w:rFonts w:eastAsia="TimesNewRomanPSMT"/>
          <w:bCs/>
          <w:sz w:val="24"/>
          <w:szCs w:val="24"/>
          <w:lang w:val="sr-Cyrl-RS"/>
        </w:rPr>
        <w:tab/>
      </w:r>
      <w:r w:rsidRPr="00084894">
        <w:rPr>
          <w:rFonts w:eastAsia="TimesNewRomanPSMT"/>
          <w:bCs/>
          <w:sz w:val="24"/>
          <w:szCs w:val="24"/>
        </w:rPr>
        <w:t xml:space="preserve">Понуду доставити на адресу: </w:t>
      </w:r>
      <w:r w:rsidRPr="00084894">
        <w:rPr>
          <w:rFonts w:eastAsia="TimesNewRomanPSMT"/>
          <w:bCs/>
          <w:sz w:val="24"/>
          <w:szCs w:val="24"/>
          <w:lang w:val="sr-Cyrl-CS"/>
        </w:rPr>
        <w:t>Општа болница Бор, Др Драгише Мишовића 1</w:t>
      </w:r>
      <w:r w:rsidRPr="00084894">
        <w:rPr>
          <w:i/>
          <w:iCs/>
          <w:sz w:val="24"/>
          <w:szCs w:val="24"/>
        </w:rPr>
        <w:t>,</w:t>
      </w:r>
      <w:r w:rsidRPr="00084894">
        <w:rPr>
          <w:i/>
          <w:iCs/>
          <w:sz w:val="24"/>
          <w:szCs w:val="24"/>
          <w:lang w:val="sr-Cyrl-RS"/>
        </w:rPr>
        <w:t xml:space="preserve"> </w:t>
      </w:r>
      <w:r w:rsidRPr="00084894">
        <w:rPr>
          <w:iCs/>
          <w:sz w:val="24"/>
          <w:szCs w:val="24"/>
          <w:lang w:val="sr-Cyrl-RS"/>
        </w:rPr>
        <w:t xml:space="preserve">19210 </w:t>
      </w:r>
      <w:r w:rsidRPr="004A4C34">
        <w:rPr>
          <w:iCs/>
          <w:sz w:val="24"/>
          <w:szCs w:val="24"/>
          <w:lang w:val="sr-Cyrl-RS"/>
        </w:rPr>
        <w:t>Бор,</w:t>
      </w:r>
      <w:r w:rsidRPr="004A4C34">
        <w:rPr>
          <w:i/>
          <w:iCs/>
          <w:sz w:val="24"/>
          <w:szCs w:val="24"/>
        </w:rPr>
        <w:t xml:space="preserve"> </w:t>
      </w:r>
      <w:r w:rsidRPr="004A4C34">
        <w:rPr>
          <w:rFonts w:eastAsia="TimesNewRomanPSMT"/>
          <w:bCs/>
          <w:sz w:val="24"/>
          <w:szCs w:val="24"/>
        </w:rPr>
        <w:t>са назнаком</w:t>
      </w:r>
      <w:proofErr w:type="gramStart"/>
      <w:r w:rsidRPr="004A4C34">
        <w:rPr>
          <w:rFonts w:eastAsia="TimesNewRomanPSMT"/>
          <w:bCs/>
          <w:sz w:val="24"/>
          <w:szCs w:val="24"/>
        </w:rPr>
        <w:t xml:space="preserve">: </w:t>
      </w:r>
      <w:r w:rsidRPr="004A4C34">
        <w:rPr>
          <w:rFonts w:eastAsia="TimesNewRomanPS-BoldMT"/>
          <w:b/>
          <w:bCs/>
          <w:sz w:val="24"/>
          <w:szCs w:val="24"/>
        </w:rPr>
        <w:t>,,</w:t>
      </w:r>
      <w:proofErr w:type="gramEnd"/>
      <w:r w:rsidRPr="004A4C34">
        <w:rPr>
          <w:rFonts w:eastAsia="TimesNewRomanPS-BoldMT"/>
          <w:b/>
          <w:bCs/>
          <w:sz w:val="24"/>
          <w:szCs w:val="24"/>
        </w:rPr>
        <w:t>Понуда за јавну набавку</w:t>
      </w:r>
      <w:r w:rsidRPr="004A4C34">
        <w:rPr>
          <w:sz w:val="24"/>
          <w:szCs w:val="24"/>
          <w:lang w:val="sr-Cyrl-CS"/>
        </w:rPr>
        <w:t xml:space="preserve"> добра – </w:t>
      </w:r>
      <w:r w:rsidRPr="004A4C34">
        <w:rPr>
          <w:bCs/>
          <w:sz w:val="24"/>
          <w:szCs w:val="24"/>
          <w:lang w:val="sr-Cyrl-RS"/>
        </w:rPr>
        <w:t xml:space="preserve"> </w:t>
      </w:r>
      <w:r w:rsidR="004A4C34" w:rsidRPr="004A4C34">
        <w:rPr>
          <w:rFonts w:eastAsia="TimesNewRomanPS-BoldMT"/>
          <w:bCs/>
          <w:sz w:val="24"/>
          <w:szCs w:val="24"/>
          <w:lang w:val="sr-Cyrl-RS"/>
        </w:rPr>
        <w:t>п</w:t>
      </w:r>
      <w:r w:rsidR="004A4C34" w:rsidRPr="004A4C34">
        <w:rPr>
          <w:sz w:val="24"/>
          <w:szCs w:val="24"/>
          <w:lang w:val="sr-Cyrl-RS"/>
        </w:rPr>
        <w:t xml:space="preserve">оправка рентген апарта са Ц луком </w:t>
      </w:r>
      <w:r w:rsidR="004A4C34" w:rsidRPr="004A4C34">
        <w:rPr>
          <w:sz w:val="24"/>
          <w:szCs w:val="24"/>
          <w:lang w:val="sr-Latn-RS"/>
        </w:rPr>
        <w:t xml:space="preserve">„Ziehm 8000“ </w:t>
      </w:r>
      <w:r w:rsidR="004A4C34" w:rsidRPr="004A4C34">
        <w:rPr>
          <w:sz w:val="24"/>
          <w:szCs w:val="24"/>
          <w:lang w:val="sr-Cyrl-RS"/>
        </w:rPr>
        <w:t>и уградњ</w:t>
      </w:r>
      <w:r w:rsidR="004A4C34" w:rsidRPr="004A4C34">
        <w:rPr>
          <w:sz w:val="24"/>
          <w:szCs w:val="24"/>
          <w:lang w:val="sr-Latn-RS"/>
        </w:rPr>
        <w:t>a</w:t>
      </w:r>
      <w:r w:rsidR="004A4C34" w:rsidRPr="004A4C34">
        <w:rPr>
          <w:sz w:val="24"/>
          <w:szCs w:val="24"/>
          <w:lang w:val="sr-Cyrl-RS"/>
        </w:rPr>
        <w:t xml:space="preserve"> оригиналих резервних делова</w:t>
      </w:r>
      <w:r w:rsidR="004A4C34">
        <w:rPr>
          <w:sz w:val="24"/>
          <w:szCs w:val="24"/>
          <w:lang w:val="sr-Latn-RS"/>
        </w:rPr>
        <w:t xml:space="preserve"> </w:t>
      </w:r>
      <w:r w:rsidR="004A4C34" w:rsidRPr="004A4C34">
        <w:rPr>
          <w:sz w:val="24"/>
          <w:szCs w:val="24"/>
          <w:lang w:val="sr-Cyrl-RS"/>
        </w:rPr>
        <w:t xml:space="preserve"> </w:t>
      </w:r>
      <w:r w:rsidR="004A4C34" w:rsidRPr="004A4C34">
        <w:rPr>
          <w:sz w:val="24"/>
          <w:szCs w:val="24"/>
        </w:rPr>
        <w:t>Ј</w:t>
      </w:r>
      <w:r w:rsidR="004A4C34" w:rsidRPr="004A4C34">
        <w:rPr>
          <w:sz w:val="24"/>
          <w:szCs w:val="24"/>
          <w:lang w:val="sr-Cyrl-RS"/>
        </w:rPr>
        <w:t>Н 15/19</w:t>
      </w:r>
      <w:r w:rsidRPr="004A4C34">
        <w:rPr>
          <w:sz w:val="24"/>
          <w:szCs w:val="24"/>
        </w:rPr>
        <w:t xml:space="preserve"> </w:t>
      </w:r>
      <w:r w:rsidRPr="004A4C34">
        <w:rPr>
          <w:rFonts w:eastAsia="TimesNewRomanPSMT"/>
          <w:b/>
          <w:bCs/>
          <w:sz w:val="24"/>
          <w:szCs w:val="24"/>
        </w:rPr>
        <w:t xml:space="preserve">- </w:t>
      </w:r>
      <w:r w:rsidRPr="004A4C34">
        <w:rPr>
          <w:rFonts w:eastAsia="TimesNewRomanPS-BoldMT"/>
          <w:b/>
          <w:bCs/>
          <w:sz w:val="24"/>
          <w:szCs w:val="24"/>
        </w:rPr>
        <w:t>НЕ ОТВАРАТИ”.</w:t>
      </w:r>
      <w:r w:rsidRPr="004A4C34">
        <w:rPr>
          <w:color w:val="FF0000"/>
          <w:sz w:val="24"/>
          <w:szCs w:val="24"/>
        </w:rPr>
        <w:t xml:space="preserve"> </w:t>
      </w:r>
      <w:proofErr w:type="gramStart"/>
      <w:r w:rsidRPr="004A4C34">
        <w:rPr>
          <w:sz w:val="24"/>
          <w:szCs w:val="24"/>
        </w:rPr>
        <w:t>Понуда се сматра благовременом уколико је примљена од стране</w:t>
      </w:r>
      <w:r w:rsidRPr="00084894">
        <w:rPr>
          <w:sz w:val="24"/>
          <w:szCs w:val="24"/>
        </w:rPr>
        <w:t xml:space="preserve"> </w:t>
      </w:r>
      <w:r w:rsidRPr="00084894">
        <w:rPr>
          <w:sz w:val="24"/>
          <w:szCs w:val="24"/>
          <w:lang w:val="sr-Cyrl-CS"/>
        </w:rPr>
        <w:t>понуђача</w:t>
      </w:r>
      <w:r w:rsidRPr="00084894">
        <w:rPr>
          <w:sz w:val="24"/>
          <w:szCs w:val="24"/>
        </w:rPr>
        <w:t xml:space="preserve"> </w:t>
      </w:r>
      <w:r w:rsidRPr="004A4C34">
        <w:rPr>
          <w:sz w:val="24"/>
          <w:szCs w:val="24"/>
        </w:rPr>
        <w:t xml:space="preserve">до </w:t>
      </w:r>
      <w:r w:rsidR="004A4C34">
        <w:rPr>
          <w:sz w:val="24"/>
          <w:szCs w:val="24"/>
          <w:lang w:val="sr-Latn-RS"/>
        </w:rPr>
        <w:t>31.05.2019</w:t>
      </w:r>
      <w:r w:rsidRPr="004A4C34">
        <w:rPr>
          <w:sz w:val="24"/>
          <w:szCs w:val="24"/>
          <w:lang w:val="sr-Cyrl-CS"/>
        </w:rPr>
        <w:t>.</w:t>
      </w:r>
      <w:proofErr w:type="gramEnd"/>
      <w:r w:rsidRPr="004A4C34">
        <w:rPr>
          <w:sz w:val="24"/>
          <w:szCs w:val="24"/>
          <w:lang w:val="sr-Cyrl-CS"/>
        </w:rPr>
        <w:t xml:space="preserve"> године</w:t>
      </w:r>
      <w:r w:rsidRPr="004A4C34">
        <w:rPr>
          <w:i/>
          <w:iCs/>
          <w:sz w:val="24"/>
          <w:szCs w:val="24"/>
        </w:rPr>
        <w:t xml:space="preserve"> </w:t>
      </w:r>
      <w:r w:rsidRPr="004A4C34">
        <w:rPr>
          <w:sz w:val="24"/>
          <w:szCs w:val="24"/>
        </w:rPr>
        <w:t xml:space="preserve">до </w:t>
      </w:r>
      <w:r w:rsidR="00A75B6F" w:rsidRPr="004A4C34">
        <w:rPr>
          <w:sz w:val="24"/>
          <w:szCs w:val="24"/>
          <w:lang w:val="sr-Latn-RS"/>
        </w:rPr>
        <w:t>9</w:t>
      </w:r>
      <w:r w:rsidRPr="004A4C34">
        <w:rPr>
          <w:sz w:val="24"/>
          <w:szCs w:val="24"/>
          <w:vertAlign w:val="superscript"/>
          <w:lang w:val="sr-Cyrl-RS"/>
        </w:rPr>
        <w:t>45</w:t>
      </w:r>
      <w:r w:rsidRPr="004A4C34">
        <w:rPr>
          <w:sz w:val="24"/>
          <w:szCs w:val="24"/>
        </w:rPr>
        <w:t xml:space="preserve"> </w:t>
      </w:r>
      <w:r w:rsidRPr="004A4C34">
        <w:rPr>
          <w:sz w:val="24"/>
          <w:szCs w:val="24"/>
          <w:lang w:val="sr-Cyrl-RS"/>
        </w:rPr>
        <w:t>часова</w:t>
      </w:r>
      <w:r w:rsidRPr="004A4C34">
        <w:rPr>
          <w:i/>
          <w:iCs/>
          <w:sz w:val="24"/>
          <w:szCs w:val="24"/>
          <w:lang w:val="sr-Cyrl-RS"/>
        </w:rPr>
        <w:t>.</w:t>
      </w:r>
      <w:r w:rsidRPr="004A4C34">
        <w:rPr>
          <w:i/>
          <w:iCs/>
          <w:sz w:val="24"/>
          <w:szCs w:val="24"/>
          <w:lang w:val="sr-Cyrl-CS"/>
        </w:rPr>
        <w:t xml:space="preserve"> </w:t>
      </w:r>
    </w:p>
    <w:p w:rsidR="00084894" w:rsidRPr="004A4C34" w:rsidRDefault="00084894" w:rsidP="00084894">
      <w:pPr>
        <w:autoSpaceDE w:val="0"/>
        <w:autoSpaceDN w:val="0"/>
        <w:adjustRightInd w:val="0"/>
        <w:jc w:val="both"/>
        <w:rPr>
          <w:i/>
          <w:iCs/>
          <w:sz w:val="24"/>
          <w:szCs w:val="24"/>
          <w:lang w:val="sr-Cyrl-RS"/>
        </w:rPr>
      </w:pPr>
      <w:r w:rsidRPr="004A4C34">
        <w:rPr>
          <w:i/>
          <w:iCs/>
          <w:sz w:val="24"/>
          <w:szCs w:val="24"/>
          <w:lang w:val="sr-Cyrl-CS"/>
        </w:rPr>
        <w:tab/>
      </w:r>
      <w:r w:rsidRPr="004A4C34">
        <w:rPr>
          <w:iCs/>
          <w:sz w:val="24"/>
          <w:szCs w:val="24"/>
          <w:lang w:val="sr-Cyrl-CS"/>
        </w:rPr>
        <w:t xml:space="preserve">Отварање понуда је </w:t>
      </w:r>
      <w:r w:rsidR="004A4C34">
        <w:rPr>
          <w:iCs/>
          <w:sz w:val="24"/>
          <w:szCs w:val="24"/>
          <w:lang w:val="sr-Latn-RS"/>
        </w:rPr>
        <w:t>31.05.2019</w:t>
      </w:r>
      <w:r w:rsidR="00A07308" w:rsidRPr="004A4C34">
        <w:rPr>
          <w:iCs/>
          <w:sz w:val="24"/>
          <w:szCs w:val="24"/>
          <w:lang w:val="sr-Cyrl-CS"/>
        </w:rPr>
        <w:t>. године у 1</w:t>
      </w:r>
      <w:r w:rsidR="00A75B6F" w:rsidRPr="004A4C34">
        <w:rPr>
          <w:iCs/>
          <w:sz w:val="24"/>
          <w:szCs w:val="24"/>
          <w:lang w:val="sr-Latn-RS"/>
        </w:rPr>
        <w:t>0</w:t>
      </w:r>
      <w:r w:rsidRPr="004A4C34">
        <w:rPr>
          <w:iCs/>
          <w:sz w:val="24"/>
          <w:szCs w:val="24"/>
          <w:lang w:val="sr-Cyrl-CS"/>
        </w:rPr>
        <w:t xml:space="preserve"> часова у просторијама управе Опште болнице Бор</w:t>
      </w:r>
    </w:p>
    <w:p w:rsidR="00084894" w:rsidRPr="00084894" w:rsidRDefault="00084894" w:rsidP="00084894">
      <w:pPr>
        <w:autoSpaceDE w:val="0"/>
        <w:autoSpaceDN w:val="0"/>
        <w:adjustRightInd w:val="0"/>
        <w:jc w:val="both"/>
        <w:rPr>
          <w:sz w:val="24"/>
          <w:szCs w:val="24"/>
        </w:rPr>
      </w:pPr>
      <w:r w:rsidRPr="00084894">
        <w:rPr>
          <w:sz w:val="24"/>
          <w:szCs w:val="24"/>
          <w:lang w:val="sr-Cyrl-RS"/>
        </w:rPr>
        <w:tab/>
      </w:r>
      <w:proofErr w:type="gramStart"/>
      <w:r w:rsidRPr="00084894">
        <w:rPr>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084894">
        <w:rPr>
          <w:sz w:val="24"/>
          <w:szCs w:val="24"/>
        </w:rPr>
        <w:t xml:space="preserve"> </w:t>
      </w:r>
      <w:proofErr w:type="gramStart"/>
      <w:r w:rsidRPr="00084894">
        <w:rPr>
          <w:sz w:val="24"/>
          <w:szCs w:val="24"/>
        </w:rPr>
        <w:t xml:space="preserve">Уколико је понуда достављена непосредно </w:t>
      </w:r>
      <w:r w:rsidRPr="00084894">
        <w:rPr>
          <w:sz w:val="24"/>
          <w:szCs w:val="24"/>
          <w:lang w:val="sr-Cyrl-CS"/>
        </w:rPr>
        <w:t>н</w:t>
      </w:r>
      <w:r w:rsidRPr="00084894">
        <w:rPr>
          <w:sz w:val="24"/>
          <w:szCs w:val="24"/>
        </w:rPr>
        <w:t>аруч</w:t>
      </w:r>
      <w:r w:rsidRPr="00084894">
        <w:rPr>
          <w:sz w:val="24"/>
          <w:szCs w:val="24"/>
          <w:lang w:val="sr-Cyrl-CS"/>
        </w:rPr>
        <w:t>и</w:t>
      </w:r>
      <w:r w:rsidRPr="00084894">
        <w:rPr>
          <w:sz w:val="24"/>
          <w:szCs w:val="24"/>
        </w:rPr>
        <w:t>лац ће понуђачу предати потврду пријема понуде.</w:t>
      </w:r>
      <w:proofErr w:type="gramEnd"/>
      <w:r w:rsidRPr="00084894">
        <w:rPr>
          <w:sz w:val="24"/>
          <w:szCs w:val="24"/>
        </w:rPr>
        <w:t xml:space="preserve"> </w:t>
      </w:r>
      <w:proofErr w:type="gramStart"/>
      <w:r w:rsidRPr="00084894">
        <w:rPr>
          <w:sz w:val="24"/>
          <w:szCs w:val="24"/>
        </w:rPr>
        <w:t>У потврди о пријему наручилац ће навести датум и сат пријема понуде.</w:t>
      </w:r>
      <w:proofErr w:type="gramEnd"/>
      <w:r w:rsidRPr="00084894">
        <w:rPr>
          <w:sz w:val="24"/>
          <w:szCs w:val="24"/>
        </w:rPr>
        <w:t xml:space="preserve"> </w:t>
      </w:r>
    </w:p>
    <w:p w:rsidR="00084894" w:rsidRPr="00084894" w:rsidRDefault="00084894" w:rsidP="00084894">
      <w:pPr>
        <w:autoSpaceDE w:val="0"/>
        <w:autoSpaceDN w:val="0"/>
        <w:adjustRightInd w:val="0"/>
        <w:jc w:val="both"/>
        <w:rPr>
          <w:sz w:val="24"/>
          <w:szCs w:val="24"/>
        </w:rPr>
      </w:pPr>
      <w:r w:rsidRPr="00084894">
        <w:rPr>
          <w:sz w:val="24"/>
          <w:szCs w:val="24"/>
          <w:lang w:val="sr-Cyrl-RS"/>
        </w:rPr>
        <w:tab/>
      </w:r>
      <w:proofErr w:type="gramStart"/>
      <w:r w:rsidRPr="00084894">
        <w:rPr>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084894" w:rsidRDefault="00084894" w:rsidP="00084894">
      <w:pPr>
        <w:jc w:val="both"/>
        <w:rPr>
          <w:b/>
          <w:sz w:val="24"/>
          <w:szCs w:val="24"/>
          <w:lang w:val="sr-Cyrl-RS"/>
        </w:rPr>
      </w:pPr>
      <w:r w:rsidRPr="00084894">
        <w:rPr>
          <w:b/>
          <w:sz w:val="24"/>
          <w:szCs w:val="24"/>
        </w:rPr>
        <w:t xml:space="preserve">  </w:t>
      </w:r>
    </w:p>
    <w:p w:rsidR="00A07308" w:rsidRPr="00A07308" w:rsidRDefault="00A07308" w:rsidP="00084894">
      <w:pPr>
        <w:jc w:val="both"/>
        <w:rPr>
          <w:b/>
          <w:sz w:val="24"/>
          <w:szCs w:val="24"/>
          <w:lang w:val="sr-Cyrl-RS"/>
        </w:rPr>
      </w:pPr>
    </w:p>
    <w:p w:rsidR="00084894" w:rsidRPr="00084894" w:rsidRDefault="00084894" w:rsidP="00084894">
      <w:pPr>
        <w:jc w:val="both"/>
        <w:rPr>
          <w:bCs/>
          <w:iCs/>
          <w:sz w:val="24"/>
          <w:szCs w:val="24"/>
        </w:rPr>
      </w:pPr>
      <w:r w:rsidRPr="00084894">
        <w:rPr>
          <w:b/>
          <w:i/>
          <w:iCs/>
          <w:sz w:val="24"/>
          <w:szCs w:val="24"/>
          <w:lang w:val="sr-Cyrl-CS"/>
        </w:rPr>
        <w:tab/>
        <w:t>3</w:t>
      </w:r>
      <w:r w:rsidRPr="00084894">
        <w:rPr>
          <w:b/>
          <w:i/>
          <w:iCs/>
          <w:sz w:val="24"/>
          <w:szCs w:val="24"/>
        </w:rPr>
        <w:t>.</w:t>
      </w:r>
      <w:r w:rsidRPr="00084894">
        <w:rPr>
          <w:b/>
          <w:bCs/>
          <w:i/>
          <w:iCs/>
          <w:sz w:val="24"/>
          <w:szCs w:val="24"/>
        </w:rPr>
        <w:t xml:space="preserve">  ПОНУДА СА ВАРИЈАНТАМА</w:t>
      </w:r>
    </w:p>
    <w:p w:rsidR="00084894" w:rsidRPr="00084894" w:rsidRDefault="00084894" w:rsidP="00084894">
      <w:pPr>
        <w:jc w:val="both"/>
        <w:rPr>
          <w:b/>
          <w:bCs/>
          <w:i/>
          <w:iCs/>
          <w:sz w:val="24"/>
          <w:szCs w:val="24"/>
          <w:lang w:val="sr-Cyrl-CS"/>
        </w:rPr>
      </w:pPr>
      <w:r w:rsidRPr="00084894">
        <w:rPr>
          <w:bCs/>
          <w:iCs/>
          <w:sz w:val="24"/>
          <w:szCs w:val="24"/>
          <w:lang w:val="sr-Cyrl-RS"/>
        </w:rPr>
        <w:tab/>
      </w:r>
      <w:proofErr w:type="gramStart"/>
      <w:r w:rsidRPr="00084894">
        <w:rPr>
          <w:bCs/>
          <w:iCs/>
          <w:sz w:val="24"/>
          <w:szCs w:val="24"/>
        </w:rPr>
        <w:t>Подношење понуде са варијантама није дозвољено.</w:t>
      </w:r>
      <w:proofErr w:type="gramEnd"/>
    </w:p>
    <w:p w:rsidR="00084894" w:rsidRDefault="00084894" w:rsidP="00084894">
      <w:pPr>
        <w:jc w:val="both"/>
        <w:rPr>
          <w:b/>
          <w:bCs/>
          <w:i/>
          <w:iCs/>
          <w:sz w:val="24"/>
          <w:szCs w:val="24"/>
          <w:lang w:val="sr-Cyrl-RS"/>
        </w:rPr>
      </w:pPr>
    </w:p>
    <w:p w:rsidR="00A07308" w:rsidRPr="00084894" w:rsidRDefault="00A07308" w:rsidP="00084894">
      <w:pPr>
        <w:jc w:val="both"/>
        <w:rPr>
          <w:b/>
          <w:bCs/>
          <w:i/>
          <w:iCs/>
          <w:sz w:val="24"/>
          <w:szCs w:val="24"/>
          <w:lang w:val="sr-Cyrl-RS"/>
        </w:rPr>
      </w:pPr>
    </w:p>
    <w:p w:rsidR="00084894" w:rsidRPr="00084894" w:rsidRDefault="00084894" w:rsidP="00084894">
      <w:pPr>
        <w:jc w:val="both"/>
        <w:rPr>
          <w:sz w:val="24"/>
          <w:szCs w:val="24"/>
        </w:rPr>
      </w:pPr>
      <w:r w:rsidRPr="00084894">
        <w:rPr>
          <w:b/>
          <w:bCs/>
          <w:i/>
          <w:iCs/>
          <w:sz w:val="24"/>
          <w:szCs w:val="24"/>
          <w:lang w:val="sr-Cyrl-CS"/>
        </w:rPr>
        <w:tab/>
        <w:t>4</w:t>
      </w:r>
      <w:r w:rsidRPr="00084894">
        <w:rPr>
          <w:b/>
          <w:bCs/>
          <w:i/>
          <w:iCs/>
          <w:sz w:val="24"/>
          <w:szCs w:val="24"/>
        </w:rPr>
        <w:t xml:space="preserve">. </w:t>
      </w:r>
      <w:r w:rsidRPr="00084894">
        <w:rPr>
          <w:b/>
          <w:i/>
          <w:iCs/>
          <w:sz w:val="24"/>
          <w:szCs w:val="24"/>
        </w:rPr>
        <w:t>НАЧИН ИЗМЕНЕ, ДОПУНЕ И ОПОЗИВА ПОНУДЕ</w:t>
      </w:r>
    </w:p>
    <w:p w:rsidR="00084894" w:rsidRPr="00084894" w:rsidRDefault="00084894" w:rsidP="00084894">
      <w:pPr>
        <w:jc w:val="both"/>
        <w:rPr>
          <w:sz w:val="24"/>
          <w:szCs w:val="24"/>
        </w:rPr>
      </w:pPr>
      <w:r w:rsidRPr="00084894">
        <w:rPr>
          <w:sz w:val="24"/>
          <w:szCs w:val="24"/>
          <w:lang w:val="sr-Cyrl-RS"/>
        </w:rPr>
        <w:tab/>
      </w:r>
      <w:proofErr w:type="gramStart"/>
      <w:r w:rsidRPr="00084894">
        <w:rPr>
          <w:sz w:val="24"/>
          <w:szCs w:val="24"/>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084894" w:rsidRPr="00084894" w:rsidRDefault="00084894" w:rsidP="00084894">
      <w:pPr>
        <w:jc w:val="both"/>
        <w:rPr>
          <w:rFonts w:eastAsia="TimesNewRomanPSMT"/>
          <w:bCs/>
          <w:iCs/>
          <w:sz w:val="24"/>
          <w:szCs w:val="24"/>
        </w:rPr>
      </w:pPr>
      <w:r w:rsidRPr="00084894">
        <w:rPr>
          <w:sz w:val="24"/>
          <w:szCs w:val="24"/>
          <w:lang w:val="sr-Cyrl-RS"/>
        </w:rPr>
        <w:tab/>
      </w:r>
      <w:proofErr w:type="gramStart"/>
      <w:r w:rsidRPr="00084894">
        <w:rPr>
          <w:sz w:val="24"/>
          <w:szCs w:val="24"/>
        </w:rPr>
        <w:t>Понуђач је дужан да јасно назначи који део понуде мења односно која документа накнадно доставља.</w:t>
      </w:r>
      <w:proofErr w:type="gramEnd"/>
      <w:r w:rsidRPr="00084894">
        <w:rPr>
          <w:sz w:val="24"/>
          <w:szCs w:val="24"/>
        </w:rPr>
        <w:t xml:space="preserve"> </w:t>
      </w:r>
    </w:p>
    <w:p w:rsidR="00084894" w:rsidRPr="00084894" w:rsidRDefault="00084894" w:rsidP="00084894">
      <w:pPr>
        <w:jc w:val="both"/>
        <w:rPr>
          <w:rFonts w:eastAsia="TimesNewRomanPSMT"/>
          <w:bCs/>
          <w:iCs/>
          <w:sz w:val="24"/>
          <w:szCs w:val="24"/>
        </w:rPr>
      </w:pPr>
      <w:r w:rsidRPr="00084894">
        <w:rPr>
          <w:rFonts w:eastAsia="TimesNewRomanPSMT"/>
          <w:bCs/>
          <w:iCs/>
          <w:sz w:val="24"/>
          <w:szCs w:val="24"/>
          <w:lang w:val="sr-Cyrl-RS"/>
        </w:rPr>
        <w:tab/>
      </w:r>
      <w:r w:rsidRPr="00084894">
        <w:rPr>
          <w:rFonts w:eastAsia="TimesNewRomanPSMT"/>
          <w:bCs/>
          <w:iCs/>
          <w:sz w:val="24"/>
          <w:szCs w:val="24"/>
        </w:rPr>
        <w:t xml:space="preserve">Измену, допуну или опозив понуде треба доставити на адресу: </w:t>
      </w:r>
      <w:r w:rsidRPr="00084894">
        <w:rPr>
          <w:rFonts w:eastAsia="TimesNewRomanPSMT"/>
          <w:bCs/>
          <w:sz w:val="24"/>
          <w:szCs w:val="24"/>
          <w:lang w:val="sr-Cyrl-CS"/>
        </w:rPr>
        <w:t>Општа болница Бор, Др Драгише Мишовића 1</w:t>
      </w:r>
      <w:r w:rsidRPr="00084894">
        <w:rPr>
          <w:i/>
          <w:iCs/>
          <w:sz w:val="24"/>
          <w:szCs w:val="24"/>
        </w:rPr>
        <w:t>,</w:t>
      </w:r>
      <w:r w:rsidRPr="00084894">
        <w:rPr>
          <w:i/>
          <w:iCs/>
          <w:sz w:val="24"/>
          <w:szCs w:val="24"/>
          <w:lang w:val="sr-Cyrl-RS"/>
        </w:rPr>
        <w:t xml:space="preserve"> </w:t>
      </w:r>
      <w:r w:rsidRPr="00084894">
        <w:rPr>
          <w:iCs/>
          <w:sz w:val="24"/>
          <w:szCs w:val="24"/>
          <w:lang w:val="sr-Cyrl-RS"/>
        </w:rPr>
        <w:t>19210 Бор</w:t>
      </w:r>
      <w:proofErr w:type="gramStart"/>
      <w:r w:rsidRPr="00084894">
        <w:rPr>
          <w:i/>
          <w:iCs/>
          <w:sz w:val="24"/>
          <w:szCs w:val="24"/>
        </w:rPr>
        <w:t xml:space="preserve">, </w:t>
      </w:r>
      <w:r w:rsidRPr="00084894">
        <w:rPr>
          <w:rFonts w:eastAsia="TimesNewRomanPSMT"/>
          <w:bCs/>
          <w:iCs/>
          <w:color w:val="FF0000"/>
          <w:sz w:val="24"/>
          <w:szCs w:val="24"/>
        </w:rPr>
        <w:t xml:space="preserve"> </w:t>
      </w:r>
      <w:r w:rsidRPr="00084894">
        <w:rPr>
          <w:rFonts w:eastAsia="TimesNewRomanPSMT"/>
          <w:bCs/>
          <w:iCs/>
          <w:sz w:val="24"/>
          <w:szCs w:val="24"/>
        </w:rPr>
        <w:t>са</w:t>
      </w:r>
      <w:proofErr w:type="gramEnd"/>
      <w:r w:rsidRPr="00084894">
        <w:rPr>
          <w:rFonts w:eastAsia="TimesNewRomanPSMT"/>
          <w:bCs/>
          <w:iCs/>
          <w:sz w:val="24"/>
          <w:szCs w:val="24"/>
        </w:rPr>
        <w:t xml:space="preserve"> назнаком:</w:t>
      </w:r>
    </w:p>
    <w:p w:rsidR="00084894" w:rsidRPr="00084894" w:rsidRDefault="00084894" w:rsidP="00084894">
      <w:pPr>
        <w:jc w:val="both"/>
        <w:rPr>
          <w:rFonts w:eastAsia="TimesNewRomanPSMT"/>
          <w:bCs/>
          <w:iCs/>
          <w:sz w:val="24"/>
          <w:szCs w:val="24"/>
        </w:rPr>
      </w:pPr>
      <w:r w:rsidRPr="00084894">
        <w:rPr>
          <w:rFonts w:eastAsia="TimesNewRomanPSMT"/>
          <w:bCs/>
          <w:iCs/>
          <w:sz w:val="24"/>
          <w:szCs w:val="24"/>
          <w:lang w:val="sr-Cyrl-RS"/>
        </w:rPr>
        <w:tab/>
      </w:r>
      <w:r w:rsidRPr="00084894">
        <w:rPr>
          <w:rFonts w:eastAsia="TimesNewRomanPSMT"/>
          <w:bCs/>
          <w:iCs/>
          <w:sz w:val="24"/>
          <w:szCs w:val="24"/>
        </w:rPr>
        <w:t>„</w:t>
      </w:r>
      <w:r w:rsidRPr="00084894">
        <w:rPr>
          <w:rFonts w:eastAsia="TimesNewRomanPSMT"/>
          <w:b/>
          <w:bCs/>
          <w:iCs/>
          <w:sz w:val="24"/>
          <w:szCs w:val="24"/>
        </w:rPr>
        <w:t>Измена понуде</w:t>
      </w:r>
      <w:r w:rsidRPr="00084894">
        <w:rPr>
          <w:rFonts w:eastAsia="TimesNewRomanPS-BoldMT"/>
          <w:b/>
          <w:bCs/>
          <w:sz w:val="24"/>
          <w:szCs w:val="24"/>
        </w:rPr>
        <w:t xml:space="preserve"> за јавну набавку</w:t>
      </w:r>
      <w:r w:rsidRPr="00084894">
        <w:rPr>
          <w:sz w:val="24"/>
          <w:szCs w:val="24"/>
        </w:rPr>
        <w:t xml:space="preserve"> </w:t>
      </w:r>
      <w:r w:rsidR="00A07308">
        <w:rPr>
          <w:sz w:val="24"/>
          <w:szCs w:val="24"/>
          <w:lang w:val="sr-Cyrl-CS"/>
        </w:rPr>
        <w:t>добра –</w:t>
      </w:r>
      <w:r w:rsidR="00A07308" w:rsidRPr="00A07308">
        <w:rPr>
          <w:sz w:val="24"/>
          <w:szCs w:val="24"/>
          <w:lang w:val="sr-Cyrl-RS"/>
        </w:rPr>
        <w:t xml:space="preserve"> </w:t>
      </w:r>
      <w:r w:rsidR="004A4C34" w:rsidRPr="004A4C34">
        <w:rPr>
          <w:rFonts w:eastAsia="TimesNewRomanPS-BoldMT"/>
          <w:bCs/>
          <w:sz w:val="24"/>
          <w:szCs w:val="24"/>
          <w:lang w:val="sr-Cyrl-RS"/>
        </w:rPr>
        <w:t>п</w:t>
      </w:r>
      <w:r w:rsidR="004A4C34" w:rsidRPr="004A4C34">
        <w:rPr>
          <w:sz w:val="24"/>
          <w:szCs w:val="24"/>
          <w:lang w:val="sr-Cyrl-RS"/>
        </w:rPr>
        <w:t xml:space="preserve">оправка рентген апарта са Ц луком </w:t>
      </w:r>
      <w:r w:rsidR="004A4C34" w:rsidRPr="004A4C34">
        <w:rPr>
          <w:sz w:val="24"/>
          <w:szCs w:val="24"/>
          <w:lang w:val="sr-Latn-RS"/>
        </w:rPr>
        <w:t>„Ziehm 8000</w:t>
      </w:r>
      <w:proofErr w:type="gramStart"/>
      <w:r w:rsidR="004A4C34" w:rsidRPr="004A4C34">
        <w:rPr>
          <w:sz w:val="24"/>
          <w:szCs w:val="24"/>
          <w:lang w:val="sr-Latn-RS"/>
        </w:rPr>
        <w:t xml:space="preserve">“ </w:t>
      </w:r>
      <w:r w:rsidR="004A4C34" w:rsidRPr="004A4C34">
        <w:rPr>
          <w:sz w:val="24"/>
          <w:szCs w:val="24"/>
          <w:lang w:val="sr-Cyrl-RS"/>
        </w:rPr>
        <w:t>и</w:t>
      </w:r>
      <w:proofErr w:type="gramEnd"/>
      <w:r w:rsidR="004A4C34" w:rsidRPr="004A4C34">
        <w:rPr>
          <w:sz w:val="24"/>
          <w:szCs w:val="24"/>
          <w:lang w:val="sr-Cyrl-RS"/>
        </w:rPr>
        <w:t xml:space="preserve"> уградњ</w:t>
      </w:r>
      <w:r w:rsidR="004A4C34" w:rsidRPr="004A4C34">
        <w:rPr>
          <w:sz w:val="24"/>
          <w:szCs w:val="24"/>
          <w:lang w:val="sr-Latn-RS"/>
        </w:rPr>
        <w:t>a</w:t>
      </w:r>
      <w:r w:rsidR="004A4C34" w:rsidRPr="004A4C34">
        <w:rPr>
          <w:sz w:val="24"/>
          <w:szCs w:val="24"/>
          <w:lang w:val="sr-Cyrl-RS"/>
        </w:rPr>
        <w:t xml:space="preserve"> оригиналих резервних делова</w:t>
      </w:r>
      <w:r w:rsidR="004A4C34">
        <w:rPr>
          <w:sz w:val="24"/>
          <w:szCs w:val="24"/>
          <w:lang w:val="sr-Latn-RS"/>
        </w:rPr>
        <w:t xml:space="preserve"> </w:t>
      </w:r>
      <w:r w:rsidR="004A4C34" w:rsidRPr="004A4C34">
        <w:rPr>
          <w:sz w:val="24"/>
          <w:szCs w:val="24"/>
          <w:lang w:val="sr-Cyrl-RS"/>
        </w:rPr>
        <w:t xml:space="preserve"> </w:t>
      </w:r>
      <w:r w:rsidR="004A4C34" w:rsidRPr="004A4C34">
        <w:rPr>
          <w:sz w:val="24"/>
          <w:szCs w:val="24"/>
        </w:rPr>
        <w:t>Ј</w:t>
      </w:r>
      <w:r w:rsidR="004A4C34" w:rsidRPr="004A4C34">
        <w:rPr>
          <w:sz w:val="24"/>
          <w:szCs w:val="24"/>
          <w:lang w:val="sr-Cyrl-RS"/>
        </w:rPr>
        <w:t>Н 15/19</w:t>
      </w:r>
      <w:r w:rsidR="004A4C34" w:rsidRPr="004A4C34">
        <w:rPr>
          <w:sz w:val="24"/>
          <w:szCs w:val="24"/>
        </w:rPr>
        <w:t xml:space="preserve"> </w:t>
      </w:r>
      <w:r w:rsidRPr="00084894">
        <w:rPr>
          <w:rFonts w:eastAsia="TimesNewRomanPSMT"/>
          <w:b/>
          <w:bCs/>
          <w:sz w:val="24"/>
          <w:szCs w:val="24"/>
        </w:rPr>
        <w:t xml:space="preserve">- </w:t>
      </w:r>
      <w:r w:rsidRPr="00084894">
        <w:rPr>
          <w:rFonts w:eastAsia="TimesNewRomanPS-BoldMT"/>
          <w:b/>
          <w:bCs/>
          <w:sz w:val="24"/>
          <w:szCs w:val="24"/>
        </w:rPr>
        <w:t>НЕ ОТВАРАТИ”</w:t>
      </w:r>
      <w:r w:rsidRPr="00084894">
        <w:rPr>
          <w:rFonts w:eastAsia="TimesNewRomanPSMT"/>
          <w:bCs/>
          <w:iCs/>
          <w:sz w:val="24"/>
          <w:szCs w:val="24"/>
        </w:rPr>
        <w:t xml:space="preserve"> или</w:t>
      </w:r>
    </w:p>
    <w:p w:rsidR="00084894" w:rsidRPr="00084894" w:rsidRDefault="00084894" w:rsidP="00084894">
      <w:pPr>
        <w:jc w:val="both"/>
        <w:rPr>
          <w:rFonts w:eastAsia="TimesNewRomanPSMT"/>
          <w:bCs/>
          <w:iCs/>
          <w:sz w:val="24"/>
          <w:szCs w:val="24"/>
        </w:rPr>
      </w:pPr>
      <w:r w:rsidRPr="00084894">
        <w:rPr>
          <w:rFonts w:eastAsia="TimesNewRomanPSMT"/>
          <w:bCs/>
          <w:iCs/>
          <w:sz w:val="24"/>
          <w:szCs w:val="24"/>
          <w:lang w:val="sr-Cyrl-RS"/>
        </w:rPr>
        <w:tab/>
      </w:r>
      <w:r w:rsidRPr="00084894">
        <w:rPr>
          <w:rFonts w:eastAsia="TimesNewRomanPSMT"/>
          <w:bCs/>
          <w:iCs/>
          <w:sz w:val="24"/>
          <w:szCs w:val="24"/>
        </w:rPr>
        <w:t>„</w:t>
      </w:r>
      <w:r w:rsidRPr="00084894">
        <w:rPr>
          <w:rFonts w:eastAsia="TimesNewRomanPSMT"/>
          <w:b/>
          <w:bCs/>
          <w:iCs/>
          <w:sz w:val="24"/>
          <w:szCs w:val="24"/>
        </w:rPr>
        <w:t>Допуна понуде</w:t>
      </w:r>
      <w:r w:rsidRPr="00084894">
        <w:rPr>
          <w:rFonts w:eastAsia="TimesNewRomanPSMT"/>
          <w:bCs/>
          <w:iCs/>
          <w:sz w:val="24"/>
          <w:szCs w:val="24"/>
        </w:rPr>
        <w:t xml:space="preserve"> </w:t>
      </w:r>
      <w:r w:rsidRPr="00084894">
        <w:rPr>
          <w:rFonts w:eastAsia="TimesNewRomanPS-BoldMT"/>
          <w:b/>
          <w:bCs/>
          <w:sz w:val="24"/>
          <w:szCs w:val="24"/>
        </w:rPr>
        <w:t xml:space="preserve">за јавну </w:t>
      </w:r>
      <w:proofErr w:type="gramStart"/>
      <w:r w:rsidRPr="00084894">
        <w:rPr>
          <w:rFonts w:eastAsia="TimesNewRomanPS-BoldMT"/>
          <w:b/>
          <w:bCs/>
          <w:sz w:val="24"/>
          <w:szCs w:val="24"/>
        </w:rPr>
        <w:t>набавку</w:t>
      </w:r>
      <w:r w:rsidRPr="00084894">
        <w:rPr>
          <w:sz w:val="24"/>
          <w:szCs w:val="24"/>
        </w:rPr>
        <w:t xml:space="preserve"> </w:t>
      </w:r>
      <w:r w:rsidRPr="00084894">
        <w:rPr>
          <w:rFonts w:eastAsia="TimesNewRomanPSMT"/>
          <w:bCs/>
          <w:iCs/>
          <w:sz w:val="24"/>
          <w:szCs w:val="24"/>
        </w:rPr>
        <w:t xml:space="preserve"> </w:t>
      </w:r>
      <w:r w:rsidRPr="00084894">
        <w:rPr>
          <w:sz w:val="24"/>
          <w:szCs w:val="24"/>
          <w:lang w:val="sr-Cyrl-CS"/>
        </w:rPr>
        <w:t>добра</w:t>
      </w:r>
      <w:proofErr w:type="gramEnd"/>
      <w:r w:rsidRPr="00084894">
        <w:rPr>
          <w:sz w:val="24"/>
          <w:szCs w:val="24"/>
          <w:lang w:val="sr-Cyrl-CS"/>
        </w:rPr>
        <w:t xml:space="preserve"> – </w:t>
      </w:r>
      <w:r w:rsidR="004A4C34" w:rsidRPr="004A4C34">
        <w:rPr>
          <w:rFonts w:eastAsia="TimesNewRomanPS-BoldMT"/>
          <w:bCs/>
          <w:sz w:val="24"/>
          <w:szCs w:val="24"/>
          <w:lang w:val="sr-Cyrl-RS"/>
        </w:rPr>
        <w:t>п</w:t>
      </w:r>
      <w:r w:rsidR="004A4C34" w:rsidRPr="004A4C34">
        <w:rPr>
          <w:sz w:val="24"/>
          <w:szCs w:val="24"/>
          <w:lang w:val="sr-Cyrl-RS"/>
        </w:rPr>
        <w:t xml:space="preserve">оправка рентген апарта са Ц луком </w:t>
      </w:r>
      <w:r w:rsidR="004A4C34" w:rsidRPr="004A4C34">
        <w:rPr>
          <w:sz w:val="24"/>
          <w:szCs w:val="24"/>
          <w:lang w:val="sr-Latn-RS"/>
        </w:rPr>
        <w:t xml:space="preserve">„Ziehm 8000“ </w:t>
      </w:r>
      <w:r w:rsidR="004A4C34" w:rsidRPr="004A4C34">
        <w:rPr>
          <w:sz w:val="24"/>
          <w:szCs w:val="24"/>
          <w:lang w:val="sr-Cyrl-RS"/>
        </w:rPr>
        <w:t>и уградњ</w:t>
      </w:r>
      <w:r w:rsidR="004A4C34" w:rsidRPr="004A4C34">
        <w:rPr>
          <w:sz w:val="24"/>
          <w:szCs w:val="24"/>
          <w:lang w:val="sr-Latn-RS"/>
        </w:rPr>
        <w:t>a</w:t>
      </w:r>
      <w:r w:rsidR="004A4C34" w:rsidRPr="004A4C34">
        <w:rPr>
          <w:sz w:val="24"/>
          <w:szCs w:val="24"/>
          <w:lang w:val="sr-Cyrl-RS"/>
        </w:rPr>
        <w:t xml:space="preserve"> оригиналих резервних делова</w:t>
      </w:r>
      <w:r w:rsidR="004A4C34">
        <w:rPr>
          <w:sz w:val="24"/>
          <w:szCs w:val="24"/>
          <w:lang w:val="sr-Latn-RS"/>
        </w:rPr>
        <w:t xml:space="preserve"> </w:t>
      </w:r>
      <w:r w:rsidR="004A4C34" w:rsidRPr="004A4C34">
        <w:rPr>
          <w:sz w:val="24"/>
          <w:szCs w:val="24"/>
          <w:lang w:val="sr-Cyrl-RS"/>
        </w:rPr>
        <w:t xml:space="preserve"> </w:t>
      </w:r>
      <w:r w:rsidR="004A4C34" w:rsidRPr="004A4C34">
        <w:rPr>
          <w:sz w:val="24"/>
          <w:szCs w:val="24"/>
        </w:rPr>
        <w:t>Ј</w:t>
      </w:r>
      <w:r w:rsidR="004A4C34" w:rsidRPr="004A4C34">
        <w:rPr>
          <w:sz w:val="24"/>
          <w:szCs w:val="24"/>
          <w:lang w:val="sr-Cyrl-RS"/>
        </w:rPr>
        <w:t>Н 15/19</w:t>
      </w:r>
      <w:r w:rsidR="004A4C34" w:rsidRPr="004A4C34">
        <w:rPr>
          <w:sz w:val="24"/>
          <w:szCs w:val="24"/>
        </w:rPr>
        <w:t xml:space="preserve"> </w:t>
      </w:r>
      <w:r w:rsidRPr="00084894">
        <w:rPr>
          <w:sz w:val="24"/>
          <w:szCs w:val="24"/>
        </w:rPr>
        <w:t xml:space="preserve"> </w:t>
      </w:r>
      <w:r w:rsidRPr="00084894">
        <w:rPr>
          <w:rFonts w:eastAsia="TimesNewRomanPSMT"/>
          <w:b/>
          <w:bCs/>
          <w:sz w:val="24"/>
          <w:szCs w:val="24"/>
        </w:rPr>
        <w:t xml:space="preserve">- </w:t>
      </w:r>
      <w:r w:rsidRPr="00084894">
        <w:rPr>
          <w:rFonts w:eastAsia="TimesNewRomanPS-BoldMT"/>
          <w:b/>
          <w:bCs/>
          <w:sz w:val="24"/>
          <w:szCs w:val="24"/>
        </w:rPr>
        <w:t>НЕ ОТВАРАТИ”</w:t>
      </w:r>
      <w:r w:rsidRPr="00084894">
        <w:rPr>
          <w:rFonts w:eastAsia="TimesNewRomanPSMT"/>
          <w:bCs/>
          <w:iCs/>
          <w:sz w:val="24"/>
          <w:szCs w:val="24"/>
        </w:rPr>
        <w:t>или</w:t>
      </w:r>
    </w:p>
    <w:p w:rsidR="00084894" w:rsidRPr="00084894" w:rsidRDefault="00084894" w:rsidP="00084894">
      <w:pPr>
        <w:jc w:val="both"/>
        <w:rPr>
          <w:rFonts w:eastAsia="TimesNewRomanPSMT"/>
          <w:bCs/>
          <w:iCs/>
          <w:sz w:val="24"/>
          <w:szCs w:val="24"/>
        </w:rPr>
      </w:pPr>
      <w:r w:rsidRPr="00084894">
        <w:rPr>
          <w:rFonts w:eastAsia="TimesNewRomanPSMT"/>
          <w:bCs/>
          <w:iCs/>
          <w:sz w:val="24"/>
          <w:szCs w:val="24"/>
          <w:lang w:val="sr-Cyrl-RS"/>
        </w:rPr>
        <w:tab/>
      </w:r>
      <w:r w:rsidRPr="00084894">
        <w:rPr>
          <w:rFonts w:eastAsia="TimesNewRomanPSMT"/>
          <w:bCs/>
          <w:iCs/>
          <w:sz w:val="24"/>
          <w:szCs w:val="24"/>
        </w:rPr>
        <w:t>„</w:t>
      </w:r>
      <w:r w:rsidRPr="00084894">
        <w:rPr>
          <w:rFonts w:eastAsia="TimesNewRomanPSMT"/>
          <w:b/>
          <w:bCs/>
          <w:iCs/>
          <w:sz w:val="24"/>
          <w:szCs w:val="24"/>
        </w:rPr>
        <w:t>Опозив понуде</w:t>
      </w:r>
      <w:r w:rsidRPr="00084894">
        <w:rPr>
          <w:rFonts w:eastAsia="TimesNewRomanPSMT"/>
          <w:bCs/>
          <w:iCs/>
          <w:sz w:val="24"/>
          <w:szCs w:val="24"/>
        </w:rPr>
        <w:t xml:space="preserve"> </w:t>
      </w:r>
      <w:r w:rsidRPr="00084894">
        <w:rPr>
          <w:rFonts w:eastAsia="TimesNewRomanPS-BoldMT"/>
          <w:b/>
          <w:bCs/>
          <w:sz w:val="24"/>
          <w:szCs w:val="24"/>
        </w:rPr>
        <w:t xml:space="preserve">за јавну </w:t>
      </w:r>
      <w:proofErr w:type="gramStart"/>
      <w:r w:rsidRPr="00084894">
        <w:rPr>
          <w:rFonts w:eastAsia="TimesNewRomanPS-BoldMT"/>
          <w:b/>
          <w:bCs/>
          <w:sz w:val="24"/>
          <w:szCs w:val="24"/>
        </w:rPr>
        <w:t>набавку</w:t>
      </w:r>
      <w:r w:rsidRPr="00084894">
        <w:rPr>
          <w:sz w:val="24"/>
          <w:szCs w:val="24"/>
        </w:rPr>
        <w:t xml:space="preserve"> </w:t>
      </w:r>
      <w:r w:rsidRPr="00084894">
        <w:rPr>
          <w:rFonts w:eastAsia="TimesNewRomanPS-BoldMT"/>
          <w:b/>
          <w:bCs/>
          <w:sz w:val="24"/>
          <w:szCs w:val="24"/>
        </w:rPr>
        <w:t xml:space="preserve"> </w:t>
      </w:r>
      <w:r w:rsidRPr="00084894">
        <w:rPr>
          <w:sz w:val="24"/>
          <w:szCs w:val="24"/>
          <w:lang w:val="sr-Cyrl-CS"/>
        </w:rPr>
        <w:t>добра</w:t>
      </w:r>
      <w:proofErr w:type="gramEnd"/>
      <w:r w:rsidRPr="00084894">
        <w:rPr>
          <w:sz w:val="24"/>
          <w:szCs w:val="24"/>
          <w:lang w:val="sr-Cyrl-CS"/>
        </w:rPr>
        <w:t xml:space="preserve"> – </w:t>
      </w:r>
      <w:r w:rsidR="00A07308" w:rsidRPr="00A07308">
        <w:rPr>
          <w:sz w:val="24"/>
          <w:szCs w:val="24"/>
          <w:lang w:val="sr-Cyrl-RS"/>
        </w:rPr>
        <w:t xml:space="preserve"> </w:t>
      </w:r>
      <w:r w:rsidR="004A4C34" w:rsidRPr="004A4C34">
        <w:rPr>
          <w:rFonts w:eastAsia="TimesNewRomanPS-BoldMT"/>
          <w:bCs/>
          <w:sz w:val="24"/>
          <w:szCs w:val="24"/>
          <w:lang w:val="sr-Cyrl-RS"/>
        </w:rPr>
        <w:t>п</w:t>
      </w:r>
      <w:r w:rsidR="004A4C34" w:rsidRPr="004A4C34">
        <w:rPr>
          <w:sz w:val="24"/>
          <w:szCs w:val="24"/>
          <w:lang w:val="sr-Cyrl-RS"/>
        </w:rPr>
        <w:t xml:space="preserve">оправка рентген апарта са Ц луком </w:t>
      </w:r>
      <w:r w:rsidR="004A4C34" w:rsidRPr="004A4C34">
        <w:rPr>
          <w:sz w:val="24"/>
          <w:szCs w:val="24"/>
          <w:lang w:val="sr-Latn-RS"/>
        </w:rPr>
        <w:t xml:space="preserve">„Ziehm 8000“ </w:t>
      </w:r>
      <w:r w:rsidR="004A4C34" w:rsidRPr="004A4C34">
        <w:rPr>
          <w:sz w:val="24"/>
          <w:szCs w:val="24"/>
          <w:lang w:val="sr-Cyrl-RS"/>
        </w:rPr>
        <w:t>и уградњ</w:t>
      </w:r>
      <w:r w:rsidR="004A4C34" w:rsidRPr="004A4C34">
        <w:rPr>
          <w:sz w:val="24"/>
          <w:szCs w:val="24"/>
          <w:lang w:val="sr-Latn-RS"/>
        </w:rPr>
        <w:t>a</w:t>
      </w:r>
      <w:r w:rsidR="004A4C34" w:rsidRPr="004A4C34">
        <w:rPr>
          <w:sz w:val="24"/>
          <w:szCs w:val="24"/>
          <w:lang w:val="sr-Cyrl-RS"/>
        </w:rPr>
        <w:t xml:space="preserve"> оригиналих резервних делова</w:t>
      </w:r>
      <w:r w:rsidR="004A4C34">
        <w:rPr>
          <w:sz w:val="24"/>
          <w:szCs w:val="24"/>
          <w:lang w:val="sr-Latn-RS"/>
        </w:rPr>
        <w:t xml:space="preserve"> </w:t>
      </w:r>
      <w:r w:rsidR="004A4C34" w:rsidRPr="004A4C34">
        <w:rPr>
          <w:sz w:val="24"/>
          <w:szCs w:val="24"/>
          <w:lang w:val="sr-Cyrl-RS"/>
        </w:rPr>
        <w:t xml:space="preserve"> </w:t>
      </w:r>
      <w:r w:rsidR="004A4C34" w:rsidRPr="004A4C34">
        <w:rPr>
          <w:sz w:val="24"/>
          <w:szCs w:val="24"/>
        </w:rPr>
        <w:t>Ј</w:t>
      </w:r>
      <w:r w:rsidR="004A4C34" w:rsidRPr="004A4C34">
        <w:rPr>
          <w:sz w:val="24"/>
          <w:szCs w:val="24"/>
          <w:lang w:val="sr-Cyrl-RS"/>
        </w:rPr>
        <w:t>Н 15/19</w:t>
      </w:r>
      <w:r w:rsidR="004A4C34" w:rsidRPr="004A4C34">
        <w:rPr>
          <w:sz w:val="24"/>
          <w:szCs w:val="24"/>
        </w:rPr>
        <w:t xml:space="preserve"> </w:t>
      </w:r>
      <w:r w:rsidR="00A07308" w:rsidRPr="00A07308">
        <w:rPr>
          <w:sz w:val="24"/>
          <w:szCs w:val="24"/>
          <w:lang w:val="sr-Cyrl-RS"/>
        </w:rPr>
        <w:t xml:space="preserve"> </w:t>
      </w:r>
      <w:r w:rsidRPr="00084894">
        <w:rPr>
          <w:sz w:val="24"/>
          <w:szCs w:val="24"/>
        </w:rPr>
        <w:t xml:space="preserve"> </w:t>
      </w:r>
      <w:r w:rsidRPr="00084894">
        <w:rPr>
          <w:rFonts w:eastAsia="TimesNewRomanPSMT"/>
          <w:b/>
          <w:bCs/>
          <w:sz w:val="24"/>
          <w:szCs w:val="24"/>
        </w:rPr>
        <w:t xml:space="preserve">- </w:t>
      </w:r>
      <w:r w:rsidRPr="00084894">
        <w:rPr>
          <w:rFonts w:eastAsia="TimesNewRomanPS-BoldMT"/>
          <w:b/>
          <w:bCs/>
          <w:sz w:val="24"/>
          <w:szCs w:val="24"/>
        </w:rPr>
        <w:t>НЕ ОТВАРАТИ”</w:t>
      </w:r>
      <w:r w:rsidRPr="00084894">
        <w:rPr>
          <w:rFonts w:eastAsia="TimesNewRomanPS-BoldMT"/>
          <w:bCs/>
          <w:sz w:val="24"/>
          <w:szCs w:val="24"/>
        </w:rPr>
        <w:t xml:space="preserve"> или</w:t>
      </w:r>
    </w:p>
    <w:p w:rsidR="00084894" w:rsidRPr="00084894" w:rsidRDefault="00084894" w:rsidP="00084894">
      <w:pPr>
        <w:jc w:val="both"/>
        <w:rPr>
          <w:rFonts w:eastAsia="TimesNewRomanPS-BoldMT"/>
          <w:b/>
          <w:bCs/>
          <w:sz w:val="24"/>
          <w:szCs w:val="24"/>
          <w:lang w:val="sr-Cyrl-CS"/>
        </w:rPr>
      </w:pPr>
      <w:r w:rsidRPr="00084894">
        <w:rPr>
          <w:rFonts w:eastAsia="TimesNewRomanPSMT"/>
          <w:bCs/>
          <w:iCs/>
          <w:sz w:val="24"/>
          <w:szCs w:val="24"/>
          <w:lang w:val="sr-Cyrl-RS"/>
        </w:rPr>
        <w:tab/>
      </w:r>
      <w:r w:rsidRPr="00084894">
        <w:rPr>
          <w:rFonts w:eastAsia="TimesNewRomanPSMT"/>
          <w:bCs/>
          <w:iCs/>
          <w:sz w:val="24"/>
          <w:szCs w:val="24"/>
        </w:rPr>
        <w:t>„</w:t>
      </w:r>
      <w:r w:rsidRPr="00084894">
        <w:rPr>
          <w:rFonts w:eastAsia="TimesNewRomanPSMT"/>
          <w:b/>
          <w:bCs/>
          <w:iCs/>
          <w:sz w:val="24"/>
          <w:szCs w:val="24"/>
        </w:rPr>
        <w:t>Измена и допуна понуде</w:t>
      </w:r>
      <w:r w:rsidRPr="00084894">
        <w:rPr>
          <w:rFonts w:eastAsia="TimesNewRomanPS-BoldMT"/>
          <w:b/>
          <w:bCs/>
          <w:sz w:val="24"/>
          <w:szCs w:val="24"/>
        </w:rPr>
        <w:t xml:space="preserve"> за јавну набавку</w:t>
      </w:r>
      <w:r w:rsidRPr="00084894">
        <w:rPr>
          <w:sz w:val="24"/>
          <w:szCs w:val="24"/>
        </w:rPr>
        <w:t xml:space="preserve"> </w:t>
      </w:r>
      <w:r w:rsidRPr="00084894">
        <w:rPr>
          <w:sz w:val="24"/>
          <w:szCs w:val="24"/>
          <w:lang w:val="sr-Cyrl-CS"/>
        </w:rPr>
        <w:t xml:space="preserve">добра </w:t>
      </w:r>
      <w:r w:rsidR="00A07308">
        <w:rPr>
          <w:sz w:val="24"/>
          <w:szCs w:val="24"/>
          <w:lang w:val="sr-Cyrl-RS"/>
        </w:rPr>
        <w:t>-</w:t>
      </w:r>
      <w:r w:rsidR="00A07308" w:rsidRPr="00A07308">
        <w:rPr>
          <w:sz w:val="24"/>
          <w:szCs w:val="24"/>
          <w:lang w:val="sr-Cyrl-RS"/>
        </w:rPr>
        <w:t xml:space="preserve"> </w:t>
      </w:r>
      <w:r w:rsidR="004A4C34" w:rsidRPr="004A4C34">
        <w:rPr>
          <w:rFonts w:eastAsia="TimesNewRomanPS-BoldMT"/>
          <w:bCs/>
          <w:sz w:val="24"/>
          <w:szCs w:val="24"/>
          <w:lang w:val="sr-Cyrl-RS"/>
        </w:rPr>
        <w:t>п</w:t>
      </w:r>
      <w:r w:rsidR="004A4C34" w:rsidRPr="004A4C34">
        <w:rPr>
          <w:sz w:val="24"/>
          <w:szCs w:val="24"/>
          <w:lang w:val="sr-Cyrl-RS"/>
        </w:rPr>
        <w:t xml:space="preserve">оправка рентген апарта са Ц луком </w:t>
      </w:r>
      <w:r w:rsidR="004A4C34" w:rsidRPr="004A4C34">
        <w:rPr>
          <w:sz w:val="24"/>
          <w:szCs w:val="24"/>
          <w:lang w:val="sr-Latn-RS"/>
        </w:rPr>
        <w:t>„Ziehm 8000</w:t>
      </w:r>
      <w:proofErr w:type="gramStart"/>
      <w:r w:rsidR="004A4C34" w:rsidRPr="004A4C34">
        <w:rPr>
          <w:sz w:val="24"/>
          <w:szCs w:val="24"/>
          <w:lang w:val="sr-Latn-RS"/>
        </w:rPr>
        <w:t xml:space="preserve">“ </w:t>
      </w:r>
      <w:r w:rsidR="004A4C34" w:rsidRPr="004A4C34">
        <w:rPr>
          <w:sz w:val="24"/>
          <w:szCs w:val="24"/>
          <w:lang w:val="sr-Cyrl-RS"/>
        </w:rPr>
        <w:t>и</w:t>
      </w:r>
      <w:proofErr w:type="gramEnd"/>
      <w:r w:rsidR="004A4C34" w:rsidRPr="004A4C34">
        <w:rPr>
          <w:sz w:val="24"/>
          <w:szCs w:val="24"/>
          <w:lang w:val="sr-Cyrl-RS"/>
        </w:rPr>
        <w:t xml:space="preserve"> уградњ</w:t>
      </w:r>
      <w:r w:rsidR="004A4C34" w:rsidRPr="004A4C34">
        <w:rPr>
          <w:sz w:val="24"/>
          <w:szCs w:val="24"/>
          <w:lang w:val="sr-Latn-RS"/>
        </w:rPr>
        <w:t>a</w:t>
      </w:r>
      <w:r w:rsidR="004A4C34" w:rsidRPr="004A4C34">
        <w:rPr>
          <w:sz w:val="24"/>
          <w:szCs w:val="24"/>
          <w:lang w:val="sr-Cyrl-RS"/>
        </w:rPr>
        <w:t xml:space="preserve"> оригиналих резервних делова</w:t>
      </w:r>
      <w:r w:rsidR="004A4C34">
        <w:rPr>
          <w:sz w:val="24"/>
          <w:szCs w:val="24"/>
          <w:lang w:val="sr-Latn-RS"/>
        </w:rPr>
        <w:t xml:space="preserve"> </w:t>
      </w:r>
      <w:r w:rsidR="004A4C34" w:rsidRPr="004A4C34">
        <w:rPr>
          <w:sz w:val="24"/>
          <w:szCs w:val="24"/>
          <w:lang w:val="sr-Cyrl-RS"/>
        </w:rPr>
        <w:t xml:space="preserve"> </w:t>
      </w:r>
      <w:r w:rsidR="004A4C34" w:rsidRPr="004A4C34">
        <w:rPr>
          <w:sz w:val="24"/>
          <w:szCs w:val="24"/>
        </w:rPr>
        <w:t>Ј</w:t>
      </w:r>
      <w:r w:rsidR="004A4C34" w:rsidRPr="004A4C34">
        <w:rPr>
          <w:sz w:val="24"/>
          <w:szCs w:val="24"/>
          <w:lang w:val="sr-Cyrl-RS"/>
        </w:rPr>
        <w:t>Н 15/19</w:t>
      </w:r>
      <w:r w:rsidR="004A4C34" w:rsidRPr="004A4C34">
        <w:rPr>
          <w:sz w:val="24"/>
          <w:szCs w:val="24"/>
        </w:rPr>
        <w:t xml:space="preserve"> </w:t>
      </w:r>
      <w:r w:rsidR="00A07308">
        <w:rPr>
          <w:sz w:val="24"/>
          <w:szCs w:val="24"/>
          <w:lang w:val="sr-Cyrl-RS"/>
        </w:rPr>
        <w:t xml:space="preserve"> </w:t>
      </w:r>
      <w:r w:rsidRPr="00084894">
        <w:rPr>
          <w:rFonts w:eastAsia="TimesNewRomanPSMT"/>
          <w:b/>
          <w:bCs/>
          <w:sz w:val="24"/>
          <w:szCs w:val="24"/>
        </w:rPr>
        <w:t xml:space="preserve">- </w:t>
      </w:r>
      <w:r w:rsidRPr="00084894">
        <w:rPr>
          <w:rFonts w:eastAsia="TimesNewRomanPS-BoldMT"/>
          <w:b/>
          <w:bCs/>
          <w:sz w:val="24"/>
          <w:szCs w:val="24"/>
        </w:rPr>
        <w:t>НЕ ОТВАРАТИ”.</w:t>
      </w:r>
    </w:p>
    <w:p w:rsidR="00084894" w:rsidRPr="00084894" w:rsidRDefault="00084894" w:rsidP="00084894">
      <w:pPr>
        <w:jc w:val="both"/>
        <w:rPr>
          <w:sz w:val="24"/>
          <w:szCs w:val="24"/>
        </w:rPr>
      </w:pPr>
      <w:r w:rsidRPr="00084894">
        <w:rPr>
          <w:rFonts w:eastAsia="TimesNewRomanPSMT"/>
          <w:bCs/>
          <w:sz w:val="24"/>
          <w:szCs w:val="24"/>
          <w:lang w:val="sr-Cyrl-RS"/>
        </w:rPr>
        <w:tab/>
      </w:r>
      <w:proofErr w:type="gramStart"/>
      <w:r w:rsidRPr="00084894">
        <w:rPr>
          <w:rFonts w:eastAsia="TimesNewRomanPSMT"/>
          <w:bCs/>
          <w:sz w:val="24"/>
          <w:szCs w:val="24"/>
        </w:rPr>
        <w:t>На полеђини коверте или на кутији навести назив</w:t>
      </w:r>
      <w:r w:rsidRPr="00084894">
        <w:rPr>
          <w:rFonts w:eastAsia="TimesNewRomanPSMT"/>
          <w:bCs/>
          <w:sz w:val="24"/>
          <w:szCs w:val="24"/>
          <w:lang w:val="sr-Cyrl-CS"/>
        </w:rPr>
        <w:t xml:space="preserve"> и адресу</w:t>
      </w:r>
      <w:r w:rsidRPr="00084894">
        <w:rPr>
          <w:rFonts w:eastAsia="TimesNewRomanPSMT"/>
          <w:bCs/>
          <w:sz w:val="24"/>
          <w:szCs w:val="24"/>
        </w:rPr>
        <w:t xml:space="preserve"> понуђача.</w:t>
      </w:r>
      <w:proofErr w:type="gramEnd"/>
      <w:r w:rsidRPr="00084894">
        <w:rPr>
          <w:rFonts w:eastAsia="TimesNewRomanPSMT"/>
          <w:bCs/>
          <w:sz w:val="24"/>
          <w:szCs w:val="24"/>
        </w:rPr>
        <w:t xml:space="preserve"> </w:t>
      </w:r>
      <w:proofErr w:type="gramStart"/>
      <w:r w:rsidRPr="00084894">
        <w:rPr>
          <w:sz w:val="24"/>
          <w:szCs w:val="24"/>
        </w:rPr>
        <w:t>По истеку рока за подношење понуда понуђач не може да повуче нити да мења своју понуду.</w:t>
      </w:r>
      <w:proofErr w:type="gramEnd"/>
    </w:p>
    <w:p w:rsidR="00084894" w:rsidRPr="00084894" w:rsidRDefault="00084894" w:rsidP="00084894">
      <w:pPr>
        <w:jc w:val="both"/>
        <w:rPr>
          <w:b/>
          <w:bCs/>
          <w:i/>
          <w:iCs/>
          <w:sz w:val="24"/>
          <w:szCs w:val="24"/>
          <w:lang w:val="sr-Cyrl-RS"/>
        </w:rPr>
      </w:pPr>
      <w:r w:rsidRPr="00084894">
        <w:rPr>
          <w:b/>
          <w:bCs/>
          <w:i/>
          <w:iCs/>
          <w:sz w:val="24"/>
          <w:szCs w:val="24"/>
          <w:lang w:val="sr-Cyrl-RS"/>
        </w:rPr>
        <w:tab/>
      </w:r>
    </w:p>
    <w:p w:rsidR="00084894" w:rsidRPr="00084894" w:rsidRDefault="00084894" w:rsidP="00084894">
      <w:pPr>
        <w:jc w:val="both"/>
        <w:rPr>
          <w:b/>
          <w:bCs/>
          <w:i/>
          <w:iCs/>
          <w:sz w:val="24"/>
          <w:szCs w:val="24"/>
          <w:lang w:val="sr-Cyrl-RS"/>
        </w:rPr>
      </w:pPr>
      <w:r w:rsidRPr="00084894">
        <w:rPr>
          <w:b/>
          <w:bCs/>
          <w:i/>
          <w:iCs/>
          <w:sz w:val="24"/>
          <w:szCs w:val="24"/>
          <w:lang w:val="sr-Cyrl-RS"/>
        </w:rPr>
        <w:lastRenderedPageBreak/>
        <w:tab/>
      </w:r>
      <w:r w:rsidRPr="00084894">
        <w:rPr>
          <w:b/>
          <w:bCs/>
          <w:i/>
          <w:iCs/>
          <w:sz w:val="24"/>
          <w:szCs w:val="24"/>
        </w:rPr>
        <w:t xml:space="preserve">5. УЧЕСТВОВАЊЕ У ЗАЈЕДНИЧКОЈ ПОНУДИ ИЛИ КАО ПОДИЗВОЂАЧ </w:t>
      </w:r>
    </w:p>
    <w:p w:rsidR="00084894" w:rsidRPr="00084894" w:rsidRDefault="00084894" w:rsidP="00084894">
      <w:pPr>
        <w:jc w:val="both"/>
        <w:rPr>
          <w:iCs/>
          <w:sz w:val="24"/>
          <w:szCs w:val="24"/>
        </w:rPr>
      </w:pPr>
      <w:r w:rsidRPr="00084894">
        <w:rPr>
          <w:bCs/>
          <w:iCs/>
          <w:sz w:val="24"/>
          <w:szCs w:val="24"/>
          <w:lang w:val="sr-Cyrl-RS"/>
        </w:rPr>
        <w:tab/>
      </w:r>
      <w:proofErr w:type="gramStart"/>
      <w:r w:rsidRPr="00084894">
        <w:rPr>
          <w:bCs/>
          <w:iCs/>
          <w:sz w:val="24"/>
          <w:szCs w:val="24"/>
        </w:rPr>
        <w:t>Понуђач може да поднесе само једну понуду.</w:t>
      </w:r>
      <w:proofErr w:type="gramEnd"/>
      <w:r w:rsidRPr="00084894">
        <w:rPr>
          <w:i/>
          <w:iCs/>
          <w:sz w:val="24"/>
          <w:szCs w:val="24"/>
        </w:rPr>
        <w:t xml:space="preserve"> </w:t>
      </w:r>
      <w:proofErr w:type="gramStart"/>
      <w:r w:rsidRPr="00084894">
        <w:rPr>
          <w:i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084894" w:rsidRPr="00084894" w:rsidRDefault="00084894" w:rsidP="00084894">
      <w:pPr>
        <w:jc w:val="both"/>
        <w:rPr>
          <w:i/>
          <w:iCs/>
          <w:color w:val="FF0000"/>
          <w:sz w:val="24"/>
          <w:szCs w:val="24"/>
        </w:rPr>
      </w:pPr>
      <w:r w:rsidRPr="00084894">
        <w:rPr>
          <w:iCs/>
          <w:sz w:val="24"/>
          <w:szCs w:val="24"/>
        </w:rPr>
        <w:tab/>
      </w:r>
      <w:proofErr w:type="gramStart"/>
      <w:r w:rsidRPr="00084894">
        <w:rPr>
          <w:iCs/>
          <w:sz w:val="24"/>
          <w:szCs w:val="24"/>
        </w:rPr>
        <w:t xml:space="preserve">У Обрасцу понуде </w:t>
      </w:r>
      <w:r w:rsidRPr="00084894">
        <w:rPr>
          <w:iCs/>
          <w:sz w:val="24"/>
          <w:szCs w:val="24"/>
          <w:lang w:val="sr-Cyrl-CS"/>
        </w:rPr>
        <w:t xml:space="preserve">(поглавље </w:t>
      </w:r>
      <w:r w:rsidRPr="00084894">
        <w:rPr>
          <w:b/>
          <w:iCs/>
          <w:sz w:val="24"/>
          <w:szCs w:val="24"/>
        </w:rPr>
        <w:t>VI</w:t>
      </w:r>
      <w:r w:rsidRPr="00084894">
        <w:rPr>
          <w:iCs/>
          <w:sz w:val="24"/>
          <w:szCs w:val="24"/>
          <w:lang w:val="ru-RU"/>
        </w:rPr>
        <w:t>)</w:t>
      </w:r>
      <w:r w:rsidRPr="00084894">
        <w:rPr>
          <w:iCs/>
          <w:sz w:val="24"/>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084894" w:rsidRPr="00084894" w:rsidRDefault="00084894" w:rsidP="00084894">
      <w:pPr>
        <w:jc w:val="both"/>
        <w:rPr>
          <w:i/>
          <w:iCs/>
          <w:color w:val="FF0000"/>
          <w:sz w:val="24"/>
          <w:szCs w:val="24"/>
        </w:rPr>
      </w:pPr>
    </w:p>
    <w:p w:rsidR="00084894" w:rsidRPr="00084894" w:rsidRDefault="00084894" w:rsidP="00084894">
      <w:pPr>
        <w:jc w:val="both"/>
        <w:rPr>
          <w:iCs/>
          <w:sz w:val="24"/>
          <w:szCs w:val="24"/>
        </w:rPr>
      </w:pPr>
      <w:r w:rsidRPr="00084894">
        <w:rPr>
          <w:b/>
          <w:bCs/>
          <w:i/>
          <w:iCs/>
          <w:sz w:val="24"/>
          <w:szCs w:val="24"/>
          <w:lang w:val="sr-Cyrl-RS"/>
        </w:rPr>
        <w:tab/>
      </w:r>
      <w:r w:rsidRPr="00084894">
        <w:rPr>
          <w:b/>
          <w:bCs/>
          <w:i/>
          <w:iCs/>
          <w:sz w:val="24"/>
          <w:szCs w:val="24"/>
        </w:rPr>
        <w:t>6. ПОНУДА СА ПОДИЗВОЂАЧЕМ</w:t>
      </w:r>
    </w:p>
    <w:p w:rsidR="00084894" w:rsidRPr="00084894" w:rsidRDefault="00084894" w:rsidP="00084894">
      <w:pPr>
        <w:jc w:val="both"/>
        <w:rPr>
          <w:iCs/>
          <w:sz w:val="24"/>
          <w:szCs w:val="24"/>
        </w:rPr>
      </w:pPr>
      <w:r w:rsidRPr="00084894">
        <w:rPr>
          <w:iCs/>
          <w:sz w:val="24"/>
          <w:szCs w:val="24"/>
          <w:lang w:val="sr-Cyrl-RS"/>
        </w:rPr>
        <w:tab/>
      </w:r>
      <w:r w:rsidRPr="00084894">
        <w:rPr>
          <w:iCs/>
          <w:sz w:val="24"/>
          <w:szCs w:val="24"/>
        </w:rPr>
        <w:t>Уколико понуђач подноси понуду са подизвођачем дужан је да у Обрасцу понуде</w:t>
      </w:r>
      <w:r w:rsidRPr="00084894">
        <w:rPr>
          <w:iCs/>
          <w:sz w:val="24"/>
          <w:szCs w:val="24"/>
          <w:lang w:val="sr-Cyrl-CS"/>
        </w:rPr>
        <w:t xml:space="preserve"> (поглавље </w:t>
      </w:r>
      <w:r w:rsidRPr="00084894">
        <w:rPr>
          <w:b/>
          <w:iCs/>
          <w:sz w:val="24"/>
          <w:szCs w:val="24"/>
        </w:rPr>
        <w:t>VI</w:t>
      </w:r>
      <w:r w:rsidRPr="00084894">
        <w:rPr>
          <w:iCs/>
          <w:sz w:val="24"/>
          <w:szCs w:val="24"/>
          <w:lang w:val="ru-RU"/>
        </w:rPr>
        <w:t>)</w:t>
      </w:r>
      <w:r w:rsidRPr="00084894">
        <w:rPr>
          <w:iCs/>
          <w:sz w:val="24"/>
          <w:szCs w:val="24"/>
        </w:rPr>
        <w:t xml:space="preserve"> наведе да понуду подноси са по</w:t>
      </w:r>
      <w:r w:rsidRPr="00084894">
        <w:rPr>
          <w:iCs/>
          <w:sz w:val="24"/>
          <w:szCs w:val="24"/>
          <w:lang w:val="sr-Cyrl-RS"/>
        </w:rPr>
        <w:t>д</w:t>
      </w:r>
      <w:r w:rsidRPr="00084894">
        <w:rPr>
          <w:iCs/>
          <w:sz w:val="24"/>
          <w:szCs w:val="24"/>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84894" w:rsidRPr="00084894" w:rsidRDefault="00084894" w:rsidP="00084894">
      <w:pPr>
        <w:jc w:val="both"/>
        <w:rPr>
          <w:iCs/>
          <w:sz w:val="24"/>
          <w:szCs w:val="24"/>
          <w:lang w:val="sr-Cyrl-RS"/>
        </w:rPr>
      </w:pPr>
      <w:r w:rsidRPr="00084894">
        <w:rPr>
          <w:iCs/>
          <w:sz w:val="24"/>
          <w:szCs w:val="24"/>
          <w:lang w:val="sr-Cyrl-RS"/>
        </w:rPr>
        <w:tab/>
      </w:r>
      <w:proofErr w:type="gramStart"/>
      <w:r w:rsidRPr="00084894">
        <w:rPr>
          <w:iCs/>
          <w:sz w:val="24"/>
          <w:szCs w:val="24"/>
        </w:rPr>
        <w:t>Понуђач у Обрасцу понуде</w:t>
      </w:r>
      <w:r w:rsidRPr="00084894">
        <w:rPr>
          <w:i/>
          <w:iCs/>
          <w:color w:val="FF0000"/>
          <w:sz w:val="24"/>
          <w:szCs w:val="24"/>
        </w:rPr>
        <w:t xml:space="preserve"> </w:t>
      </w:r>
      <w:r w:rsidRPr="00084894">
        <w:rPr>
          <w:iCs/>
          <w:sz w:val="24"/>
          <w:szCs w:val="24"/>
        </w:rPr>
        <w:t>нав</w:t>
      </w:r>
      <w:r w:rsidRPr="00084894">
        <w:rPr>
          <w:iCs/>
          <w:sz w:val="24"/>
          <w:szCs w:val="24"/>
          <w:lang w:val="sr-Cyrl-RS"/>
        </w:rPr>
        <w:t>о</w:t>
      </w:r>
      <w:r w:rsidRPr="00084894">
        <w:rPr>
          <w:iCs/>
          <w:sz w:val="24"/>
          <w:szCs w:val="24"/>
        </w:rPr>
        <w:t>д</w:t>
      </w:r>
      <w:r w:rsidRPr="00084894">
        <w:rPr>
          <w:iCs/>
          <w:sz w:val="24"/>
          <w:szCs w:val="24"/>
          <w:lang w:val="sr-Cyrl-RS"/>
        </w:rPr>
        <w:t>и</w:t>
      </w:r>
      <w:r w:rsidRPr="00084894">
        <w:rPr>
          <w:iCs/>
          <w:sz w:val="24"/>
          <w:szCs w:val="24"/>
        </w:rPr>
        <w:t xml:space="preserve"> назив и седиште подизвођача, уколико ће делимично извршење набавке поверити подизвођачу.</w:t>
      </w:r>
      <w:proofErr w:type="gramEnd"/>
      <w:r w:rsidRPr="00084894">
        <w:rPr>
          <w:iCs/>
          <w:sz w:val="24"/>
          <w:szCs w:val="24"/>
        </w:rPr>
        <w:t xml:space="preserve"> </w:t>
      </w:r>
    </w:p>
    <w:p w:rsidR="00084894" w:rsidRPr="00084894" w:rsidRDefault="00084894" w:rsidP="00084894">
      <w:pPr>
        <w:jc w:val="both"/>
        <w:rPr>
          <w:rFonts w:eastAsia="TimesNewRomanPSMT"/>
          <w:bCs/>
          <w:sz w:val="24"/>
          <w:szCs w:val="24"/>
        </w:rPr>
      </w:pPr>
      <w:r w:rsidRPr="00084894">
        <w:rPr>
          <w:iCs/>
          <w:sz w:val="24"/>
          <w:szCs w:val="24"/>
          <w:lang w:val="sr-Cyrl-RS"/>
        </w:rPr>
        <w:tab/>
      </w:r>
      <w:proofErr w:type="gramStart"/>
      <w:r w:rsidRPr="00084894">
        <w:rPr>
          <w:iCs/>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084894">
        <w:rPr>
          <w:rFonts w:eastAsia="TimesNewRomanPSMT"/>
          <w:bCs/>
          <w:sz w:val="24"/>
          <w:szCs w:val="24"/>
        </w:rPr>
        <w:t xml:space="preserve"> </w:t>
      </w:r>
    </w:p>
    <w:p w:rsidR="00084894" w:rsidRPr="00084894" w:rsidRDefault="00084894" w:rsidP="00084894">
      <w:pPr>
        <w:jc w:val="both"/>
        <w:rPr>
          <w:iCs/>
          <w:sz w:val="24"/>
          <w:szCs w:val="24"/>
        </w:rPr>
      </w:pPr>
      <w:r w:rsidRPr="00084894">
        <w:rPr>
          <w:rFonts w:eastAsia="TimesNewRomanPSMT"/>
          <w:bCs/>
          <w:sz w:val="24"/>
          <w:szCs w:val="24"/>
          <w:lang w:val="sr-Cyrl-RS"/>
        </w:rPr>
        <w:tab/>
      </w:r>
      <w:proofErr w:type="gramStart"/>
      <w:r w:rsidRPr="00084894">
        <w:rPr>
          <w:rFonts w:eastAsia="TimesNewRomanPSMT"/>
          <w:bCs/>
          <w:sz w:val="24"/>
          <w:szCs w:val="24"/>
        </w:rPr>
        <w:t xml:space="preserve">Понуђач је дужан да за подизвођаче достави доказе о испуњености услова који су наведени у </w:t>
      </w:r>
      <w:r w:rsidRPr="00084894">
        <w:rPr>
          <w:rFonts w:eastAsia="TimesNewRomanPSMT"/>
          <w:bCs/>
          <w:sz w:val="24"/>
          <w:szCs w:val="24"/>
          <w:lang w:val="sr-Cyrl-CS"/>
        </w:rPr>
        <w:t>поглављу</w:t>
      </w:r>
      <w:r w:rsidRPr="00084894">
        <w:rPr>
          <w:rFonts w:eastAsia="TimesNewRomanPSMT"/>
          <w:bCs/>
          <w:sz w:val="24"/>
          <w:szCs w:val="24"/>
        </w:rPr>
        <w:t xml:space="preserve"> </w:t>
      </w:r>
      <w:r w:rsidRPr="00084894">
        <w:rPr>
          <w:rFonts w:eastAsia="TimesNewRomanPSMT"/>
          <w:b/>
          <w:bCs/>
          <w:sz w:val="24"/>
          <w:szCs w:val="24"/>
        </w:rPr>
        <w:t>IV</w:t>
      </w:r>
      <w:r w:rsidRPr="00084894">
        <w:rPr>
          <w:rFonts w:eastAsia="TimesNewRomanPSMT"/>
          <w:bCs/>
          <w:sz w:val="24"/>
          <w:szCs w:val="24"/>
          <w:lang w:val="ru-RU"/>
        </w:rPr>
        <w:t xml:space="preserve"> </w:t>
      </w:r>
      <w:r w:rsidRPr="00084894">
        <w:rPr>
          <w:rFonts w:eastAsia="TimesNewRomanPSMT"/>
          <w:bCs/>
          <w:sz w:val="24"/>
          <w:szCs w:val="24"/>
        </w:rPr>
        <w:t>конкурсне документације</w:t>
      </w:r>
      <w:r w:rsidRPr="00084894">
        <w:rPr>
          <w:rFonts w:eastAsia="TimesNewRomanPSMT"/>
          <w:bCs/>
          <w:sz w:val="24"/>
          <w:szCs w:val="24"/>
          <w:lang w:val="sr-Cyrl-RS"/>
        </w:rPr>
        <w:t>, у складу са упутством како се доказује испуњеност услова (Образац изјаве</w:t>
      </w:r>
      <w:r w:rsidRPr="00084894">
        <w:rPr>
          <w:rFonts w:eastAsia="TimesNewRomanPSMT"/>
          <w:bCs/>
          <w:sz w:val="24"/>
          <w:szCs w:val="24"/>
        </w:rPr>
        <w:t xml:space="preserve"> </w:t>
      </w:r>
      <w:r w:rsidRPr="00084894">
        <w:rPr>
          <w:rFonts w:eastAsia="TimesNewRomanPSMT"/>
          <w:bCs/>
          <w:sz w:val="24"/>
          <w:szCs w:val="24"/>
          <w:lang w:val="sr-Cyrl-RS"/>
        </w:rPr>
        <w:t>из</w:t>
      </w:r>
      <w:r w:rsidRPr="00084894">
        <w:rPr>
          <w:rFonts w:eastAsia="TimesNewRomanPSMT"/>
          <w:bCs/>
          <w:sz w:val="24"/>
          <w:szCs w:val="24"/>
        </w:rPr>
        <w:t xml:space="preserve"> </w:t>
      </w:r>
      <w:r w:rsidRPr="00084894">
        <w:rPr>
          <w:rFonts w:eastAsia="TimesNewRomanPSMT"/>
          <w:bCs/>
          <w:sz w:val="24"/>
          <w:szCs w:val="24"/>
          <w:lang w:val="sr-Cyrl-CS"/>
        </w:rPr>
        <w:t>поглаваља</w:t>
      </w:r>
      <w:r w:rsidRPr="00084894">
        <w:rPr>
          <w:rFonts w:eastAsia="TimesNewRomanPSMT"/>
          <w:bCs/>
          <w:sz w:val="24"/>
          <w:szCs w:val="24"/>
        </w:rPr>
        <w:t xml:space="preserve"> </w:t>
      </w:r>
      <w:r w:rsidRPr="00084894">
        <w:rPr>
          <w:rFonts w:eastAsia="TimesNewRomanPSMT"/>
          <w:b/>
          <w:bCs/>
          <w:sz w:val="24"/>
          <w:szCs w:val="24"/>
        </w:rPr>
        <w:t>IV</w:t>
      </w:r>
      <w:r w:rsidRPr="00084894">
        <w:rPr>
          <w:rFonts w:eastAsia="TimesNewRomanPSMT"/>
          <w:bCs/>
          <w:sz w:val="24"/>
          <w:szCs w:val="24"/>
          <w:lang w:val="ru-RU"/>
        </w:rPr>
        <w:t xml:space="preserve"> одељак </w:t>
      </w:r>
      <w:r w:rsidRPr="00084894">
        <w:rPr>
          <w:rFonts w:eastAsia="TimesNewRomanPSMT"/>
          <w:b/>
          <w:bCs/>
          <w:sz w:val="24"/>
          <w:szCs w:val="24"/>
          <w:lang w:val="ru-RU"/>
        </w:rPr>
        <w:t>3</w:t>
      </w:r>
      <w:r w:rsidRPr="00084894">
        <w:rPr>
          <w:rFonts w:eastAsia="TimesNewRomanPSMT"/>
          <w:bCs/>
          <w:sz w:val="24"/>
          <w:szCs w:val="24"/>
          <w:lang w:val="ru-RU"/>
        </w:rPr>
        <w:t>.</w:t>
      </w:r>
      <w:r w:rsidRPr="00084894">
        <w:rPr>
          <w:rFonts w:eastAsia="TimesNewRomanPSMT"/>
          <w:bCs/>
          <w:sz w:val="24"/>
          <w:szCs w:val="24"/>
          <w:lang w:val="sr-Cyrl-RS"/>
        </w:rPr>
        <w:t>)</w:t>
      </w:r>
      <w:r w:rsidRPr="00084894">
        <w:rPr>
          <w:rFonts w:eastAsia="TimesNewRomanPSMT"/>
          <w:bCs/>
          <w:sz w:val="24"/>
          <w:szCs w:val="24"/>
        </w:rPr>
        <w:t>.</w:t>
      </w:r>
      <w:proofErr w:type="gramEnd"/>
    </w:p>
    <w:p w:rsidR="00084894" w:rsidRPr="00084894" w:rsidRDefault="00084894" w:rsidP="00084894">
      <w:pPr>
        <w:jc w:val="both"/>
        <w:rPr>
          <w:iCs/>
          <w:sz w:val="24"/>
          <w:szCs w:val="24"/>
        </w:rPr>
      </w:pPr>
      <w:r w:rsidRPr="00084894">
        <w:rPr>
          <w:iCs/>
          <w:sz w:val="24"/>
          <w:szCs w:val="24"/>
          <w:lang w:val="sr-Cyrl-RS"/>
        </w:rPr>
        <w:tab/>
      </w:r>
      <w:proofErr w:type="gramStart"/>
      <w:r w:rsidRPr="00084894">
        <w:rPr>
          <w:iCs/>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084894">
        <w:rPr>
          <w:iCs/>
          <w:sz w:val="24"/>
          <w:szCs w:val="24"/>
        </w:rPr>
        <w:t xml:space="preserve"> </w:t>
      </w:r>
    </w:p>
    <w:p w:rsidR="00084894" w:rsidRPr="00084894" w:rsidRDefault="00084894" w:rsidP="00084894">
      <w:pPr>
        <w:jc w:val="both"/>
        <w:rPr>
          <w:sz w:val="24"/>
          <w:szCs w:val="24"/>
        </w:rPr>
      </w:pPr>
      <w:r w:rsidRPr="00084894">
        <w:rPr>
          <w:iCs/>
          <w:sz w:val="24"/>
          <w:szCs w:val="24"/>
          <w:lang w:val="sr-Cyrl-RS"/>
        </w:rPr>
        <w:tab/>
      </w:r>
      <w:proofErr w:type="gramStart"/>
      <w:r w:rsidRPr="00084894">
        <w:rPr>
          <w:iCs/>
          <w:sz w:val="24"/>
          <w:szCs w:val="24"/>
        </w:rPr>
        <w:t>Понуђач је дужан да наручиоцу, на његов захтев, омогући приступ код подизвођача, ради утврђивања испуњености тражених услова.</w:t>
      </w:r>
      <w:proofErr w:type="gramEnd"/>
    </w:p>
    <w:p w:rsidR="00084894" w:rsidRPr="00084894" w:rsidRDefault="00084894" w:rsidP="00084894">
      <w:pPr>
        <w:jc w:val="both"/>
        <w:rPr>
          <w:b/>
          <w:i/>
          <w:sz w:val="24"/>
          <w:szCs w:val="24"/>
        </w:rPr>
      </w:pPr>
    </w:p>
    <w:p w:rsidR="00084894" w:rsidRPr="00084894" w:rsidRDefault="00084894" w:rsidP="00084894">
      <w:pPr>
        <w:jc w:val="both"/>
        <w:rPr>
          <w:sz w:val="24"/>
          <w:szCs w:val="24"/>
        </w:rPr>
      </w:pPr>
      <w:r w:rsidRPr="00084894">
        <w:rPr>
          <w:b/>
          <w:i/>
          <w:sz w:val="24"/>
          <w:szCs w:val="24"/>
          <w:lang w:val="sr-Cyrl-RS"/>
        </w:rPr>
        <w:tab/>
      </w:r>
      <w:r w:rsidRPr="00084894">
        <w:rPr>
          <w:b/>
          <w:i/>
          <w:sz w:val="24"/>
          <w:szCs w:val="24"/>
        </w:rPr>
        <w:t>7. ЗАЈЕДНИЧКА ПОНУДА</w:t>
      </w:r>
    </w:p>
    <w:p w:rsidR="00084894" w:rsidRPr="00084894" w:rsidRDefault="00084894" w:rsidP="00084894">
      <w:pPr>
        <w:jc w:val="both"/>
        <w:rPr>
          <w:sz w:val="24"/>
          <w:szCs w:val="24"/>
        </w:rPr>
      </w:pPr>
      <w:r w:rsidRPr="00084894">
        <w:rPr>
          <w:sz w:val="24"/>
          <w:szCs w:val="24"/>
          <w:lang w:val="sr-Cyrl-RS"/>
        </w:rPr>
        <w:tab/>
      </w:r>
      <w:proofErr w:type="gramStart"/>
      <w:r w:rsidRPr="00084894">
        <w:rPr>
          <w:sz w:val="24"/>
          <w:szCs w:val="24"/>
        </w:rPr>
        <w:t>Понуду може поднети група понуђача.</w:t>
      </w:r>
      <w:proofErr w:type="gramEnd"/>
    </w:p>
    <w:p w:rsidR="00084894" w:rsidRPr="00084894" w:rsidRDefault="00084894" w:rsidP="00084894">
      <w:pPr>
        <w:jc w:val="both"/>
        <w:rPr>
          <w:sz w:val="24"/>
          <w:szCs w:val="24"/>
        </w:rPr>
      </w:pPr>
      <w:proofErr w:type="gramStart"/>
      <w:r w:rsidRPr="00084894">
        <w:rPr>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084894">
        <w:rPr>
          <w:sz w:val="24"/>
          <w:szCs w:val="24"/>
        </w:rPr>
        <w:t xml:space="preserve"> </w:t>
      </w:r>
      <w:proofErr w:type="gramStart"/>
      <w:r w:rsidRPr="00084894">
        <w:rPr>
          <w:sz w:val="24"/>
          <w:szCs w:val="24"/>
        </w:rPr>
        <w:t>ст</w:t>
      </w:r>
      <w:proofErr w:type="gramEnd"/>
      <w:r w:rsidRPr="00084894">
        <w:rPr>
          <w:sz w:val="24"/>
          <w:szCs w:val="24"/>
          <w:lang w:val="sr-Cyrl-CS"/>
        </w:rPr>
        <w:t>.</w:t>
      </w:r>
      <w:r w:rsidRPr="00084894">
        <w:rPr>
          <w:sz w:val="24"/>
          <w:szCs w:val="24"/>
        </w:rPr>
        <w:t xml:space="preserve"> 4. </w:t>
      </w:r>
      <w:proofErr w:type="gramStart"/>
      <w:r w:rsidRPr="00084894">
        <w:rPr>
          <w:sz w:val="24"/>
          <w:szCs w:val="24"/>
        </w:rPr>
        <w:t>тач</w:t>
      </w:r>
      <w:proofErr w:type="gramEnd"/>
      <w:r w:rsidRPr="00084894">
        <w:rPr>
          <w:sz w:val="24"/>
          <w:szCs w:val="24"/>
          <w:lang w:val="sr-Cyrl-CS"/>
        </w:rPr>
        <w:t>.</w:t>
      </w:r>
      <w:r w:rsidRPr="00084894">
        <w:rPr>
          <w:sz w:val="24"/>
          <w:szCs w:val="24"/>
        </w:rPr>
        <w:t xml:space="preserve"> 1</w:t>
      </w:r>
      <w:r w:rsidRPr="00084894">
        <w:rPr>
          <w:sz w:val="24"/>
          <w:szCs w:val="24"/>
          <w:lang w:val="sr-Cyrl-CS"/>
        </w:rPr>
        <w:t>)</w:t>
      </w:r>
      <w:r w:rsidRPr="00084894">
        <w:rPr>
          <w:sz w:val="24"/>
          <w:szCs w:val="24"/>
        </w:rPr>
        <w:t xml:space="preserve"> </w:t>
      </w:r>
      <w:proofErr w:type="gramStart"/>
      <w:r w:rsidRPr="00084894">
        <w:rPr>
          <w:sz w:val="24"/>
          <w:szCs w:val="24"/>
        </w:rPr>
        <w:t>до</w:t>
      </w:r>
      <w:proofErr w:type="gramEnd"/>
      <w:r w:rsidRPr="00084894">
        <w:rPr>
          <w:sz w:val="24"/>
          <w:szCs w:val="24"/>
        </w:rPr>
        <w:t xml:space="preserve"> </w:t>
      </w:r>
      <w:r w:rsidRPr="00084894">
        <w:rPr>
          <w:sz w:val="24"/>
          <w:szCs w:val="24"/>
          <w:lang w:val="sr-Cyrl-CS"/>
        </w:rPr>
        <w:t>2)</w:t>
      </w:r>
      <w:r w:rsidRPr="00084894">
        <w:rPr>
          <w:sz w:val="24"/>
          <w:szCs w:val="24"/>
        </w:rPr>
        <w:t xml:space="preserve"> Закона и то податке о: </w:t>
      </w:r>
    </w:p>
    <w:p w:rsidR="00084894" w:rsidRPr="00084894" w:rsidRDefault="00084894" w:rsidP="00084894">
      <w:pPr>
        <w:pStyle w:val="ListParagraph"/>
        <w:jc w:val="both"/>
        <w:rPr>
          <w:bCs/>
          <w:iCs/>
          <w:lang w:val="sr-Cyrl-CS"/>
        </w:rPr>
      </w:pPr>
      <w:r w:rsidRPr="00084894">
        <w:rPr>
          <w:bCs/>
          <w:iCs/>
          <w:lang w:val="sr-Cyrl-CS"/>
        </w:rPr>
        <w:t>1. податке о члану групекоји ће бити носилац посла, односнокоји ће поднети понуду и који ће заступати групу понуђача пред наручиоцем;</w:t>
      </w:r>
    </w:p>
    <w:p w:rsidR="00084894" w:rsidRPr="00084894" w:rsidRDefault="00084894" w:rsidP="00084894">
      <w:pPr>
        <w:pStyle w:val="ListParagraph"/>
        <w:jc w:val="both"/>
        <w:rPr>
          <w:bCs/>
          <w:iCs/>
          <w:lang w:val="sr-Cyrl-CS"/>
        </w:rPr>
      </w:pPr>
      <w:r w:rsidRPr="00084894">
        <w:rPr>
          <w:bCs/>
          <w:iCs/>
          <w:lang w:val="sr-Cyrl-CS"/>
        </w:rPr>
        <w:t>2. опис послова сваког од понуђача из групе понуђача у извршењу уговора.</w:t>
      </w:r>
    </w:p>
    <w:p w:rsidR="00084894" w:rsidRPr="00084894" w:rsidRDefault="00084894" w:rsidP="00084894">
      <w:pPr>
        <w:jc w:val="both"/>
        <w:rPr>
          <w:sz w:val="24"/>
          <w:szCs w:val="24"/>
        </w:rPr>
      </w:pPr>
      <w:r w:rsidRPr="00084894">
        <w:rPr>
          <w:rFonts w:eastAsia="TimesNewRomanPSMT"/>
          <w:bCs/>
          <w:sz w:val="24"/>
          <w:szCs w:val="24"/>
          <w:lang w:val="sr-Cyrl-RS"/>
        </w:rPr>
        <w:tab/>
      </w:r>
      <w:proofErr w:type="gramStart"/>
      <w:r w:rsidRPr="00084894">
        <w:rPr>
          <w:rFonts w:eastAsia="TimesNewRomanPSMT"/>
          <w:bCs/>
          <w:sz w:val="24"/>
          <w:szCs w:val="24"/>
        </w:rPr>
        <w:t xml:space="preserve">Група понуђача је дужна да достави све доказе о испуњености услова који су наведени у </w:t>
      </w:r>
      <w:r w:rsidRPr="00084894">
        <w:rPr>
          <w:rFonts w:eastAsia="TimesNewRomanPSMT"/>
          <w:bCs/>
          <w:sz w:val="24"/>
          <w:szCs w:val="24"/>
          <w:lang w:val="sr-Cyrl-CS"/>
        </w:rPr>
        <w:t>поглављу</w:t>
      </w:r>
      <w:r w:rsidRPr="00084894">
        <w:rPr>
          <w:rFonts w:eastAsia="TimesNewRomanPSMT"/>
          <w:bCs/>
          <w:sz w:val="24"/>
          <w:szCs w:val="24"/>
        </w:rPr>
        <w:t xml:space="preserve"> </w:t>
      </w:r>
      <w:r w:rsidRPr="00084894">
        <w:rPr>
          <w:rFonts w:eastAsia="TimesNewRomanPSMT"/>
          <w:b/>
          <w:bCs/>
          <w:sz w:val="24"/>
          <w:szCs w:val="24"/>
        </w:rPr>
        <w:t>IV</w:t>
      </w:r>
      <w:r w:rsidRPr="00084894">
        <w:rPr>
          <w:rFonts w:eastAsia="TimesNewRomanPSMT"/>
          <w:bCs/>
          <w:sz w:val="24"/>
          <w:szCs w:val="24"/>
          <w:lang w:val="ru-RU"/>
        </w:rPr>
        <w:t xml:space="preserve"> </w:t>
      </w:r>
      <w:r w:rsidRPr="00084894">
        <w:rPr>
          <w:rFonts w:eastAsia="TimesNewRomanPSMT"/>
          <w:bCs/>
          <w:sz w:val="24"/>
          <w:szCs w:val="24"/>
        </w:rPr>
        <w:t>конкурсне документације</w:t>
      </w:r>
      <w:r w:rsidRPr="00084894">
        <w:rPr>
          <w:rFonts w:eastAsia="TimesNewRomanPSMT"/>
          <w:bCs/>
          <w:sz w:val="24"/>
          <w:szCs w:val="24"/>
          <w:lang w:val="sr-Cyrl-RS"/>
        </w:rPr>
        <w:t>, у складу са упутством како се доказује испуњеност услова (Образац изјаве</w:t>
      </w:r>
      <w:r w:rsidRPr="00084894">
        <w:rPr>
          <w:rFonts w:eastAsia="TimesNewRomanPSMT"/>
          <w:bCs/>
          <w:sz w:val="24"/>
          <w:szCs w:val="24"/>
        </w:rPr>
        <w:t xml:space="preserve"> </w:t>
      </w:r>
      <w:r w:rsidRPr="00084894">
        <w:rPr>
          <w:rFonts w:eastAsia="TimesNewRomanPSMT"/>
          <w:bCs/>
          <w:sz w:val="24"/>
          <w:szCs w:val="24"/>
          <w:lang w:val="sr-Cyrl-RS"/>
        </w:rPr>
        <w:t>из</w:t>
      </w:r>
      <w:r w:rsidRPr="00084894">
        <w:rPr>
          <w:rFonts w:eastAsia="TimesNewRomanPSMT"/>
          <w:bCs/>
          <w:sz w:val="24"/>
          <w:szCs w:val="24"/>
        </w:rPr>
        <w:t xml:space="preserve"> </w:t>
      </w:r>
      <w:r w:rsidRPr="00084894">
        <w:rPr>
          <w:rFonts w:eastAsia="TimesNewRomanPSMT"/>
          <w:bCs/>
          <w:sz w:val="24"/>
          <w:szCs w:val="24"/>
          <w:lang w:val="sr-Cyrl-CS"/>
        </w:rPr>
        <w:t>поглавља</w:t>
      </w:r>
      <w:r w:rsidRPr="00084894">
        <w:rPr>
          <w:rFonts w:eastAsia="TimesNewRomanPSMT"/>
          <w:bCs/>
          <w:sz w:val="24"/>
          <w:szCs w:val="24"/>
        </w:rPr>
        <w:t xml:space="preserve"> </w:t>
      </w:r>
      <w:r w:rsidRPr="00084894">
        <w:rPr>
          <w:rFonts w:eastAsia="TimesNewRomanPSMT"/>
          <w:b/>
          <w:bCs/>
          <w:sz w:val="24"/>
          <w:szCs w:val="24"/>
        </w:rPr>
        <w:t>IV</w:t>
      </w:r>
      <w:r w:rsidRPr="00084894">
        <w:rPr>
          <w:rFonts w:eastAsia="TimesNewRomanPSMT"/>
          <w:bCs/>
          <w:sz w:val="24"/>
          <w:szCs w:val="24"/>
          <w:lang w:val="ru-RU"/>
        </w:rPr>
        <w:t xml:space="preserve"> одељак </w:t>
      </w:r>
      <w:r w:rsidRPr="00084894">
        <w:rPr>
          <w:rFonts w:eastAsia="TimesNewRomanPSMT"/>
          <w:b/>
          <w:bCs/>
          <w:sz w:val="24"/>
          <w:szCs w:val="24"/>
          <w:lang w:val="ru-RU"/>
        </w:rPr>
        <w:t>3</w:t>
      </w:r>
      <w:r w:rsidRPr="00084894">
        <w:rPr>
          <w:rFonts w:eastAsia="TimesNewRomanPSMT"/>
          <w:bCs/>
          <w:sz w:val="24"/>
          <w:szCs w:val="24"/>
          <w:lang w:val="ru-RU"/>
        </w:rPr>
        <w:t>.</w:t>
      </w:r>
      <w:r w:rsidRPr="00084894">
        <w:rPr>
          <w:rFonts w:eastAsia="TimesNewRomanPSMT"/>
          <w:bCs/>
          <w:sz w:val="24"/>
          <w:szCs w:val="24"/>
          <w:lang w:val="sr-Cyrl-RS"/>
        </w:rPr>
        <w:t>)</w:t>
      </w:r>
      <w:r w:rsidRPr="00084894">
        <w:rPr>
          <w:rFonts w:eastAsia="TimesNewRomanPSMT"/>
          <w:bCs/>
          <w:sz w:val="24"/>
          <w:szCs w:val="24"/>
        </w:rPr>
        <w:t>.</w:t>
      </w:r>
      <w:proofErr w:type="gramEnd"/>
    </w:p>
    <w:p w:rsidR="00084894" w:rsidRPr="00084894" w:rsidRDefault="00084894" w:rsidP="00084894">
      <w:pPr>
        <w:jc w:val="both"/>
        <w:rPr>
          <w:sz w:val="24"/>
          <w:szCs w:val="24"/>
          <w:lang w:val="sr-Cyrl-RS"/>
        </w:rPr>
      </w:pPr>
      <w:r w:rsidRPr="00084894">
        <w:rPr>
          <w:sz w:val="24"/>
          <w:szCs w:val="24"/>
          <w:lang w:val="sr-Cyrl-RS"/>
        </w:rPr>
        <w:tab/>
      </w:r>
      <w:proofErr w:type="gramStart"/>
      <w:r w:rsidRPr="00084894">
        <w:rPr>
          <w:sz w:val="24"/>
          <w:szCs w:val="24"/>
        </w:rPr>
        <w:t>Понуђачи из групе понуђача одговарају неограничено солидарно према наручиоцу.</w:t>
      </w:r>
      <w:proofErr w:type="gramEnd"/>
      <w:r w:rsidRPr="00084894">
        <w:rPr>
          <w:sz w:val="24"/>
          <w:szCs w:val="24"/>
        </w:rPr>
        <w:t xml:space="preserve"> </w:t>
      </w:r>
    </w:p>
    <w:p w:rsidR="00084894" w:rsidRPr="00084894" w:rsidRDefault="00084894" w:rsidP="00084894">
      <w:pPr>
        <w:jc w:val="both"/>
        <w:rPr>
          <w:b/>
          <w:i/>
          <w:iCs/>
          <w:sz w:val="24"/>
          <w:szCs w:val="24"/>
          <w:lang w:val="sr-Cyrl-RS"/>
        </w:rPr>
      </w:pPr>
    </w:p>
    <w:p w:rsidR="00084894" w:rsidRDefault="00084894" w:rsidP="00084894">
      <w:pPr>
        <w:jc w:val="both"/>
        <w:rPr>
          <w:b/>
          <w:bCs/>
          <w:i/>
          <w:iCs/>
          <w:sz w:val="24"/>
          <w:szCs w:val="24"/>
          <w:lang w:val="sr-Cyrl-RS"/>
        </w:rPr>
      </w:pPr>
      <w:r w:rsidRPr="00084894">
        <w:rPr>
          <w:b/>
          <w:bCs/>
          <w:i/>
          <w:iCs/>
          <w:sz w:val="24"/>
          <w:szCs w:val="24"/>
          <w:lang w:val="sr-Cyrl-RS"/>
        </w:rPr>
        <w:tab/>
      </w:r>
      <w:r w:rsidRPr="00084894">
        <w:rPr>
          <w:b/>
          <w:bCs/>
          <w:i/>
          <w:iCs/>
          <w:sz w:val="24"/>
          <w:szCs w:val="24"/>
        </w:rPr>
        <w:t>8. НАЧИН И УСЛОВ</w:t>
      </w:r>
      <w:r w:rsidRPr="00084894">
        <w:rPr>
          <w:b/>
          <w:bCs/>
          <w:i/>
          <w:iCs/>
          <w:sz w:val="24"/>
          <w:szCs w:val="24"/>
          <w:lang w:val="sr-Cyrl-CS"/>
        </w:rPr>
        <w:t>И</w:t>
      </w:r>
      <w:r w:rsidRPr="00084894">
        <w:rPr>
          <w:b/>
          <w:bCs/>
          <w:i/>
          <w:iCs/>
          <w:sz w:val="24"/>
          <w:szCs w:val="24"/>
        </w:rPr>
        <w:t xml:space="preserve"> ПЛАЋАЊА КАО И ДРУГЕ ОКОЛНОСТИ ОД КОЈИХ ЗАВИСИ </w:t>
      </w:r>
      <w:proofErr w:type="gramStart"/>
      <w:r w:rsidRPr="00084894">
        <w:rPr>
          <w:b/>
          <w:bCs/>
          <w:i/>
          <w:iCs/>
          <w:sz w:val="24"/>
          <w:szCs w:val="24"/>
        </w:rPr>
        <w:t>ПРИХВАТЉИВОСТ  ПОНУДЕ</w:t>
      </w:r>
      <w:proofErr w:type="gramEnd"/>
    </w:p>
    <w:p w:rsidR="00A07308" w:rsidRPr="00A07308" w:rsidRDefault="00A07308" w:rsidP="00084894">
      <w:pPr>
        <w:jc w:val="both"/>
        <w:rPr>
          <w:b/>
          <w:bCs/>
          <w:i/>
          <w:iCs/>
          <w:sz w:val="24"/>
          <w:szCs w:val="24"/>
          <w:lang w:val="sr-Cyrl-RS"/>
        </w:rPr>
      </w:pPr>
    </w:p>
    <w:p w:rsidR="00817AAB" w:rsidRPr="00DB4EBD" w:rsidRDefault="00817AAB" w:rsidP="00817AAB">
      <w:pPr>
        <w:autoSpaceDE w:val="0"/>
        <w:autoSpaceDN w:val="0"/>
        <w:adjustRightInd w:val="0"/>
        <w:jc w:val="both"/>
        <w:rPr>
          <w:b/>
          <w:color w:val="000000" w:themeColor="text1"/>
          <w:sz w:val="24"/>
          <w:szCs w:val="24"/>
          <w:u w:val="single"/>
        </w:rPr>
      </w:pPr>
      <w:r w:rsidRPr="00DB4EBD">
        <w:rPr>
          <w:b/>
          <w:color w:val="000000" w:themeColor="text1"/>
          <w:sz w:val="24"/>
          <w:szCs w:val="24"/>
        </w:rPr>
        <w:tab/>
      </w:r>
      <w:r w:rsidRPr="00DB4EBD">
        <w:rPr>
          <w:b/>
          <w:color w:val="000000" w:themeColor="text1"/>
          <w:sz w:val="24"/>
          <w:szCs w:val="24"/>
          <w:u w:val="single"/>
        </w:rPr>
        <w:t>8.1. Захтеви у погледу начина, рока и услова плаћања</w:t>
      </w:r>
    </w:p>
    <w:p w:rsidR="00817AAB" w:rsidRPr="00DB4EBD" w:rsidRDefault="00817AAB" w:rsidP="00817AAB">
      <w:pPr>
        <w:autoSpaceDE w:val="0"/>
        <w:autoSpaceDN w:val="0"/>
        <w:adjustRightInd w:val="0"/>
        <w:jc w:val="both"/>
        <w:rPr>
          <w:color w:val="000000" w:themeColor="text1"/>
          <w:sz w:val="24"/>
          <w:szCs w:val="24"/>
        </w:rPr>
      </w:pPr>
      <w:r w:rsidRPr="00DB4EBD">
        <w:rPr>
          <w:color w:val="000000" w:themeColor="text1"/>
          <w:sz w:val="24"/>
          <w:szCs w:val="24"/>
        </w:rPr>
        <w:tab/>
      </w:r>
      <w:r w:rsidRPr="00DB4EBD">
        <w:rPr>
          <w:color w:val="000000" w:themeColor="text1"/>
          <w:sz w:val="24"/>
          <w:szCs w:val="24"/>
          <w:lang w:val="sr-Cyrl-RS"/>
        </w:rPr>
        <w:t>Рок плаћања не може бити краћи од 60 дана</w:t>
      </w:r>
      <w:r w:rsidRPr="00DB4EBD">
        <w:rPr>
          <w:color w:val="000000" w:themeColor="text1"/>
          <w:sz w:val="24"/>
          <w:szCs w:val="24"/>
        </w:rPr>
        <w:t xml:space="preserve"> од </w:t>
      </w:r>
      <w:r w:rsidRPr="00DB4EBD">
        <w:rPr>
          <w:color w:val="000000" w:themeColor="text1"/>
          <w:sz w:val="24"/>
          <w:szCs w:val="24"/>
          <w:lang w:val="sr-Cyrl-RS"/>
        </w:rPr>
        <w:t xml:space="preserve">извршеног сервиса </w:t>
      </w:r>
      <w:r w:rsidRPr="00DB4EBD">
        <w:rPr>
          <w:color w:val="000000" w:themeColor="text1"/>
          <w:sz w:val="24"/>
          <w:szCs w:val="24"/>
        </w:rPr>
        <w:t xml:space="preserve">предмета јавне набавке (у складу са чланом 4. </w:t>
      </w:r>
      <w:proofErr w:type="gramStart"/>
      <w:r w:rsidRPr="00DB4EBD">
        <w:rPr>
          <w:color w:val="000000" w:themeColor="text1"/>
          <w:sz w:val="24"/>
          <w:szCs w:val="24"/>
        </w:rPr>
        <w:t>став</w:t>
      </w:r>
      <w:proofErr w:type="gramEnd"/>
      <w:r w:rsidRPr="00DB4EBD">
        <w:rPr>
          <w:color w:val="000000" w:themeColor="text1"/>
          <w:sz w:val="24"/>
          <w:szCs w:val="24"/>
        </w:rPr>
        <w:t xml:space="preserve"> 2.  </w:t>
      </w:r>
      <w:proofErr w:type="gramStart"/>
      <w:r w:rsidRPr="00DB4EBD">
        <w:rPr>
          <w:color w:val="000000" w:themeColor="text1"/>
          <w:sz w:val="24"/>
          <w:szCs w:val="24"/>
        </w:rPr>
        <w:t>и  чланом</w:t>
      </w:r>
      <w:proofErr w:type="gramEnd"/>
      <w:r w:rsidRPr="00DB4EBD">
        <w:rPr>
          <w:color w:val="000000" w:themeColor="text1"/>
          <w:sz w:val="24"/>
          <w:szCs w:val="24"/>
        </w:rPr>
        <w:t xml:space="preserve"> 16. </w:t>
      </w:r>
      <w:proofErr w:type="gramStart"/>
      <w:r w:rsidRPr="00DB4EBD">
        <w:rPr>
          <w:color w:val="000000" w:themeColor="text1"/>
          <w:sz w:val="24"/>
          <w:szCs w:val="24"/>
        </w:rPr>
        <w:t>став</w:t>
      </w:r>
      <w:proofErr w:type="gramEnd"/>
      <w:r w:rsidRPr="00DB4EBD">
        <w:rPr>
          <w:color w:val="000000" w:themeColor="text1"/>
          <w:sz w:val="24"/>
          <w:szCs w:val="24"/>
        </w:rPr>
        <w:t xml:space="preserve"> 3. </w:t>
      </w:r>
      <w:proofErr w:type="gramStart"/>
      <w:r w:rsidRPr="00DB4EBD">
        <w:rPr>
          <w:color w:val="000000" w:themeColor="text1"/>
          <w:sz w:val="24"/>
          <w:szCs w:val="24"/>
        </w:rPr>
        <w:t>тачка</w:t>
      </w:r>
      <w:proofErr w:type="gramEnd"/>
      <w:r w:rsidRPr="00DB4EBD">
        <w:rPr>
          <w:color w:val="000000" w:themeColor="text1"/>
          <w:sz w:val="24"/>
          <w:szCs w:val="24"/>
        </w:rPr>
        <w:t xml:space="preserve"> 3. </w:t>
      </w:r>
      <w:proofErr w:type="gramStart"/>
      <w:r w:rsidRPr="00DB4EBD">
        <w:rPr>
          <w:color w:val="000000" w:themeColor="text1"/>
          <w:sz w:val="24"/>
          <w:szCs w:val="24"/>
        </w:rPr>
        <w:t>Закона о роковима измирења новчаних обавеза у комерцијалним трансакцијама („Сл. Гласник РС“, бр. 119/12), а на основу испостављаног рачуна и обострано потписане отпремнице за испоручену робу.</w:t>
      </w:r>
      <w:proofErr w:type="gramEnd"/>
      <w:r w:rsidRPr="00DB4EBD">
        <w:rPr>
          <w:color w:val="000000" w:themeColor="text1"/>
          <w:sz w:val="24"/>
          <w:szCs w:val="24"/>
        </w:rPr>
        <w:t xml:space="preserve"> </w:t>
      </w:r>
      <w:proofErr w:type="gramStart"/>
      <w:r w:rsidRPr="00DB4EBD">
        <w:rPr>
          <w:color w:val="000000" w:themeColor="text1"/>
          <w:sz w:val="24"/>
          <w:szCs w:val="24"/>
        </w:rPr>
        <w:t>Рачун поред основних података и података из чл.</w:t>
      </w:r>
      <w:proofErr w:type="gramEnd"/>
      <w:r w:rsidRPr="00DB4EBD">
        <w:rPr>
          <w:color w:val="000000" w:themeColor="text1"/>
          <w:sz w:val="24"/>
          <w:szCs w:val="24"/>
        </w:rPr>
        <w:t xml:space="preserve"> 42. Закона о ПДВ („Службени гласник РС“, бр. 84/2004) мора да садржи и податке захтеване од стране Наручиоца, и то: назив и број јавне набавке, број Уговора, јединицу мере, цену по јединици мере, назив произвођача. </w:t>
      </w:r>
    </w:p>
    <w:p w:rsidR="00817AAB" w:rsidRPr="00DB4EBD" w:rsidRDefault="00817AAB" w:rsidP="00817AAB">
      <w:pPr>
        <w:autoSpaceDE w:val="0"/>
        <w:autoSpaceDN w:val="0"/>
        <w:adjustRightInd w:val="0"/>
        <w:jc w:val="both"/>
        <w:rPr>
          <w:color w:val="000000" w:themeColor="text1"/>
          <w:sz w:val="24"/>
          <w:szCs w:val="24"/>
        </w:rPr>
      </w:pPr>
      <w:r w:rsidRPr="00DB4EBD">
        <w:rPr>
          <w:color w:val="000000" w:themeColor="text1"/>
          <w:sz w:val="24"/>
          <w:szCs w:val="24"/>
        </w:rPr>
        <w:lastRenderedPageBreak/>
        <w:tab/>
      </w:r>
      <w:proofErr w:type="gramStart"/>
      <w:r w:rsidRPr="00DB4EBD">
        <w:rPr>
          <w:color w:val="000000" w:themeColor="text1"/>
          <w:sz w:val="24"/>
          <w:szCs w:val="24"/>
        </w:rPr>
        <w:t>Понуде у којима је назначен краћи рок плаћања - неће бити вредноване и рангиране, односно биће одбијене као неприхватљиве.</w:t>
      </w:r>
      <w:proofErr w:type="gramEnd"/>
    </w:p>
    <w:p w:rsidR="00817AAB" w:rsidRPr="00DB4EBD" w:rsidRDefault="00817AAB" w:rsidP="00817AAB">
      <w:pPr>
        <w:autoSpaceDE w:val="0"/>
        <w:autoSpaceDN w:val="0"/>
        <w:adjustRightInd w:val="0"/>
        <w:jc w:val="both"/>
        <w:rPr>
          <w:color w:val="000000" w:themeColor="text1"/>
          <w:sz w:val="24"/>
          <w:szCs w:val="24"/>
          <w:lang w:val="sr-Cyrl-RS"/>
        </w:rPr>
      </w:pPr>
      <w:r w:rsidRPr="00DB4EBD">
        <w:rPr>
          <w:color w:val="000000" w:themeColor="text1"/>
          <w:sz w:val="24"/>
          <w:szCs w:val="24"/>
        </w:rPr>
        <w:tab/>
      </w:r>
      <w:proofErr w:type="gramStart"/>
      <w:r w:rsidRPr="00DB4EBD">
        <w:rPr>
          <w:color w:val="000000" w:themeColor="text1"/>
          <w:sz w:val="24"/>
          <w:szCs w:val="24"/>
        </w:rPr>
        <w:t>Понуђачу није дозвољено да захтева аванс.</w:t>
      </w:r>
      <w:proofErr w:type="gramEnd"/>
    </w:p>
    <w:p w:rsidR="00817AAB" w:rsidRPr="00DB4EBD" w:rsidRDefault="00817AAB" w:rsidP="00817AAB">
      <w:pPr>
        <w:autoSpaceDE w:val="0"/>
        <w:autoSpaceDN w:val="0"/>
        <w:adjustRightInd w:val="0"/>
        <w:jc w:val="both"/>
        <w:rPr>
          <w:color w:val="000000" w:themeColor="text1"/>
          <w:sz w:val="24"/>
          <w:szCs w:val="24"/>
          <w:lang w:val="sr-Cyrl-RS"/>
        </w:rPr>
      </w:pPr>
    </w:p>
    <w:p w:rsidR="00817AAB" w:rsidRPr="00DB4EBD" w:rsidRDefault="00817AAB" w:rsidP="00817AAB">
      <w:pPr>
        <w:autoSpaceDE w:val="0"/>
        <w:autoSpaceDN w:val="0"/>
        <w:adjustRightInd w:val="0"/>
        <w:jc w:val="both"/>
        <w:rPr>
          <w:b/>
          <w:color w:val="000000" w:themeColor="text1"/>
          <w:sz w:val="24"/>
          <w:szCs w:val="24"/>
          <w:u w:val="single"/>
        </w:rPr>
      </w:pPr>
      <w:r w:rsidRPr="00DB4EBD">
        <w:rPr>
          <w:color w:val="000000" w:themeColor="text1"/>
          <w:sz w:val="24"/>
          <w:szCs w:val="24"/>
        </w:rPr>
        <w:tab/>
      </w:r>
      <w:r w:rsidRPr="00DB4EBD">
        <w:rPr>
          <w:b/>
          <w:color w:val="000000" w:themeColor="text1"/>
          <w:sz w:val="24"/>
          <w:szCs w:val="24"/>
          <w:u w:val="single"/>
        </w:rPr>
        <w:t>8.2. Захтев у погледу рока важења понуде</w:t>
      </w:r>
    </w:p>
    <w:p w:rsidR="00817AAB" w:rsidRPr="00DB4EBD" w:rsidRDefault="00817AAB" w:rsidP="00817AAB">
      <w:pPr>
        <w:autoSpaceDE w:val="0"/>
        <w:autoSpaceDN w:val="0"/>
        <w:adjustRightInd w:val="0"/>
        <w:jc w:val="both"/>
        <w:rPr>
          <w:color w:val="000000" w:themeColor="text1"/>
          <w:sz w:val="24"/>
          <w:szCs w:val="24"/>
        </w:rPr>
      </w:pPr>
      <w:r w:rsidRPr="00DB4EBD">
        <w:rPr>
          <w:color w:val="000000" w:themeColor="text1"/>
          <w:sz w:val="24"/>
          <w:szCs w:val="24"/>
        </w:rPr>
        <w:tab/>
      </w:r>
      <w:proofErr w:type="gramStart"/>
      <w:r w:rsidRPr="00DB4EBD">
        <w:rPr>
          <w:color w:val="000000" w:themeColor="text1"/>
          <w:sz w:val="24"/>
          <w:szCs w:val="24"/>
        </w:rPr>
        <w:t>Рок важењ</w:t>
      </w:r>
      <w:r>
        <w:rPr>
          <w:color w:val="000000" w:themeColor="text1"/>
          <w:sz w:val="24"/>
          <w:szCs w:val="24"/>
        </w:rPr>
        <w:t xml:space="preserve">а понуде не може бити краћи од </w:t>
      </w:r>
      <w:r>
        <w:rPr>
          <w:color w:val="000000" w:themeColor="text1"/>
          <w:sz w:val="24"/>
          <w:szCs w:val="24"/>
          <w:lang w:val="sr-Cyrl-RS"/>
        </w:rPr>
        <w:t>3</w:t>
      </w:r>
      <w:r w:rsidRPr="00DB4EBD">
        <w:rPr>
          <w:color w:val="000000" w:themeColor="text1"/>
          <w:sz w:val="24"/>
          <w:szCs w:val="24"/>
        </w:rPr>
        <w:t>0 дана од дана отварања понуда.</w:t>
      </w:r>
      <w:proofErr w:type="gramEnd"/>
    </w:p>
    <w:p w:rsidR="00817AAB" w:rsidRPr="00DB4EBD" w:rsidRDefault="00817AAB" w:rsidP="00817AAB">
      <w:pPr>
        <w:autoSpaceDE w:val="0"/>
        <w:autoSpaceDN w:val="0"/>
        <w:adjustRightInd w:val="0"/>
        <w:jc w:val="both"/>
        <w:rPr>
          <w:color w:val="000000" w:themeColor="text1"/>
          <w:sz w:val="24"/>
          <w:szCs w:val="24"/>
        </w:rPr>
      </w:pPr>
      <w:r w:rsidRPr="00DB4EBD">
        <w:rPr>
          <w:color w:val="000000" w:themeColor="text1"/>
          <w:sz w:val="24"/>
          <w:szCs w:val="24"/>
        </w:rPr>
        <w:tab/>
      </w:r>
      <w:proofErr w:type="gramStart"/>
      <w:r w:rsidRPr="00DB4EBD">
        <w:rPr>
          <w:color w:val="000000" w:themeColor="text1"/>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p>
    <w:p w:rsidR="00817AAB" w:rsidRPr="00DB4EBD" w:rsidRDefault="00817AAB" w:rsidP="00817AAB">
      <w:pPr>
        <w:autoSpaceDE w:val="0"/>
        <w:autoSpaceDN w:val="0"/>
        <w:adjustRightInd w:val="0"/>
        <w:jc w:val="both"/>
        <w:rPr>
          <w:color w:val="000000" w:themeColor="text1"/>
          <w:sz w:val="24"/>
          <w:szCs w:val="24"/>
          <w:lang w:val="sr-Cyrl-RS"/>
        </w:rPr>
      </w:pPr>
      <w:r w:rsidRPr="00DB4EBD">
        <w:rPr>
          <w:color w:val="000000" w:themeColor="text1"/>
          <w:sz w:val="24"/>
          <w:szCs w:val="24"/>
        </w:rPr>
        <w:tab/>
      </w:r>
      <w:proofErr w:type="gramStart"/>
      <w:r w:rsidRPr="00DB4EBD">
        <w:rPr>
          <w:color w:val="000000" w:themeColor="text1"/>
          <w:sz w:val="24"/>
          <w:szCs w:val="24"/>
        </w:rPr>
        <w:t>Понуђач који прихвати захтев за продужење рока важења понуде нe може мењати понуду.</w:t>
      </w:r>
      <w:proofErr w:type="gramEnd"/>
    </w:p>
    <w:p w:rsidR="00817AAB" w:rsidRPr="00DB4EBD" w:rsidRDefault="00817AAB" w:rsidP="00817AAB">
      <w:pPr>
        <w:autoSpaceDE w:val="0"/>
        <w:autoSpaceDN w:val="0"/>
        <w:adjustRightInd w:val="0"/>
        <w:jc w:val="both"/>
        <w:rPr>
          <w:color w:val="000000" w:themeColor="text1"/>
          <w:sz w:val="24"/>
          <w:szCs w:val="24"/>
          <w:lang w:val="sr-Cyrl-RS"/>
        </w:rPr>
      </w:pPr>
    </w:p>
    <w:p w:rsidR="00817AAB" w:rsidRPr="00DB4EBD" w:rsidRDefault="00817AAB" w:rsidP="00817AAB">
      <w:pPr>
        <w:autoSpaceDE w:val="0"/>
        <w:autoSpaceDN w:val="0"/>
        <w:adjustRightInd w:val="0"/>
        <w:jc w:val="both"/>
        <w:rPr>
          <w:b/>
          <w:color w:val="000000" w:themeColor="text1"/>
          <w:sz w:val="24"/>
          <w:szCs w:val="24"/>
          <w:u w:val="single"/>
          <w:lang w:val="sr-Cyrl-RS"/>
        </w:rPr>
      </w:pPr>
      <w:r w:rsidRPr="00DB4EBD">
        <w:rPr>
          <w:b/>
          <w:color w:val="000000" w:themeColor="text1"/>
          <w:sz w:val="24"/>
          <w:szCs w:val="24"/>
        </w:rPr>
        <w:tab/>
      </w:r>
      <w:r w:rsidRPr="00DB4EBD">
        <w:rPr>
          <w:b/>
          <w:color w:val="000000" w:themeColor="text1"/>
          <w:sz w:val="24"/>
          <w:szCs w:val="24"/>
          <w:u w:val="single"/>
        </w:rPr>
        <w:t xml:space="preserve">8.3. Захтев у погледу </w:t>
      </w:r>
      <w:r w:rsidRPr="00DB4EBD">
        <w:rPr>
          <w:b/>
          <w:color w:val="000000" w:themeColor="text1"/>
          <w:sz w:val="24"/>
          <w:szCs w:val="24"/>
          <w:u w:val="single"/>
          <w:lang w:val="sr-Cyrl-RS"/>
        </w:rPr>
        <w:t>вршења услуга</w:t>
      </w:r>
    </w:p>
    <w:p w:rsidR="00817AAB" w:rsidRDefault="00817AAB" w:rsidP="00817AAB">
      <w:pPr>
        <w:autoSpaceDE w:val="0"/>
        <w:autoSpaceDN w:val="0"/>
        <w:adjustRightInd w:val="0"/>
        <w:jc w:val="both"/>
        <w:rPr>
          <w:sz w:val="24"/>
          <w:szCs w:val="24"/>
          <w:lang w:val="sr-Cyrl-RS"/>
        </w:rPr>
      </w:pPr>
      <w:r>
        <w:rPr>
          <w:sz w:val="24"/>
          <w:szCs w:val="24"/>
        </w:rPr>
        <w:tab/>
      </w:r>
      <w:proofErr w:type="gramStart"/>
      <w:r w:rsidRPr="006174A6">
        <w:rPr>
          <w:sz w:val="24"/>
          <w:szCs w:val="24"/>
        </w:rPr>
        <w:t>Пону</w:t>
      </w:r>
      <w:r>
        <w:rPr>
          <w:sz w:val="24"/>
          <w:szCs w:val="24"/>
        </w:rPr>
        <w:t>ђ</w:t>
      </w:r>
      <w:r w:rsidRPr="006174A6">
        <w:rPr>
          <w:sz w:val="24"/>
          <w:szCs w:val="24"/>
        </w:rPr>
        <w:t>ач који буде потписао уговор о јавној набавци дужан је да уговорен</w:t>
      </w:r>
      <w:r>
        <w:rPr>
          <w:sz w:val="24"/>
          <w:szCs w:val="24"/>
          <w:lang w:val="sr-Cyrl-RS"/>
        </w:rPr>
        <w:t>е обавезе</w:t>
      </w:r>
      <w:r w:rsidRPr="006174A6">
        <w:rPr>
          <w:sz w:val="24"/>
          <w:szCs w:val="24"/>
        </w:rPr>
        <w:t xml:space="preserve"> </w:t>
      </w:r>
      <w:r>
        <w:rPr>
          <w:sz w:val="24"/>
          <w:szCs w:val="24"/>
          <w:lang w:val="sr-Cyrl-RS"/>
        </w:rPr>
        <w:t xml:space="preserve">изврши у року од </w:t>
      </w:r>
      <w:r>
        <w:rPr>
          <w:sz w:val="24"/>
          <w:szCs w:val="24"/>
          <w:lang w:val="sr-Latn-RS"/>
        </w:rPr>
        <w:t>3</w:t>
      </w:r>
      <w:r>
        <w:rPr>
          <w:sz w:val="24"/>
          <w:szCs w:val="24"/>
          <w:lang w:val="sr-Cyrl-RS"/>
        </w:rPr>
        <w:t>0 дана од дана потписивања уговора.</w:t>
      </w:r>
      <w:proofErr w:type="gramEnd"/>
      <w:r>
        <w:rPr>
          <w:sz w:val="24"/>
          <w:szCs w:val="24"/>
          <w:lang w:val="sr-Cyrl-RS"/>
        </w:rPr>
        <w:t xml:space="preserve"> </w:t>
      </w:r>
    </w:p>
    <w:p w:rsidR="00817AAB" w:rsidRDefault="00817AAB" w:rsidP="00817AAB">
      <w:pPr>
        <w:autoSpaceDE w:val="0"/>
        <w:autoSpaceDN w:val="0"/>
        <w:adjustRightInd w:val="0"/>
        <w:jc w:val="both"/>
        <w:rPr>
          <w:color w:val="000000" w:themeColor="text1"/>
          <w:sz w:val="24"/>
          <w:szCs w:val="24"/>
          <w:lang w:val="sr-Cyrl-RS"/>
        </w:rPr>
      </w:pPr>
      <w:r>
        <w:rPr>
          <w:iCs/>
          <w:sz w:val="24"/>
          <w:szCs w:val="24"/>
          <w:lang w:val="sr-Cyrl-RS"/>
        </w:rPr>
        <w:tab/>
      </w:r>
      <w:r w:rsidRPr="00ED5CD7">
        <w:rPr>
          <w:iCs/>
          <w:sz w:val="24"/>
          <w:szCs w:val="24"/>
          <w:lang w:val="sr-Cyrl-RS"/>
        </w:rPr>
        <w:t xml:space="preserve">Уколико </w:t>
      </w:r>
      <w:r>
        <w:rPr>
          <w:iCs/>
          <w:sz w:val="24"/>
          <w:szCs w:val="24"/>
          <w:lang w:val="sr-Cyrl-RS"/>
        </w:rPr>
        <w:t>понуђач</w:t>
      </w:r>
      <w:r w:rsidRPr="00ED5CD7">
        <w:rPr>
          <w:iCs/>
          <w:sz w:val="24"/>
          <w:szCs w:val="24"/>
          <w:lang w:val="sr-Cyrl-RS"/>
        </w:rPr>
        <w:t xml:space="preserve"> не заврши </w:t>
      </w:r>
      <w:r>
        <w:rPr>
          <w:iCs/>
          <w:sz w:val="24"/>
          <w:szCs w:val="24"/>
          <w:lang w:val="sr-Cyrl-RS"/>
        </w:rPr>
        <w:t>уговорне обавезе</w:t>
      </w:r>
      <w:r w:rsidRPr="00ED5CD7">
        <w:rPr>
          <w:iCs/>
          <w:sz w:val="24"/>
          <w:szCs w:val="24"/>
          <w:lang w:val="sr-Cyrl-RS"/>
        </w:rPr>
        <w:t xml:space="preserve"> у уговореном року, дужан је да плати наручиоцу уговорну казну у висини 0,5 ‰ од укупно уговорене вредности за сваки дан закашњења, стим што укупан износ казне не може бити већи од 5% од укупно уговорених </w:t>
      </w:r>
      <w:r>
        <w:rPr>
          <w:iCs/>
          <w:sz w:val="24"/>
          <w:szCs w:val="24"/>
          <w:lang w:val="sr-Cyrl-RS"/>
        </w:rPr>
        <w:t>обавеза</w:t>
      </w:r>
      <w:r w:rsidRPr="00ED5CD7">
        <w:rPr>
          <w:iCs/>
          <w:sz w:val="24"/>
          <w:szCs w:val="24"/>
          <w:lang w:val="sr-Cyrl-RS"/>
        </w:rPr>
        <w:t>.</w:t>
      </w:r>
    </w:p>
    <w:p w:rsidR="00817AAB" w:rsidRPr="00DB4EBD" w:rsidRDefault="00817AAB" w:rsidP="00817AAB">
      <w:pPr>
        <w:ind w:firstLine="708"/>
        <w:jc w:val="both"/>
        <w:rPr>
          <w:color w:val="000000" w:themeColor="text1"/>
          <w:sz w:val="24"/>
          <w:szCs w:val="24"/>
          <w:lang w:val="sr-Cyrl-BA"/>
        </w:rPr>
      </w:pPr>
    </w:p>
    <w:p w:rsidR="00817AAB" w:rsidRPr="00DB4EBD" w:rsidRDefault="00817AAB" w:rsidP="00817AAB">
      <w:pPr>
        <w:autoSpaceDE w:val="0"/>
        <w:autoSpaceDN w:val="0"/>
        <w:adjustRightInd w:val="0"/>
        <w:jc w:val="both"/>
        <w:rPr>
          <w:b/>
          <w:color w:val="000000" w:themeColor="text1"/>
          <w:sz w:val="24"/>
          <w:szCs w:val="24"/>
          <w:u w:val="single"/>
          <w:lang w:val="sr-Cyrl-RS"/>
        </w:rPr>
      </w:pPr>
      <w:r w:rsidRPr="00DB4EBD">
        <w:rPr>
          <w:b/>
          <w:color w:val="000000" w:themeColor="text1"/>
          <w:sz w:val="24"/>
          <w:szCs w:val="24"/>
          <w:lang w:val="sr-Cyrl-RS"/>
        </w:rPr>
        <w:tab/>
      </w:r>
      <w:r w:rsidRPr="00DB4EBD">
        <w:rPr>
          <w:b/>
          <w:color w:val="000000" w:themeColor="text1"/>
          <w:sz w:val="24"/>
          <w:szCs w:val="24"/>
          <w:u w:val="single"/>
          <w:lang w:val="sr-Cyrl-RS"/>
        </w:rPr>
        <w:t>8.4.Захтев у погледу гарантног рока</w:t>
      </w:r>
    </w:p>
    <w:p w:rsidR="00817AAB" w:rsidRPr="00DB4EBD" w:rsidRDefault="00817AAB" w:rsidP="00817AAB">
      <w:pPr>
        <w:ind w:firstLine="708"/>
        <w:jc w:val="both"/>
        <w:rPr>
          <w:iCs/>
          <w:color w:val="000000" w:themeColor="text1"/>
          <w:sz w:val="24"/>
          <w:szCs w:val="24"/>
          <w:lang w:val="sr-Cyrl-CS"/>
        </w:rPr>
      </w:pPr>
      <w:proofErr w:type="gramStart"/>
      <w:r w:rsidRPr="00DB4EBD">
        <w:rPr>
          <w:iCs/>
          <w:color w:val="000000" w:themeColor="text1"/>
          <w:sz w:val="24"/>
          <w:szCs w:val="24"/>
        </w:rPr>
        <w:t xml:space="preserve">Понуђач мора да гарантује наручиоцу да ће услуге </w:t>
      </w:r>
      <w:r w:rsidRPr="00DB4EBD">
        <w:rPr>
          <w:iCs/>
          <w:color w:val="000000" w:themeColor="text1"/>
          <w:sz w:val="24"/>
          <w:szCs w:val="24"/>
          <w:lang w:val="sr-Cyrl-RS"/>
        </w:rPr>
        <w:t xml:space="preserve">сервисирања и </w:t>
      </w:r>
      <w:r w:rsidRPr="00DB4EBD">
        <w:rPr>
          <w:iCs/>
          <w:color w:val="000000" w:themeColor="text1"/>
          <w:sz w:val="24"/>
          <w:szCs w:val="24"/>
        </w:rPr>
        <w:t>одржавањ</w:t>
      </w:r>
      <w:r w:rsidRPr="00DB4EBD">
        <w:rPr>
          <w:iCs/>
          <w:color w:val="000000" w:themeColor="text1"/>
          <w:sz w:val="24"/>
          <w:szCs w:val="24"/>
          <w:lang w:val="sr-Cyrl-RS"/>
        </w:rPr>
        <w:t>а</w:t>
      </w:r>
      <w:r w:rsidRPr="00DB4EBD">
        <w:rPr>
          <w:iCs/>
          <w:color w:val="000000" w:themeColor="text1"/>
          <w:sz w:val="24"/>
          <w:szCs w:val="24"/>
          <w:lang w:val="sr-Cyrl-CS"/>
        </w:rPr>
        <w:t xml:space="preserve"> опреме </w:t>
      </w:r>
      <w:r w:rsidRPr="00DB4EBD">
        <w:rPr>
          <w:iCs/>
          <w:color w:val="000000" w:themeColor="text1"/>
          <w:sz w:val="24"/>
          <w:szCs w:val="24"/>
        </w:rPr>
        <w:t xml:space="preserve">бити у складу са добром праксом и позитивним прописима, а минимално </w:t>
      </w:r>
      <w:r>
        <w:rPr>
          <w:iCs/>
          <w:color w:val="000000" w:themeColor="text1"/>
          <w:sz w:val="24"/>
          <w:szCs w:val="24"/>
          <w:lang w:val="sr-Cyrl-RS"/>
        </w:rPr>
        <w:t>12</w:t>
      </w:r>
      <w:r w:rsidRPr="00DB4EBD">
        <w:rPr>
          <w:iCs/>
          <w:color w:val="000000" w:themeColor="text1"/>
          <w:sz w:val="24"/>
          <w:szCs w:val="24"/>
          <w:lang w:val="sr-Cyrl-RS"/>
        </w:rPr>
        <w:t xml:space="preserve"> месеци</w:t>
      </w:r>
      <w:r w:rsidRPr="00DB4EBD">
        <w:rPr>
          <w:iCs/>
          <w:color w:val="000000" w:themeColor="text1"/>
          <w:sz w:val="24"/>
          <w:szCs w:val="24"/>
        </w:rPr>
        <w:t>.</w:t>
      </w:r>
      <w:proofErr w:type="gramEnd"/>
    </w:p>
    <w:p w:rsidR="00817AAB" w:rsidRPr="00DB4EBD" w:rsidRDefault="00817AAB" w:rsidP="00817AAB">
      <w:pPr>
        <w:ind w:firstLine="708"/>
        <w:jc w:val="both"/>
        <w:rPr>
          <w:iCs/>
          <w:color w:val="000000" w:themeColor="text1"/>
          <w:sz w:val="24"/>
          <w:szCs w:val="24"/>
          <w:lang w:val="sr-Latn-RS"/>
        </w:rPr>
      </w:pPr>
      <w:r w:rsidRPr="00DB4EBD">
        <w:rPr>
          <w:iCs/>
          <w:color w:val="000000" w:themeColor="text1"/>
          <w:sz w:val="24"/>
          <w:szCs w:val="24"/>
          <w:lang w:val="sr-Cyrl-CS"/>
        </w:rPr>
        <w:t>Уколико понуђач својом грешком изазове квар на апарату дужан је да исти сам и о свом трошку поправи без икакве надокнаде и у што краћем временском року</w:t>
      </w:r>
      <w:r w:rsidRPr="00DB4EBD">
        <w:rPr>
          <w:iCs/>
          <w:color w:val="000000" w:themeColor="text1"/>
          <w:sz w:val="24"/>
          <w:szCs w:val="24"/>
          <w:lang w:val="sr-Latn-RS"/>
        </w:rPr>
        <w:t>,</w:t>
      </w:r>
      <w:r w:rsidRPr="00DB4EBD">
        <w:rPr>
          <w:iCs/>
          <w:color w:val="000000" w:themeColor="text1"/>
          <w:sz w:val="24"/>
          <w:szCs w:val="24"/>
          <w:lang w:val="sr-Cyrl-CS"/>
        </w:rPr>
        <w:t xml:space="preserve"> а не дужем од 5 радних дана.</w:t>
      </w:r>
    </w:p>
    <w:p w:rsidR="00A07308" w:rsidRPr="006174A6" w:rsidRDefault="00A07308" w:rsidP="00A07308">
      <w:pPr>
        <w:autoSpaceDE w:val="0"/>
        <w:autoSpaceDN w:val="0"/>
        <w:adjustRightInd w:val="0"/>
        <w:jc w:val="both"/>
        <w:rPr>
          <w:sz w:val="24"/>
          <w:szCs w:val="24"/>
        </w:rPr>
      </w:pPr>
    </w:p>
    <w:p w:rsidR="00084894" w:rsidRPr="00084894" w:rsidRDefault="00A07308" w:rsidP="00F70E0A">
      <w:pPr>
        <w:autoSpaceDE w:val="0"/>
        <w:autoSpaceDN w:val="0"/>
        <w:adjustRightInd w:val="0"/>
        <w:jc w:val="both"/>
        <w:rPr>
          <w:b/>
          <w:bCs/>
          <w:i/>
          <w:iCs/>
          <w:sz w:val="24"/>
          <w:szCs w:val="24"/>
          <w:lang w:val="sr-Cyrl-RS"/>
        </w:rPr>
      </w:pPr>
      <w:r>
        <w:rPr>
          <w:iCs/>
          <w:sz w:val="24"/>
          <w:szCs w:val="24"/>
          <w:lang w:val="sr-Cyrl-RS"/>
        </w:rPr>
        <w:tab/>
      </w:r>
      <w:r w:rsidR="00084894" w:rsidRPr="00084894">
        <w:rPr>
          <w:b/>
          <w:bCs/>
          <w:i/>
          <w:iCs/>
          <w:sz w:val="24"/>
          <w:szCs w:val="24"/>
        </w:rPr>
        <w:t>9. ВАЛУТА И НАЧИН НА КОЈИ МОРА ДА БУДЕ НАВЕДЕНА И ИЗРАЖЕНА ЦЕНА У ПОНУДИ</w:t>
      </w:r>
    </w:p>
    <w:p w:rsidR="00084894" w:rsidRPr="00084894" w:rsidRDefault="00084894" w:rsidP="00084894">
      <w:pPr>
        <w:jc w:val="both"/>
        <w:rPr>
          <w:iCs/>
          <w:sz w:val="24"/>
          <w:szCs w:val="24"/>
          <w:lang w:val="sr-Cyrl-CS"/>
        </w:rPr>
      </w:pPr>
      <w:r w:rsidRPr="00084894">
        <w:rPr>
          <w:iCs/>
          <w:sz w:val="24"/>
          <w:szCs w:val="24"/>
          <w:lang w:val="sr-Cyrl-RS"/>
        </w:rPr>
        <w:tab/>
      </w:r>
      <w:proofErr w:type="gramStart"/>
      <w:r w:rsidRPr="00084894">
        <w:rPr>
          <w:iCs/>
          <w:sz w:val="24"/>
          <w:szCs w:val="24"/>
        </w:rPr>
        <w:t xml:space="preserve">Цена мора бити исказана у динарима, са и </w:t>
      </w:r>
      <w:r w:rsidRPr="00084894">
        <w:rPr>
          <w:iCs/>
          <w:color w:val="00000A"/>
          <w:sz w:val="24"/>
          <w:szCs w:val="24"/>
        </w:rPr>
        <w:t>без пореза на додату вредност,</w:t>
      </w:r>
      <w:r w:rsidRPr="00084894">
        <w:rPr>
          <w:color w:val="00000A"/>
          <w:sz w:val="24"/>
          <w:szCs w:val="24"/>
        </w:rPr>
        <w:t xml:space="preserve"> </w:t>
      </w:r>
      <w:r w:rsidRPr="00084894">
        <w:rPr>
          <w:sz w:val="24"/>
          <w:szCs w:val="24"/>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084894" w:rsidRPr="00084894" w:rsidRDefault="00084894" w:rsidP="00084894">
      <w:pPr>
        <w:ind w:right="-46"/>
        <w:jc w:val="both"/>
        <w:rPr>
          <w:sz w:val="24"/>
          <w:szCs w:val="24"/>
          <w:lang w:val="sr-Latn-RS"/>
        </w:rPr>
      </w:pPr>
      <w:r w:rsidRPr="00084894">
        <w:rPr>
          <w:iCs/>
          <w:sz w:val="24"/>
          <w:szCs w:val="24"/>
          <w:lang w:val="sr-Cyrl-RS"/>
        </w:rPr>
        <w:tab/>
      </w:r>
      <w:r w:rsidRPr="00084894">
        <w:rPr>
          <w:sz w:val="24"/>
          <w:szCs w:val="24"/>
          <w:lang w:val="sr-Cyrl-CS"/>
        </w:rPr>
        <w:t>Понуђена цена је фиксан и неможе се мењати  за време трајања уговора.</w:t>
      </w:r>
    </w:p>
    <w:p w:rsidR="00084894" w:rsidRPr="00084894" w:rsidRDefault="00084894" w:rsidP="00084894">
      <w:pPr>
        <w:jc w:val="both"/>
        <w:rPr>
          <w:iCs/>
          <w:sz w:val="24"/>
          <w:szCs w:val="24"/>
        </w:rPr>
      </w:pPr>
      <w:r w:rsidRPr="00084894">
        <w:rPr>
          <w:sz w:val="24"/>
          <w:szCs w:val="24"/>
          <w:lang w:val="sr-Cyrl-RS"/>
        </w:rPr>
        <w:tab/>
      </w:r>
      <w:proofErr w:type="gramStart"/>
      <w:r w:rsidRPr="00084894">
        <w:rPr>
          <w:sz w:val="24"/>
          <w:szCs w:val="24"/>
        </w:rPr>
        <w:t>Ако је у понуди исказана неуобичајено ниска цена, наручилац ће поступити у складу са чланом 92.</w:t>
      </w:r>
      <w:proofErr w:type="gramEnd"/>
      <w:r w:rsidRPr="00084894">
        <w:rPr>
          <w:sz w:val="24"/>
          <w:szCs w:val="24"/>
        </w:rPr>
        <w:t xml:space="preserve"> </w:t>
      </w:r>
      <w:proofErr w:type="gramStart"/>
      <w:r w:rsidRPr="00084894">
        <w:rPr>
          <w:sz w:val="24"/>
          <w:szCs w:val="24"/>
        </w:rPr>
        <w:t>Закона.</w:t>
      </w:r>
      <w:proofErr w:type="gramEnd"/>
    </w:p>
    <w:p w:rsidR="00084894" w:rsidRPr="00084894" w:rsidRDefault="00084894" w:rsidP="00084894">
      <w:pPr>
        <w:jc w:val="both"/>
        <w:rPr>
          <w:iCs/>
          <w:sz w:val="24"/>
          <w:szCs w:val="24"/>
          <w:lang w:val="sr-Cyrl-CS"/>
        </w:rPr>
      </w:pPr>
      <w:r w:rsidRPr="00084894">
        <w:rPr>
          <w:iCs/>
          <w:sz w:val="24"/>
          <w:szCs w:val="24"/>
          <w:lang w:val="sr-Cyrl-RS"/>
        </w:rPr>
        <w:tab/>
      </w:r>
      <w:proofErr w:type="gramStart"/>
      <w:r w:rsidRPr="00084894">
        <w:rPr>
          <w:iCs/>
          <w:sz w:val="24"/>
          <w:szCs w:val="24"/>
        </w:rPr>
        <w:t>Ако понуђена цена укључује увозну царину и друге дажбине, понуђач је дужан да тај део одвојено искаже у динарима</w:t>
      </w:r>
      <w:r w:rsidRPr="00084894">
        <w:rPr>
          <w:iCs/>
          <w:sz w:val="24"/>
          <w:szCs w:val="24"/>
          <w:lang w:val="sr-Cyrl-RS"/>
        </w:rPr>
        <w:t>.</w:t>
      </w:r>
      <w:proofErr w:type="gramEnd"/>
      <w:r w:rsidRPr="00084894">
        <w:rPr>
          <w:iCs/>
          <w:sz w:val="24"/>
          <w:szCs w:val="24"/>
          <w:lang w:val="sr-Cyrl-RS"/>
        </w:rPr>
        <w:t xml:space="preserve"> </w:t>
      </w:r>
    </w:p>
    <w:p w:rsidR="00084894" w:rsidRPr="00084894" w:rsidRDefault="00084894" w:rsidP="00084894">
      <w:pPr>
        <w:jc w:val="both"/>
        <w:rPr>
          <w:iCs/>
          <w:color w:val="00B0F0"/>
          <w:sz w:val="24"/>
          <w:szCs w:val="24"/>
          <w:lang w:val="sr-Cyrl-CS"/>
        </w:rPr>
      </w:pPr>
    </w:p>
    <w:p w:rsidR="00084894" w:rsidRDefault="00084894" w:rsidP="00084894">
      <w:pPr>
        <w:jc w:val="both"/>
        <w:rPr>
          <w:b/>
          <w:i/>
          <w:iCs/>
          <w:sz w:val="24"/>
          <w:szCs w:val="24"/>
          <w:lang w:val="sr-Cyrl-RS"/>
        </w:rPr>
      </w:pPr>
      <w:r w:rsidRPr="00084894">
        <w:rPr>
          <w:b/>
          <w:i/>
          <w:iCs/>
          <w:sz w:val="24"/>
          <w:szCs w:val="24"/>
          <w:lang w:val="sr-Cyrl-RS"/>
        </w:rPr>
        <w:t xml:space="preserve"> </w:t>
      </w:r>
      <w:r w:rsidRPr="00084894">
        <w:rPr>
          <w:b/>
          <w:i/>
          <w:iCs/>
          <w:sz w:val="24"/>
          <w:szCs w:val="24"/>
          <w:lang w:val="sr-Cyrl-RS"/>
        </w:rPr>
        <w:tab/>
      </w:r>
      <w:r w:rsidRPr="00084894">
        <w:rPr>
          <w:b/>
          <w:i/>
          <w:iCs/>
          <w:sz w:val="24"/>
          <w:szCs w:val="24"/>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830873" w:rsidRPr="00830873" w:rsidRDefault="00830873" w:rsidP="00084894">
      <w:pPr>
        <w:jc w:val="both"/>
        <w:rPr>
          <w:b/>
          <w:i/>
          <w:iCs/>
          <w:sz w:val="24"/>
          <w:szCs w:val="24"/>
          <w:lang w:val="sr-Cyrl-RS"/>
        </w:rPr>
      </w:pPr>
    </w:p>
    <w:p w:rsidR="00084894" w:rsidRPr="00084894" w:rsidRDefault="00084894" w:rsidP="00084894">
      <w:pPr>
        <w:jc w:val="both"/>
        <w:rPr>
          <w:rFonts w:eastAsia="TimesNewRomanPSMT"/>
          <w:bCs/>
          <w:iCs/>
          <w:sz w:val="24"/>
          <w:szCs w:val="24"/>
        </w:rPr>
      </w:pPr>
      <w:r w:rsidRPr="00084894">
        <w:rPr>
          <w:rFonts w:eastAsia="TimesNewRomanPSMT"/>
          <w:bCs/>
          <w:iCs/>
          <w:sz w:val="24"/>
          <w:szCs w:val="24"/>
          <w:lang w:val="sr-Cyrl-RS"/>
        </w:rPr>
        <w:tab/>
      </w:r>
      <w:proofErr w:type="gramStart"/>
      <w:r w:rsidRPr="00084894">
        <w:rPr>
          <w:rFonts w:eastAsia="TimesNewRomanPSMT"/>
          <w:bCs/>
          <w:iCs/>
          <w:sz w:val="24"/>
          <w:szCs w:val="24"/>
        </w:rPr>
        <w:t>Подаци о пореским обавезама се могу добити у Пореској управи, Министарства финансија и привреде.</w:t>
      </w:r>
      <w:proofErr w:type="gramEnd"/>
    </w:p>
    <w:p w:rsidR="00084894" w:rsidRPr="00084894" w:rsidRDefault="00084894" w:rsidP="00084894">
      <w:pPr>
        <w:jc w:val="both"/>
        <w:rPr>
          <w:rFonts w:eastAsia="TimesNewRomanPSMT"/>
          <w:bCs/>
          <w:iCs/>
          <w:sz w:val="24"/>
          <w:szCs w:val="24"/>
        </w:rPr>
      </w:pPr>
      <w:r w:rsidRPr="00084894">
        <w:rPr>
          <w:rFonts w:eastAsia="TimesNewRomanPSMT"/>
          <w:bCs/>
          <w:iCs/>
          <w:sz w:val="24"/>
          <w:szCs w:val="24"/>
          <w:lang w:val="sr-Cyrl-RS"/>
        </w:rPr>
        <w:tab/>
      </w:r>
      <w:proofErr w:type="gramStart"/>
      <w:r w:rsidRPr="00084894">
        <w:rPr>
          <w:rFonts w:eastAsia="TimesNewRomanPSMT"/>
          <w:bCs/>
          <w:iCs/>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084894" w:rsidRPr="00084894" w:rsidRDefault="00084894" w:rsidP="00084894">
      <w:pPr>
        <w:jc w:val="both"/>
        <w:rPr>
          <w:b/>
          <w:i/>
          <w:iCs/>
          <w:sz w:val="24"/>
          <w:szCs w:val="24"/>
        </w:rPr>
      </w:pPr>
      <w:r w:rsidRPr="00084894">
        <w:rPr>
          <w:rFonts w:eastAsia="TimesNewRomanPSMT"/>
          <w:bCs/>
          <w:iCs/>
          <w:sz w:val="24"/>
          <w:szCs w:val="24"/>
          <w:lang w:val="sr-Cyrl-RS"/>
        </w:rPr>
        <w:tab/>
      </w:r>
      <w:proofErr w:type="gramStart"/>
      <w:r w:rsidRPr="00084894">
        <w:rPr>
          <w:rFonts w:eastAsia="TimesNewRomanPSMT"/>
          <w:bCs/>
          <w:iCs/>
          <w:sz w:val="24"/>
          <w:szCs w:val="24"/>
        </w:rPr>
        <w:t>Подаци о заштити при запошљавању и условима рада се могу добити у Министарству рада, запошљавања и социјалне политике.</w:t>
      </w:r>
      <w:proofErr w:type="gramEnd"/>
    </w:p>
    <w:p w:rsidR="00084894" w:rsidRDefault="00084894" w:rsidP="00084894">
      <w:pPr>
        <w:jc w:val="both"/>
        <w:rPr>
          <w:b/>
          <w:i/>
          <w:iCs/>
          <w:sz w:val="24"/>
          <w:szCs w:val="24"/>
          <w:lang w:val="sr-Cyrl-RS"/>
        </w:rPr>
      </w:pPr>
    </w:p>
    <w:p w:rsidR="00084894" w:rsidRDefault="00084894" w:rsidP="00084894">
      <w:pPr>
        <w:autoSpaceDE w:val="0"/>
        <w:autoSpaceDN w:val="0"/>
        <w:adjustRightInd w:val="0"/>
        <w:jc w:val="both"/>
        <w:rPr>
          <w:b/>
          <w:i/>
          <w:sz w:val="24"/>
          <w:szCs w:val="24"/>
          <w:lang w:val="sr-Cyrl-RS"/>
        </w:rPr>
      </w:pPr>
      <w:r w:rsidRPr="00084894">
        <w:rPr>
          <w:b/>
          <w:i/>
          <w:sz w:val="24"/>
          <w:szCs w:val="24"/>
          <w:lang w:val="sr-Cyrl-RS"/>
        </w:rPr>
        <w:lastRenderedPageBreak/>
        <w:tab/>
      </w:r>
      <w:r w:rsidRPr="00084894">
        <w:rPr>
          <w:b/>
          <w:i/>
          <w:sz w:val="24"/>
          <w:szCs w:val="24"/>
        </w:rPr>
        <w:t>1</w:t>
      </w:r>
      <w:r w:rsidRPr="00084894">
        <w:rPr>
          <w:b/>
          <w:i/>
          <w:sz w:val="24"/>
          <w:szCs w:val="24"/>
          <w:lang w:val="sr-Cyrl-RS"/>
        </w:rPr>
        <w:t>1</w:t>
      </w:r>
      <w:r w:rsidRPr="00084894">
        <w:rPr>
          <w:b/>
          <w:i/>
          <w:sz w:val="24"/>
          <w:szCs w:val="24"/>
        </w:rPr>
        <w:t>. ПОДАЦИ О ВРСТИ, САДРЖИНИ, НАЧИНУ ПОДНОШЕЊА, ВИСИНИ И РОКОВИМА ОБЕЗБЕЂЕЊА ИСПУЊЕЊА ОБАВЕЗА ПОНУЂАЧА</w:t>
      </w:r>
    </w:p>
    <w:p w:rsidR="00CE173F" w:rsidRPr="00CE173F" w:rsidRDefault="00CE173F" w:rsidP="00084894">
      <w:pPr>
        <w:autoSpaceDE w:val="0"/>
        <w:autoSpaceDN w:val="0"/>
        <w:adjustRightInd w:val="0"/>
        <w:jc w:val="both"/>
        <w:rPr>
          <w:b/>
          <w:i/>
          <w:sz w:val="24"/>
          <w:szCs w:val="24"/>
          <w:lang w:val="sr-Cyrl-RS"/>
        </w:rPr>
      </w:pPr>
    </w:p>
    <w:p w:rsidR="00084894" w:rsidRPr="00084894" w:rsidRDefault="00084894" w:rsidP="00084894">
      <w:pPr>
        <w:jc w:val="both"/>
        <w:rPr>
          <w:rFonts w:eastAsia="TimesNewRomanPSMT"/>
          <w:b/>
          <w:bCs/>
          <w:iCs/>
          <w:sz w:val="24"/>
          <w:szCs w:val="24"/>
          <w:u w:val="single"/>
          <w:lang w:val="sr-Cyrl-RS"/>
        </w:rPr>
      </w:pPr>
      <w:r w:rsidRPr="00084894">
        <w:rPr>
          <w:rFonts w:eastAsia="TimesNewRomanPSMT"/>
          <w:b/>
          <w:bCs/>
          <w:iCs/>
          <w:sz w:val="24"/>
          <w:szCs w:val="24"/>
          <w:lang w:val="sr-Cyrl-RS"/>
        </w:rPr>
        <w:tab/>
      </w:r>
      <w:r w:rsidRPr="00084894">
        <w:rPr>
          <w:rFonts w:eastAsia="TimesNewRomanPSMT"/>
          <w:b/>
          <w:bCs/>
          <w:iCs/>
          <w:sz w:val="24"/>
          <w:szCs w:val="24"/>
          <w:u w:val="single"/>
          <w:lang w:val="sr-Cyrl-RS"/>
        </w:rPr>
        <w:t xml:space="preserve">Изабрани </w:t>
      </w:r>
      <w:r w:rsidRPr="00084894">
        <w:rPr>
          <w:rFonts w:eastAsia="TimesNewRomanPSMT"/>
          <w:b/>
          <w:bCs/>
          <w:iCs/>
          <w:sz w:val="24"/>
          <w:szCs w:val="24"/>
          <w:u w:val="single"/>
        </w:rPr>
        <w:t>Понуђач је дужан д</w:t>
      </w:r>
      <w:r w:rsidRPr="00084894">
        <w:rPr>
          <w:rFonts w:eastAsia="TimesNewRomanPSMT"/>
          <w:b/>
          <w:bCs/>
          <w:iCs/>
          <w:sz w:val="24"/>
          <w:szCs w:val="24"/>
          <w:u w:val="single"/>
          <w:lang w:val="sr-Cyrl-CS"/>
        </w:rPr>
        <w:t>а приликом потписивања уговора</w:t>
      </w:r>
      <w:r w:rsidRPr="00084894">
        <w:rPr>
          <w:rFonts w:eastAsia="TimesNewRomanPSMT"/>
          <w:b/>
          <w:bCs/>
          <w:iCs/>
          <w:sz w:val="24"/>
          <w:szCs w:val="24"/>
          <w:u w:val="single"/>
        </w:rPr>
        <w:t xml:space="preserve"> достави: </w:t>
      </w:r>
    </w:p>
    <w:p w:rsidR="00084894" w:rsidRPr="00084894" w:rsidRDefault="00084894" w:rsidP="00084894">
      <w:pPr>
        <w:jc w:val="both"/>
        <w:rPr>
          <w:rFonts w:eastAsia="TimesNewRomanPSMT"/>
          <w:bCs/>
          <w:iCs/>
          <w:sz w:val="24"/>
          <w:szCs w:val="24"/>
          <w:lang w:val="sr-Latn-RS"/>
        </w:rPr>
      </w:pPr>
      <w:r w:rsidRPr="00084894">
        <w:rPr>
          <w:rFonts w:eastAsia="TimesNewRomanPSMT"/>
          <w:b/>
          <w:bCs/>
          <w:iCs/>
          <w:sz w:val="24"/>
          <w:szCs w:val="24"/>
          <w:lang w:val="sr-Cyrl-RS"/>
        </w:rPr>
        <w:tab/>
      </w:r>
      <w:r w:rsidRPr="00084894">
        <w:rPr>
          <w:rFonts w:eastAsia="TimesNewRomanPSMT"/>
          <w:b/>
          <w:bCs/>
          <w:iCs/>
          <w:sz w:val="24"/>
          <w:szCs w:val="24"/>
          <w:lang w:val="sr-Cyrl-CS"/>
        </w:rPr>
        <w:t xml:space="preserve">Средство финансијског обезбеђења ради испуњења својих обавеза из уговора </w:t>
      </w:r>
      <w:r w:rsidRPr="00084894">
        <w:rPr>
          <w:rFonts w:eastAsia="TimesNewRomanPSMT"/>
          <w:bCs/>
          <w:iCs/>
          <w:sz w:val="24"/>
          <w:szCs w:val="24"/>
        </w:rPr>
        <w:t xml:space="preserve">и то </w:t>
      </w:r>
      <w:r w:rsidRPr="00084894">
        <w:rPr>
          <w:rFonts w:eastAsia="TimesNewRomanPSMT"/>
          <w:bCs/>
          <w:iCs/>
          <w:sz w:val="24"/>
          <w:szCs w:val="24"/>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084894">
        <w:rPr>
          <w:iCs/>
          <w:sz w:val="24"/>
          <w:szCs w:val="24"/>
          <w:lang w:val="sr-Cyrl-CS"/>
        </w:rPr>
        <w:t xml:space="preserve"> </w:t>
      </w:r>
      <w:r w:rsidRPr="00084894">
        <w:rPr>
          <w:rFonts w:eastAsia="TimesNewRomanPSMT"/>
          <w:bCs/>
          <w:iCs/>
          <w:sz w:val="24"/>
          <w:szCs w:val="24"/>
          <w:lang w:val="sr-Cyrl-CS"/>
        </w:rPr>
        <w:t xml:space="preserve">од укупне вредности понуде без ПДВ-а. </w:t>
      </w:r>
      <w:r w:rsidRPr="00084894">
        <w:rPr>
          <w:rFonts w:eastAsia="TimesNewRomanPSMT"/>
          <w:bCs/>
          <w:iCs/>
          <w:sz w:val="24"/>
          <w:szCs w:val="24"/>
          <w:lang w:val="sr-Cyrl-CS"/>
        </w:rPr>
        <w:tab/>
        <w:t xml:space="preserve">Уз меницу мора бити достављена копија картона депонованих потписа која је издата од стране пословне банке коју понуђач наводи у меничном овлашћењу – писму. Рок важења средства финансијског обезбеђења мора бити најмање 10 дана дужи од дана истека рока за извршење свих уговорених обавеза понуђача. </w:t>
      </w:r>
    </w:p>
    <w:p w:rsidR="00084894" w:rsidRPr="00084894" w:rsidRDefault="00084894" w:rsidP="00084894">
      <w:pPr>
        <w:jc w:val="both"/>
        <w:rPr>
          <w:sz w:val="24"/>
          <w:szCs w:val="24"/>
          <w:lang w:val="sr-Cyrl-RS"/>
        </w:rPr>
      </w:pPr>
      <w:r w:rsidRPr="00084894">
        <w:rPr>
          <w:rFonts w:eastAsia="TimesNewRomanPSMT"/>
          <w:bCs/>
          <w:iCs/>
          <w:sz w:val="24"/>
          <w:szCs w:val="24"/>
          <w:lang w:val="sr-Cyrl-CS"/>
        </w:rPr>
        <w:tab/>
      </w:r>
      <w:r w:rsidRPr="00084894">
        <w:rPr>
          <w:rFonts w:eastAsia="TimesNewRomanPSMT"/>
          <w:bCs/>
          <w:iCs/>
          <w:sz w:val="24"/>
          <w:szCs w:val="24"/>
        </w:rPr>
        <w:t xml:space="preserve">Наручилац </w:t>
      </w:r>
      <w:r w:rsidRPr="00084894">
        <w:rPr>
          <w:rFonts w:eastAsia="TimesNewRomanPSMT"/>
          <w:bCs/>
          <w:iCs/>
          <w:sz w:val="24"/>
          <w:szCs w:val="24"/>
          <w:lang w:val="sr-Cyrl-RS"/>
        </w:rPr>
        <w:t>ће реализовати с</w:t>
      </w:r>
      <w:r w:rsidRPr="00084894">
        <w:rPr>
          <w:sz w:val="24"/>
          <w:szCs w:val="24"/>
        </w:rPr>
        <w:t>редство финансијског обезбеђења уколико понуђач у току спровођења уговора одустане од истог, или уколико понуђач неспровођењем уговора омете наручиоца у редовном раду и нанесе му штету или угрози живот пацијената на ма који начин</w:t>
      </w:r>
      <w:proofErr w:type="gramStart"/>
      <w:r w:rsidRPr="00084894">
        <w:rPr>
          <w:sz w:val="24"/>
          <w:szCs w:val="24"/>
        </w:rPr>
        <w:t>,  или</w:t>
      </w:r>
      <w:proofErr w:type="gramEnd"/>
      <w:r w:rsidRPr="00084894">
        <w:rPr>
          <w:sz w:val="24"/>
          <w:szCs w:val="24"/>
        </w:rPr>
        <w:t xml:space="preserve"> неуредно или неадекватно извршава предметне услуге.</w:t>
      </w:r>
    </w:p>
    <w:p w:rsidR="00084894" w:rsidRPr="00084894" w:rsidRDefault="00084894" w:rsidP="00084894">
      <w:pPr>
        <w:jc w:val="both"/>
        <w:rPr>
          <w:sz w:val="24"/>
          <w:szCs w:val="24"/>
          <w:lang w:val="sr-Cyrl-RS"/>
        </w:rPr>
      </w:pPr>
    </w:p>
    <w:p w:rsidR="00084894" w:rsidRPr="00084894" w:rsidRDefault="00084894" w:rsidP="00084894">
      <w:pPr>
        <w:jc w:val="both"/>
        <w:rPr>
          <w:sz w:val="24"/>
          <w:szCs w:val="24"/>
        </w:rPr>
      </w:pPr>
      <w:r w:rsidRPr="00084894">
        <w:rPr>
          <w:b/>
          <w:bCs/>
          <w:i/>
          <w:sz w:val="24"/>
          <w:szCs w:val="24"/>
          <w:lang w:val="sr-Cyrl-RS"/>
        </w:rPr>
        <w:tab/>
      </w:r>
      <w:r w:rsidRPr="00084894">
        <w:rPr>
          <w:b/>
          <w:bCs/>
          <w:i/>
          <w:sz w:val="24"/>
          <w:szCs w:val="24"/>
        </w:rPr>
        <w:t xml:space="preserve">12. ЗАШТИТА ПОВЕРЉИВОСТИ ПОДАТАКА КОЈЕ НАРУЧИЛАЦ СТАВЉА ПОНУЂАЧИМА НА РАСПОЛАГАЊЕ </w:t>
      </w:r>
    </w:p>
    <w:p w:rsidR="00084894" w:rsidRPr="00084894" w:rsidRDefault="00084894" w:rsidP="00084894">
      <w:pPr>
        <w:jc w:val="both"/>
        <w:rPr>
          <w:sz w:val="24"/>
          <w:szCs w:val="24"/>
          <w:lang w:val="sr-Cyrl-RS"/>
        </w:rPr>
      </w:pPr>
      <w:r w:rsidRPr="00084894">
        <w:rPr>
          <w:sz w:val="24"/>
          <w:szCs w:val="24"/>
          <w:lang w:val="sr-Cyrl-RS"/>
        </w:rPr>
        <w:tab/>
      </w:r>
      <w:proofErr w:type="gramStart"/>
      <w:r w:rsidRPr="00084894">
        <w:rPr>
          <w:sz w:val="24"/>
          <w:szCs w:val="24"/>
        </w:rPr>
        <w:t>Предметна набавка не садржи поверљиве информације које наручилац ставља на располагање.</w:t>
      </w:r>
      <w:proofErr w:type="gramEnd"/>
    </w:p>
    <w:p w:rsidR="00084894" w:rsidRPr="00084894" w:rsidRDefault="00084894" w:rsidP="00084894">
      <w:pPr>
        <w:jc w:val="both"/>
        <w:rPr>
          <w:sz w:val="24"/>
          <w:szCs w:val="24"/>
          <w:lang w:val="sr-Cyrl-RS"/>
        </w:rPr>
      </w:pPr>
    </w:p>
    <w:p w:rsidR="00084894" w:rsidRPr="00084894" w:rsidRDefault="00084894" w:rsidP="00084894">
      <w:pPr>
        <w:jc w:val="both"/>
        <w:rPr>
          <w:b/>
          <w:bCs/>
          <w:i/>
          <w:sz w:val="24"/>
          <w:szCs w:val="24"/>
        </w:rPr>
      </w:pPr>
      <w:r w:rsidRPr="00084894">
        <w:rPr>
          <w:b/>
          <w:bCs/>
          <w:i/>
          <w:sz w:val="24"/>
          <w:szCs w:val="24"/>
          <w:lang w:val="sr-Cyrl-RS"/>
        </w:rPr>
        <w:tab/>
      </w:r>
      <w:r w:rsidRPr="00084894">
        <w:rPr>
          <w:b/>
          <w:bCs/>
          <w:i/>
          <w:sz w:val="24"/>
          <w:szCs w:val="24"/>
        </w:rPr>
        <w:t>1</w:t>
      </w:r>
      <w:r w:rsidRPr="00084894">
        <w:rPr>
          <w:b/>
          <w:bCs/>
          <w:i/>
          <w:sz w:val="24"/>
          <w:szCs w:val="24"/>
          <w:lang w:val="sr-Latn-RS"/>
        </w:rPr>
        <w:t>3</w:t>
      </w:r>
      <w:r w:rsidRPr="00084894">
        <w:rPr>
          <w:b/>
          <w:bCs/>
          <w:i/>
          <w:sz w:val="24"/>
          <w:szCs w:val="24"/>
        </w:rPr>
        <w:t>. ДОДАТНЕ ИНФОРМАЦИЈЕ ИЛИ ПОЈАШЊЕЊА У ВЕЗИ СА ПРИПРЕМАЊЕМ ПОНУДЕ</w:t>
      </w:r>
    </w:p>
    <w:p w:rsidR="00084894" w:rsidRPr="00084894" w:rsidRDefault="00084894" w:rsidP="00084894">
      <w:pPr>
        <w:jc w:val="both"/>
        <w:rPr>
          <w:sz w:val="24"/>
          <w:szCs w:val="24"/>
          <w:lang w:val="sr-Latn-RS"/>
        </w:rPr>
      </w:pPr>
      <w:r w:rsidRPr="00084894">
        <w:rPr>
          <w:sz w:val="24"/>
          <w:szCs w:val="24"/>
          <w:lang w:val="sr-Cyrl-RS"/>
        </w:rPr>
        <w:tab/>
      </w:r>
      <w:r w:rsidRPr="00084894">
        <w:rPr>
          <w:sz w:val="24"/>
          <w:szCs w:val="24"/>
        </w:rPr>
        <w:t>Заинтересовано лице може, у писаном облику путем мејла</w:t>
      </w:r>
      <w:r w:rsidRPr="00084894">
        <w:rPr>
          <w:b/>
          <w:sz w:val="24"/>
          <w:szCs w:val="24"/>
          <w:lang w:val="sr-Latn-RS"/>
        </w:rPr>
        <w:t xml:space="preserve">: </w:t>
      </w:r>
      <w:proofErr w:type="gramStart"/>
      <w:r w:rsidRPr="00084894">
        <w:rPr>
          <w:sz w:val="24"/>
          <w:szCs w:val="24"/>
        </w:rPr>
        <w:t>javnenabavke@borbolnica.org.rs  тражити</w:t>
      </w:r>
      <w:proofErr w:type="gramEnd"/>
      <w:r w:rsidRPr="00084894">
        <w:rPr>
          <w:sz w:val="24"/>
          <w:szCs w:val="24"/>
        </w:rPr>
        <w:t xml:space="preserve"> од наручиоца додатне информације или појашњења у вези са припремањем понуде, </w:t>
      </w:r>
      <w:r w:rsidRPr="00084894">
        <w:rPr>
          <w:sz w:val="24"/>
          <w:szCs w:val="24"/>
          <w:lang w:val="sr-Cyrl-CS"/>
        </w:rPr>
        <w:t xml:space="preserve">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понуда. </w:t>
      </w:r>
      <w:r w:rsidRPr="00084894">
        <w:rPr>
          <w:sz w:val="24"/>
          <w:szCs w:val="24"/>
        </w:rPr>
        <w:t xml:space="preserve">Наручилац </w:t>
      </w:r>
      <w:r w:rsidRPr="00084894">
        <w:rPr>
          <w:sz w:val="24"/>
          <w:szCs w:val="24"/>
          <w:lang w:val="sr-Cyrl-CS"/>
        </w:rPr>
        <w:t>је дужан да у</w:t>
      </w:r>
      <w:r w:rsidRPr="00084894">
        <w:rPr>
          <w:sz w:val="24"/>
          <w:szCs w:val="24"/>
        </w:rPr>
        <w:t xml:space="preserve"> року од 3 (три) дана од дана пријема захтева</w:t>
      </w:r>
      <w:r w:rsidRPr="00084894">
        <w:rPr>
          <w:sz w:val="24"/>
          <w:szCs w:val="24"/>
          <w:lang w:val="sr-Cyrl-CS"/>
        </w:rPr>
        <w:t>,</w:t>
      </w:r>
      <w:r w:rsidRPr="00084894">
        <w:rPr>
          <w:sz w:val="24"/>
          <w:szCs w:val="24"/>
        </w:rPr>
        <w:t xml:space="preserve"> </w:t>
      </w:r>
      <w:r w:rsidRPr="00084894">
        <w:rPr>
          <w:sz w:val="24"/>
          <w:szCs w:val="24"/>
          <w:lang w:val="sr-Cyrl-CS"/>
        </w:rPr>
        <w:t xml:space="preserve">одговор објави на </w:t>
      </w:r>
      <w:r w:rsidRPr="00084894">
        <w:rPr>
          <w:sz w:val="24"/>
          <w:szCs w:val="24"/>
          <w:lang w:val="sr-Cyrl-CS"/>
        </w:rPr>
        <w:tab/>
      </w:r>
    </w:p>
    <w:p w:rsidR="00084894" w:rsidRPr="00084894" w:rsidRDefault="00084894" w:rsidP="00084894">
      <w:pPr>
        <w:jc w:val="both"/>
        <w:rPr>
          <w:sz w:val="24"/>
          <w:szCs w:val="24"/>
        </w:rPr>
      </w:pPr>
      <w:r w:rsidRPr="00084894">
        <w:rPr>
          <w:sz w:val="24"/>
          <w:szCs w:val="24"/>
          <w:lang w:val="sr-Latn-RS"/>
        </w:rPr>
        <w:tab/>
      </w:r>
      <w:r w:rsidRPr="00084894">
        <w:rPr>
          <w:sz w:val="24"/>
          <w:szCs w:val="24"/>
          <w:lang w:val="sr-Cyrl-CS"/>
        </w:rPr>
        <w:t>Порталу јавних набавки и на својој интернет страници.</w:t>
      </w:r>
      <w:r w:rsidRPr="00084894">
        <w:rPr>
          <w:sz w:val="24"/>
          <w:szCs w:val="24"/>
        </w:rPr>
        <w:t xml:space="preserve"> </w:t>
      </w:r>
    </w:p>
    <w:p w:rsidR="00084894" w:rsidRPr="00084894" w:rsidRDefault="00084894" w:rsidP="00084894">
      <w:pPr>
        <w:jc w:val="both"/>
        <w:rPr>
          <w:sz w:val="24"/>
          <w:szCs w:val="24"/>
        </w:rPr>
      </w:pPr>
      <w:r w:rsidRPr="00084894">
        <w:rPr>
          <w:sz w:val="24"/>
          <w:szCs w:val="24"/>
          <w:lang w:val="sr-Cyrl-RS"/>
        </w:rPr>
        <w:tab/>
      </w:r>
      <w:proofErr w:type="gramStart"/>
      <w:r w:rsidRPr="00084894">
        <w:rPr>
          <w:sz w:val="24"/>
          <w:szCs w:val="24"/>
        </w:rPr>
        <w:t>Додатне информације или појашњења упућују се са напоменом „Захтев за додатним информацијама или појашњењима конкурсне документације,</w:t>
      </w:r>
      <w:r w:rsidRPr="00084894">
        <w:rPr>
          <w:rFonts w:eastAsia="TimesNewRomanPS-BoldMT"/>
          <w:b/>
          <w:bCs/>
          <w:sz w:val="24"/>
          <w:szCs w:val="24"/>
        </w:rPr>
        <w:t xml:space="preserve"> ЈН </w:t>
      </w:r>
      <w:r w:rsidR="00CE173F">
        <w:rPr>
          <w:rFonts w:eastAsia="TimesNewRomanPS-BoldMT"/>
          <w:b/>
          <w:bCs/>
          <w:sz w:val="24"/>
          <w:szCs w:val="24"/>
          <w:lang w:val="sr-Cyrl-RS"/>
        </w:rPr>
        <w:t>15/19</w:t>
      </w:r>
      <w:r w:rsidRPr="00084894">
        <w:rPr>
          <w:sz w:val="24"/>
          <w:szCs w:val="24"/>
        </w:rPr>
        <w:t>.</w:t>
      </w:r>
      <w:proofErr w:type="gramEnd"/>
    </w:p>
    <w:p w:rsidR="00084894" w:rsidRPr="00084894" w:rsidRDefault="00084894" w:rsidP="00084894">
      <w:pPr>
        <w:jc w:val="both"/>
        <w:rPr>
          <w:sz w:val="24"/>
          <w:szCs w:val="24"/>
        </w:rPr>
      </w:pPr>
      <w:r w:rsidRPr="00084894">
        <w:rPr>
          <w:sz w:val="24"/>
          <w:szCs w:val="24"/>
          <w:lang w:val="sr-Cyrl-RS"/>
        </w:rPr>
        <w:tab/>
      </w:r>
      <w:proofErr w:type="gramStart"/>
      <w:r w:rsidRPr="00084894">
        <w:rPr>
          <w:sz w:val="24"/>
          <w:szCs w:val="24"/>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084894">
        <w:rPr>
          <w:sz w:val="24"/>
          <w:szCs w:val="24"/>
        </w:rPr>
        <w:t xml:space="preserve"> </w:t>
      </w:r>
    </w:p>
    <w:p w:rsidR="00084894" w:rsidRPr="00084894" w:rsidRDefault="00084894" w:rsidP="00084894">
      <w:pPr>
        <w:jc w:val="both"/>
        <w:rPr>
          <w:sz w:val="24"/>
          <w:szCs w:val="24"/>
        </w:rPr>
      </w:pPr>
      <w:r w:rsidRPr="00084894">
        <w:rPr>
          <w:sz w:val="24"/>
          <w:szCs w:val="24"/>
          <w:lang w:val="sr-Cyrl-RS"/>
        </w:rPr>
        <w:tab/>
      </w:r>
      <w:proofErr w:type="gramStart"/>
      <w:r w:rsidRPr="00084894">
        <w:rPr>
          <w:sz w:val="24"/>
          <w:szCs w:val="24"/>
        </w:rPr>
        <w:t>По истеку рока предвиђеног за подношење понуда н</w:t>
      </w:r>
      <w:r w:rsidRPr="00084894">
        <w:rPr>
          <w:sz w:val="24"/>
          <w:szCs w:val="24"/>
          <w:lang w:val="sr-Cyrl-CS"/>
        </w:rPr>
        <w:t>а</w:t>
      </w:r>
      <w:r w:rsidRPr="00084894">
        <w:rPr>
          <w:sz w:val="24"/>
          <w:szCs w:val="24"/>
        </w:rPr>
        <w:t>ручилац не може да мења нити да допуњује конкурсну документацију.</w:t>
      </w:r>
      <w:proofErr w:type="gramEnd"/>
      <w:r w:rsidRPr="00084894">
        <w:rPr>
          <w:sz w:val="24"/>
          <w:szCs w:val="24"/>
        </w:rPr>
        <w:t xml:space="preserve"> </w:t>
      </w:r>
    </w:p>
    <w:p w:rsidR="00084894" w:rsidRPr="00084894" w:rsidRDefault="00084894" w:rsidP="00084894">
      <w:pPr>
        <w:jc w:val="both"/>
        <w:rPr>
          <w:bCs/>
          <w:sz w:val="24"/>
          <w:szCs w:val="24"/>
        </w:rPr>
      </w:pPr>
      <w:r w:rsidRPr="00084894">
        <w:rPr>
          <w:sz w:val="24"/>
          <w:szCs w:val="24"/>
          <w:lang w:val="sr-Cyrl-RS"/>
        </w:rPr>
        <w:tab/>
      </w:r>
      <w:proofErr w:type="gramStart"/>
      <w:r w:rsidRPr="00084894">
        <w:rPr>
          <w:sz w:val="24"/>
          <w:szCs w:val="24"/>
        </w:rPr>
        <w:t>Тражење додатних информација или појашњења у вези са припремањем понуде телефоном није дозвољено.</w:t>
      </w:r>
      <w:proofErr w:type="gramEnd"/>
      <w:r w:rsidRPr="00084894">
        <w:rPr>
          <w:sz w:val="24"/>
          <w:szCs w:val="24"/>
        </w:rPr>
        <w:t xml:space="preserve"> </w:t>
      </w:r>
    </w:p>
    <w:p w:rsidR="00084894" w:rsidRPr="00084894" w:rsidRDefault="00084894" w:rsidP="00084894">
      <w:pPr>
        <w:jc w:val="both"/>
        <w:rPr>
          <w:sz w:val="24"/>
          <w:szCs w:val="24"/>
        </w:rPr>
      </w:pPr>
      <w:r w:rsidRPr="00084894">
        <w:rPr>
          <w:bCs/>
          <w:sz w:val="24"/>
          <w:szCs w:val="24"/>
          <w:lang w:val="sr-Cyrl-RS"/>
        </w:rPr>
        <w:tab/>
      </w:r>
      <w:proofErr w:type="gramStart"/>
      <w:r w:rsidRPr="00084894">
        <w:rPr>
          <w:bCs/>
          <w:sz w:val="24"/>
          <w:szCs w:val="24"/>
        </w:rPr>
        <w:t>Комуникација у поступку јавне набавке врши се искључиво на начин одређен чланом 20.</w:t>
      </w:r>
      <w:proofErr w:type="gramEnd"/>
      <w:r w:rsidRPr="00084894">
        <w:rPr>
          <w:bCs/>
          <w:sz w:val="24"/>
          <w:szCs w:val="24"/>
        </w:rPr>
        <w:t xml:space="preserve"> </w:t>
      </w:r>
      <w:proofErr w:type="gramStart"/>
      <w:r w:rsidRPr="00084894">
        <w:rPr>
          <w:bCs/>
          <w:sz w:val="24"/>
          <w:szCs w:val="24"/>
        </w:rPr>
        <w:t>Закона.</w:t>
      </w:r>
      <w:proofErr w:type="gramEnd"/>
    </w:p>
    <w:p w:rsidR="00084894" w:rsidRPr="00084894" w:rsidRDefault="00084894" w:rsidP="00084894">
      <w:pPr>
        <w:jc w:val="both"/>
        <w:rPr>
          <w:sz w:val="24"/>
          <w:szCs w:val="24"/>
        </w:rPr>
      </w:pPr>
    </w:p>
    <w:p w:rsidR="00084894" w:rsidRPr="00084894" w:rsidRDefault="00084894" w:rsidP="00084894">
      <w:pPr>
        <w:jc w:val="both"/>
        <w:rPr>
          <w:b/>
          <w:bCs/>
          <w:i/>
          <w:sz w:val="24"/>
          <w:szCs w:val="24"/>
        </w:rPr>
      </w:pPr>
      <w:r w:rsidRPr="00084894">
        <w:rPr>
          <w:b/>
          <w:bCs/>
          <w:i/>
          <w:sz w:val="24"/>
          <w:szCs w:val="24"/>
          <w:lang w:val="sr-Cyrl-RS"/>
        </w:rPr>
        <w:tab/>
      </w:r>
      <w:r w:rsidRPr="00084894">
        <w:rPr>
          <w:b/>
          <w:bCs/>
          <w:i/>
          <w:sz w:val="24"/>
          <w:szCs w:val="24"/>
        </w:rPr>
        <w:t>1</w:t>
      </w:r>
      <w:r w:rsidRPr="00084894">
        <w:rPr>
          <w:b/>
          <w:bCs/>
          <w:i/>
          <w:sz w:val="24"/>
          <w:szCs w:val="24"/>
          <w:lang w:val="sr-Latn-RS"/>
        </w:rPr>
        <w:t>4</w:t>
      </w:r>
      <w:r w:rsidRPr="00084894">
        <w:rPr>
          <w:b/>
          <w:bCs/>
          <w:i/>
          <w:sz w:val="24"/>
          <w:szCs w:val="24"/>
        </w:rPr>
        <w:t xml:space="preserve">. ДОДАТНА ОБЈАШЊЕЊА ОД ПОНУЂАЧА ПОСЛЕ ОТВАРАЊА ПОНУДА И КОНТРОЛА КОД ПОНУЂАЧА  </w:t>
      </w:r>
    </w:p>
    <w:p w:rsidR="00084894" w:rsidRPr="00084894" w:rsidRDefault="00084894" w:rsidP="00084894">
      <w:pPr>
        <w:jc w:val="both"/>
        <w:rPr>
          <w:rFonts w:eastAsia="TimesNewRomanPSMT"/>
          <w:bCs/>
          <w:sz w:val="24"/>
          <w:szCs w:val="24"/>
        </w:rPr>
      </w:pPr>
      <w:r w:rsidRPr="00084894">
        <w:rPr>
          <w:sz w:val="24"/>
          <w:szCs w:val="24"/>
          <w:lang w:val="sr-Cyrl-RS"/>
        </w:rPr>
        <w:tab/>
      </w:r>
      <w:proofErr w:type="gramStart"/>
      <w:r w:rsidRPr="00084894">
        <w:rPr>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(члан 93.</w:t>
      </w:r>
      <w:proofErr w:type="gramEnd"/>
      <w:r w:rsidRPr="00084894">
        <w:rPr>
          <w:sz w:val="24"/>
          <w:szCs w:val="24"/>
        </w:rPr>
        <w:t xml:space="preserve"> </w:t>
      </w:r>
      <w:proofErr w:type="gramStart"/>
      <w:r w:rsidRPr="00084894">
        <w:rPr>
          <w:sz w:val="24"/>
          <w:szCs w:val="24"/>
        </w:rPr>
        <w:t>Закона).</w:t>
      </w:r>
      <w:proofErr w:type="gramEnd"/>
      <w:r w:rsidRPr="00084894">
        <w:rPr>
          <w:sz w:val="24"/>
          <w:szCs w:val="24"/>
        </w:rPr>
        <w:t xml:space="preserve"> </w:t>
      </w:r>
    </w:p>
    <w:p w:rsidR="00084894" w:rsidRPr="00084894" w:rsidRDefault="00084894" w:rsidP="00084894">
      <w:pPr>
        <w:tabs>
          <w:tab w:val="left" w:pos="-135"/>
          <w:tab w:val="left" w:pos="0"/>
          <w:tab w:val="left" w:pos="120"/>
        </w:tabs>
        <w:jc w:val="both"/>
        <w:rPr>
          <w:sz w:val="24"/>
          <w:szCs w:val="24"/>
        </w:rPr>
      </w:pPr>
      <w:r w:rsidRPr="00084894">
        <w:rPr>
          <w:rFonts w:eastAsia="TimesNewRomanPSMT"/>
          <w:bCs/>
          <w:sz w:val="24"/>
          <w:szCs w:val="24"/>
          <w:lang w:val="sr-Cyrl-RS"/>
        </w:rPr>
        <w:lastRenderedPageBreak/>
        <w:tab/>
      </w:r>
      <w:r w:rsidRPr="00084894">
        <w:rPr>
          <w:rFonts w:eastAsia="TimesNewRomanPSMT"/>
          <w:bCs/>
          <w:sz w:val="24"/>
          <w:szCs w:val="24"/>
          <w:lang w:val="sr-Cyrl-RS"/>
        </w:rPr>
        <w:tab/>
      </w:r>
      <w:proofErr w:type="gramStart"/>
      <w:r w:rsidRPr="00084894">
        <w:rPr>
          <w:rFonts w:eastAsia="TimesNewRomanPSMT"/>
          <w:bCs/>
          <w:sz w:val="24"/>
          <w:szCs w:val="24"/>
        </w:rPr>
        <w:t>Уколико наручилац оцени да су потребна додатна објашњења или је потребно извршити</w:t>
      </w:r>
      <w:r w:rsidRPr="00084894">
        <w:rPr>
          <w:sz w:val="24"/>
          <w:szCs w:val="24"/>
        </w:rPr>
        <w:t xml:space="preserve"> контролу (увид) код понуђача</w:t>
      </w:r>
      <w:r w:rsidRPr="00084894">
        <w:rPr>
          <w:rFonts w:eastAsia="TimesNewRomanPSMT"/>
          <w:bCs/>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w:t>
      </w:r>
      <w:proofErr w:type="gramEnd"/>
      <w:r w:rsidRPr="00084894">
        <w:rPr>
          <w:rFonts w:eastAsia="TimesNewRomanPSMT"/>
          <w:bCs/>
          <w:sz w:val="24"/>
          <w:szCs w:val="24"/>
        </w:rPr>
        <w:t xml:space="preserve"> </w:t>
      </w:r>
    </w:p>
    <w:p w:rsidR="00084894" w:rsidRPr="00084894" w:rsidRDefault="00084894" w:rsidP="00084894">
      <w:pPr>
        <w:tabs>
          <w:tab w:val="left" w:pos="-135"/>
          <w:tab w:val="left" w:pos="0"/>
          <w:tab w:val="left" w:pos="120"/>
        </w:tabs>
        <w:jc w:val="both"/>
        <w:rPr>
          <w:sz w:val="24"/>
          <w:szCs w:val="24"/>
        </w:rPr>
      </w:pPr>
      <w:r w:rsidRPr="00084894">
        <w:rPr>
          <w:sz w:val="24"/>
          <w:szCs w:val="24"/>
          <w:lang w:val="sr-Cyrl-RS"/>
        </w:rPr>
        <w:tab/>
      </w:r>
      <w:r w:rsidRPr="00084894">
        <w:rPr>
          <w:sz w:val="24"/>
          <w:szCs w:val="24"/>
          <w:lang w:val="sr-Cyrl-RS"/>
        </w:rPr>
        <w:tab/>
      </w:r>
      <w:proofErr w:type="gramStart"/>
      <w:r w:rsidRPr="00084894">
        <w:rPr>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084894">
        <w:rPr>
          <w:sz w:val="24"/>
          <w:szCs w:val="24"/>
        </w:rPr>
        <w:t xml:space="preserve"> </w:t>
      </w:r>
    </w:p>
    <w:p w:rsidR="00084894" w:rsidRPr="00084894" w:rsidRDefault="00084894" w:rsidP="00084894">
      <w:pPr>
        <w:tabs>
          <w:tab w:val="left" w:pos="-135"/>
          <w:tab w:val="left" w:pos="0"/>
          <w:tab w:val="left" w:pos="120"/>
        </w:tabs>
        <w:jc w:val="both"/>
        <w:rPr>
          <w:sz w:val="24"/>
          <w:szCs w:val="24"/>
        </w:rPr>
      </w:pPr>
      <w:r w:rsidRPr="00084894">
        <w:rPr>
          <w:sz w:val="24"/>
          <w:szCs w:val="24"/>
          <w:lang w:val="sr-Cyrl-RS"/>
        </w:rPr>
        <w:tab/>
      </w:r>
      <w:proofErr w:type="gramStart"/>
      <w:r w:rsidRPr="00084894">
        <w:rPr>
          <w:sz w:val="24"/>
          <w:szCs w:val="24"/>
        </w:rPr>
        <w:t>У случају разлике између јединичне и укупне цене, меродавна је јединична цена.</w:t>
      </w:r>
      <w:proofErr w:type="gramEnd"/>
    </w:p>
    <w:p w:rsidR="00084894" w:rsidRPr="00084894" w:rsidRDefault="00084894" w:rsidP="00084894">
      <w:pPr>
        <w:jc w:val="both"/>
        <w:rPr>
          <w:sz w:val="24"/>
          <w:szCs w:val="24"/>
        </w:rPr>
      </w:pPr>
      <w:r w:rsidRPr="00084894">
        <w:rPr>
          <w:sz w:val="24"/>
          <w:szCs w:val="24"/>
          <w:lang w:val="sr-Cyrl-RS"/>
        </w:rPr>
        <w:tab/>
      </w:r>
      <w:proofErr w:type="gramStart"/>
      <w:r w:rsidRPr="00084894">
        <w:rPr>
          <w:sz w:val="24"/>
          <w:szCs w:val="24"/>
        </w:rPr>
        <w:t>Ако се понуђач не сагласи са исправком рачунских грешака, наручил</w:t>
      </w:r>
      <w:r w:rsidRPr="00084894">
        <w:rPr>
          <w:sz w:val="24"/>
          <w:szCs w:val="24"/>
          <w:lang w:val="sr-Cyrl-CS"/>
        </w:rPr>
        <w:t>а</w:t>
      </w:r>
      <w:r w:rsidRPr="00084894">
        <w:rPr>
          <w:sz w:val="24"/>
          <w:szCs w:val="24"/>
        </w:rPr>
        <w:t>ц ће његову понуду одбити као неприхватљиву.</w:t>
      </w:r>
      <w:proofErr w:type="gramEnd"/>
      <w:r w:rsidRPr="00084894">
        <w:rPr>
          <w:sz w:val="24"/>
          <w:szCs w:val="24"/>
        </w:rPr>
        <w:t xml:space="preserve"> </w:t>
      </w:r>
    </w:p>
    <w:p w:rsidR="00084894" w:rsidRPr="00084894" w:rsidRDefault="00084894" w:rsidP="00084894">
      <w:pPr>
        <w:jc w:val="both"/>
        <w:rPr>
          <w:sz w:val="24"/>
          <w:szCs w:val="24"/>
          <w:lang w:val="sr-Cyrl-CS"/>
        </w:rPr>
      </w:pPr>
    </w:p>
    <w:p w:rsidR="00084894" w:rsidRPr="00084894" w:rsidRDefault="00084894" w:rsidP="00084894">
      <w:pPr>
        <w:jc w:val="both"/>
        <w:rPr>
          <w:b/>
          <w:bCs/>
          <w:i/>
          <w:sz w:val="24"/>
          <w:szCs w:val="24"/>
          <w:lang w:val="sr-Cyrl-RS"/>
        </w:rPr>
      </w:pPr>
      <w:r w:rsidRPr="00084894">
        <w:rPr>
          <w:b/>
          <w:bCs/>
          <w:i/>
          <w:sz w:val="24"/>
          <w:szCs w:val="24"/>
          <w:lang w:val="sr-Cyrl-RS"/>
        </w:rPr>
        <w:tab/>
      </w:r>
      <w:r w:rsidRPr="00084894">
        <w:rPr>
          <w:b/>
          <w:bCs/>
          <w:i/>
          <w:sz w:val="24"/>
          <w:szCs w:val="24"/>
        </w:rPr>
        <w:t>15.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084894" w:rsidRPr="00084894" w:rsidRDefault="00084894" w:rsidP="00084894">
      <w:pPr>
        <w:jc w:val="both"/>
        <w:rPr>
          <w:i/>
          <w:sz w:val="24"/>
          <w:szCs w:val="24"/>
          <w:lang w:val="sr-Cyrl-RS"/>
        </w:rPr>
      </w:pPr>
    </w:p>
    <w:p w:rsidR="00084894" w:rsidRPr="00084894" w:rsidRDefault="00084894" w:rsidP="00084894">
      <w:pPr>
        <w:jc w:val="both"/>
        <w:rPr>
          <w:sz w:val="24"/>
          <w:szCs w:val="24"/>
          <w:lang w:val="sr-Cyrl-RS"/>
        </w:rPr>
      </w:pPr>
      <w:r w:rsidRPr="00084894">
        <w:rPr>
          <w:sz w:val="24"/>
          <w:szCs w:val="24"/>
          <w:lang w:val="sr-Cyrl-RS"/>
        </w:rPr>
        <w:tab/>
      </w:r>
      <w:r w:rsidRPr="00084894">
        <w:rPr>
          <w:sz w:val="24"/>
          <w:szCs w:val="24"/>
        </w:rPr>
        <w:t>Избор најповољније понуде ће се извршити</w:t>
      </w:r>
      <w:r w:rsidRPr="00084894">
        <w:rPr>
          <w:sz w:val="24"/>
          <w:szCs w:val="24"/>
          <w:lang w:val="sr-Cyrl-CS"/>
        </w:rPr>
        <w:t xml:space="preserve"> </w:t>
      </w:r>
      <w:r w:rsidRPr="00084894">
        <w:rPr>
          <w:sz w:val="24"/>
          <w:szCs w:val="24"/>
        </w:rPr>
        <w:t xml:space="preserve">применом критеријума </w:t>
      </w:r>
    </w:p>
    <w:p w:rsidR="00084894" w:rsidRPr="00084894" w:rsidRDefault="00084894" w:rsidP="00084894">
      <w:pPr>
        <w:jc w:val="both"/>
        <w:rPr>
          <w:b/>
          <w:bCs/>
          <w:sz w:val="24"/>
          <w:szCs w:val="24"/>
          <w:lang w:val="sr-Cyrl-RS"/>
        </w:rPr>
      </w:pPr>
      <w:r w:rsidRPr="00084894">
        <w:rPr>
          <w:sz w:val="24"/>
          <w:szCs w:val="24"/>
          <w:lang w:val="sr-Cyrl-RS"/>
        </w:rPr>
        <w:tab/>
      </w:r>
      <w:proofErr w:type="gramStart"/>
      <w:r w:rsidRPr="00084894">
        <w:rPr>
          <w:b/>
          <w:bCs/>
          <w:sz w:val="24"/>
          <w:szCs w:val="24"/>
        </w:rPr>
        <w:t>„Најнижа понуђена цена“.</w:t>
      </w:r>
      <w:proofErr w:type="gramEnd"/>
      <w:r w:rsidRPr="00084894">
        <w:rPr>
          <w:b/>
          <w:bCs/>
          <w:sz w:val="24"/>
          <w:szCs w:val="24"/>
        </w:rPr>
        <w:t xml:space="preserve"> </w:t>
      </w:r>
    </w:p>
    <w:p w:rsidR="00084894" w:rsidRPr="00084894" w:rsidRDefault="00084894" w:rsidP="00084894">
      <w:pPr>
        <w:jc w:val="both"/>
        <w:rPr>
          <w:b/>
          <w:bCs/>
          <w:sz w:val="24"/>
          <w:szCs w:val="24"/>
          <w:lang w:val="sr-Cyrl-RS"/>
        </w:rPr>
      </w:pPr>
    </w:p>
    <w:p w:rsidR="00084894" w:rsidRDefault="00084894" w:rsidP="00084894">
      <w:pPr>
        <w:autoSpaceDE w:val="0"/>
        <w:autoSpaceDN w:val="0"/>
        <w:adjustRightInd w:val="0"/>
        <w:jc w:val="both"/>
        <w:rPr>
          <w:sz w:val="24"/>
          <w:szCs w:val="24"/>
          <w:lang w:val="sr-Cyrl-RS"/>
        </w:rPr>
      </w:pPr>
      <w:r w:rsidRPr="00084894">
        <w:rPr>
          <w:sz w:val="24"/>
          <w:szCs w:val="24"/>
          <w:lang w:val="sr-Cyrl-RS"/>
        </w:rPr>
        <w:tab/>
      </w:r>
      <w:proofErr w:type="gramStart"/>
      <w:r w:rsidRPr="00084894">
        <w:rPr>
          <w:sz w:val="24"/>
          <w:szCs w:val="24"/>
        </w:rPr>
        <w:t>Уколико две или више понуда имају исту најнижу понуђену цену, као најповољнија биће изабрана понуда оног понуђача који је понудио дужи рок плаћања.</w:t>
      </w:r>
      <w:proofErr w:type="gramEnd"/>
      <w:r w:rsidRPr="00084894">
        <w:rPr>
          <w:sz w:val="24"/>
          <w:szCs w:val="24"/>
        </w:rPr>
        <w:t xml:space="preserve"> </w:t>
      </w:r>
    </w:p>
    <w:p w:rsidR="000B3811" w:rsidRPr="00084894" w:rsidRDefault="000B3811" w:rsidP="000B3811">
      <w:pPr>
        <w:autoSpaceDE w:val="0"/>
        <w:autoSpaceDN w:val="0"/>
        <w:adjustRightInd w:val="0"/>
        <w:jc w:val="both"/>
        <w:rPr>
          <w:sz w:val="24"/>
          <w:szCs w:val="24"/>
        </w:rPr>
      </w:pPr>
      <w:r w:rsidRPr="00084894">
        <w:rPr>
          <w:sz w:val="24"/>
          <w:szCs w:val="24"/>
          <w:lang w:val="sr-Cyrl-RS"/>
        </w:rPr>
        <w:tab/>
      </w:r>
      <w:proofErr w:type="gramStart"/>
      <w:r w:rsidRPr="00084894">
        <w:rPr>
          <w:sz w:val="24"/>
          <w:szCs w:val="24"/>
        </w:rPr>
        <w:t>Уколико две или више понуда имају ист</w:t>
      </w:r>
      <w:r>
        <w:rPr>
          <w:sz w:val="24"/>
          <w:szCs w:val="24"/>
          <w:lang w:val="sr-Cyrl-RS"/>
        </w:rPr>
        <w:t>и рок плаћања</w:t>
      </w:r>
      <w:r w:rsidRPr="00084894">
        <w:rPr>
          <w:sz w:val="24"/>
          <w:szCs w:val="24"/>
        </w:rPr>
        <w:t>, као најповољнија биће изабрана понуда оног понуђача кој</w:t>
      </w:r>
      <w:r>
        <w:rPr>
          <w:sz w:val="24"/>
          <w:szCs w:val="24"/>
          <w:lang w:val="sr-Cyrl-RS"/>
        </w:rPr>
        <w:t>а је прва заведена на писарници Опште болнице Бор</w:t>
      </w:r>
      <w:r w:rsidRPr="00084894">
        <w:rPr>
          <w:sz w:val="24"/>
          <w:szCs w:val="24"/>
        </w:rPr>
        <w:t>.</w:t>
      </w:r>
      <w:proofErr w:type="gramEnd"/>
      <w:r w:rsidRPr="00084894">
        <w:rPr>
          <w:sz w:val="24"/>
          <w:szCs w:val="24"/>
        </w:rPr>
        <w:t xml:space="preserve"> </w:t>
      </w:r>
    </w:p>
    <w:p w:rsidR="000B3811" w:rsidRPr="000B3811" w:rsidRDefault="000B3811" w:rsidP="00084894">
      <w:pPr>
        <w:autoSpaceDE w:val="0"/>
        <w:autoSpaceDN w:val="0"/>
        <w:adjustRightInd w:val="0"/>
        <w:jc w:val="both"/>
        <w:rPr>
          <w:sz w:val="24"/>
          <w:szCs w:val="24"/>
          <w:lang w:val="sr-Cyrl-RS"/>
        </w:rPr>
      </w:pPr>
    </w:p>
    <w:p w:rsidR="00A07308" w:rsidRPr="00084894" w:rsidRDefault="00A07308" w:rsidP="00084894">
      <w:pPr>
        <w:autoSpaceDE w:val="0"/>
        <w:autoSpaceDN w:val="0"/>
        <w:adjustRightInd w:val="0"/>
        <w:jc w:val="both"/>
        <w:rPr>
          <w:sz w:val="24"/>
          <w:szCs w:val="24"/>
          <w:lang w:val="sr-Cyrl-RS"/>
        </w:rPr>
      </w:pPr>
    </w:p>
    <w:p w:rsidR="00084894" w:rsidRPr="00084894" w:rsidRDefault="00084894" w:rsidP="00084894">
      <w:pPr>
        <w:jc w:val="both"/>
        <w:rPr>
          <w:b/>
          <w:bCs/>
          <w:i/>
          <w:sz w:val="24"/>
          <w:szCs w:val="24"/>
        </w:rPr>
      </w:pPr>
      <w:r w:rsidRPr="00084894">
        <w:rPr>
          <w:b/>
          <w:bCs/>
          <w:i/>
          <w:sz w:val="24"/>
          <w:szCs w:val="24"/>
          <w:lang w:val="sr-Cyrl-RS"/>
        </w:rPr>
        <w:tab/>
        <w:t>1</w:t>
      </w:r>
      <w:r w:rsidRPr="00084894">
        <w:rPr>
          <w:b/>
          <w:bCs/>
          <w:i/>
          <w:sz w:val="24"/>
          <w:szCs w:val="24"/>
          <w:lang w:val="sr-Latn-RS"/>
        </w:rPr>
        <w:t>6</w:t>
      </w:r>
      <w:r w:rsidRPr="00084894">
        <w:rPr>
          <w:b/>
          <w:bCs/>
          <w:i/>
          <w:sz w:val="24"/>
          <w:szCs w:val="24"/>
        </w:rPr>
        <w:t xml:space="preserve">. ПОШТОВАЊЕ ОБАВЕЗА КОЈЕ ПРОИЗИЛАЗЕ ИЗ ВАЖЕЋИХ ПРОПИСА </w:t>
      </w:r>
    </w:p>
    <w:p w:rsidR="00084894" w:rsidRPr="00084894" w:rsidRDefault="00084894" w:rsidP="00084894">
      <w:pPr>
        <w:jc w:val="both"/>
        <w:rPr>
          <w:sz w:val="24"/>
          <w:szCs w:val="24"/>
          <w:lang w:val="sr-Cyrl-RS"/>
        </w:rPr>
      </w:pPr>
      <w:r w:rsidRPr="00084894">
        <w:rPr>
          <w:sz w:val="24"/>
          <w:szCs w:val="24"/>
          <w:lang w:val="sr-Cyrl-RS"/>
        </w:rPr>
        <w:tab/>
      </w:r>
      <w:r w:rsidRPr="00084894">
        <w:rPr>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w:t>
      </w:r>
      <w:r w:rsidRPr="00084894">
        <w:rPr>
          <w:sz w:val="24"/>
          <w:szCs w:val="24"/>
          <w:lang w:val="sr-Cyrl-CS"/>
        </w:rPr>
        <w:t xml:space="preserve"> као и да нема забрану обављања делатности која је на снази у време подношења понуде</w:t>
      </w:r>
      <w:r w:rsidRPr="00084894">
        <w:rPr>
          <w:sz w:val="24"/>
          <w:szCs w:val="24"/>
        </w:rPr>
        <w:t xml:space="preserve">.  </w:t>
      </w:r>
    </w:p>
    <w:p w:rsidR="00084894" w:rsidRDefault="00084894" w:rsidP="00084894">
      <w:pPr>
        <w:jc w:val="both"/>
        <w:rPr>
          <w:b/>
          <w:sz w:val="24"/>
          <w:szCs w:val="24"/>
          <w:lang w:val="sr-Cyrl-RS"/>
        </w:rPr>
      </w:pPr>
    </w:p>
    <w:p w:rsidR="00A07308" w:rsidRPr="00084894" w:rsidRDefault="00A07308" w:rsidP="00084894">
      <w:pPr>
        <w:jc w:val="both"/>
        <w:rPr>
          <w:b/>
          <w:sz w:val="24"/>
          <w:szCs w:val="24"/>
          <w:lang w:val="sr-Cyrl-RS"/>
        </w:rPr>
      </w:pPr>
    </w:p>
    <w:p w:rsidR="00084894" w:rsidRPr="00084894" w:rsidRDefault="00084894" w:rsidP="00084894">
      <w:pPr>
        <w:jc w:val="both"/>
        <w:rPr>
          <w:b/>
          <w:bCs/>
          <w:i/>
          <w:sz w:val="24"/>
          <w:szCs w:val="24"/>
        </w:rPr>
      </w:pPr>
      <w:r w:rsidRPr="00084894">
        <w:rPr>
          <w:b/>
          <w:bCs/>
          <w:i/>
          <w:sz w:val="24"/>
          <w:szCs w:val="24"/>
          <w:lang w:val="sr-Cyrl-RS"/>
        </w:rPr>
        <w:tab/>
      </w:r>
      <w:r w:rsidRPr="00084894">
        <w:rPr>
          <w:b/>
          <w:bCs/>
          <w:i/>
          <w:sz w:val="24"/>
          <w:szCs w:val="24"/>
        </w:rPr>
        <w:t>1</w:t>
      </w:r>
      <w:r w:rsidRPr="00084894">
        <w:rPr>
          <w:b/>
          <w:bCs/>
          <w:i/>
          <w:sz w:val="24"/>
          <w:szCs w:val="24"/>
          <w:lang w:val="sr-Cyrl-RS"/>
        </w:rPr>
        <w:t>7</w:t>
      </w:r>
      <w:r w:rsidRPr="00084894">
        <w:rPr>
          <w:b/>
          <w:bCs/>
          <w:i/>
          <w:sz w:val="24"/>
          <w:szCs w:val="24"/>
        </w:rPr>
        <w:t xml:space="preserve">. НАЧИН И РОК ЗА ПОДНОШЕЊЕ ЗАХТЕВА ЗА ЗАШТИТУ ПРАВА ПОНУЂАЧА </w:t>
      </w:r>
    </w:p>
    <w:p w:rsidR="00084894" w:rsidRPr="00084894" w:rsidRDefault="00084894" w:rsidP="00084894">
      <w:pPr>
        <w:jc w:val="both"/>
        <w:rPr>
          <w:sz w:val="24"/>
          <w:szCs w:val="24"/>
        </w:rPr>
      </w:pPr>
      <w:r w:rsidRPr="00084894">
        <w:rPr>
          <w:sz w:val="24"/>
          <w:szCs w:val="24"/>
          <w:lang w:val="sr-Cyrl-RS"/>
        </w:rPr>
        <w:tab/>
      </w:r>
      <w:r w:rsidRPr="00084894">
        <w:rPr>
          <w:sz w:val="24"/>
          <w:szCs w:val="24"/>
        </w:rPr>
        <w:t>Захтев за заштиту права може да поднесе понуђач,</w:t>
      </w:r>
      <w:r w:rsidRPr="00084894">
        <w:rPr>
          <w:sz w:val="24"/>
          <w:szCs w:val="24"/>
          <w:lang w:val="sr-Cyrl-CS"/>
        </w:rPr>
        <w:t xml:space="preserve"> подносилац пријаве, кандидат,</w:t>
      </w:r>
      <w:r w:rsidRPr="00084894">
        <w:rPr>
          <w:sz w:val="24"/>
          <w:szCs w:val="24"/>
        </w:rPr>
        <w:t xml:space="preserve"> односно заинтересовано лице, </w:t>
      </w:r>
      <w:r w:rsidRPr="00084894">
        <w:rPr>
          <w:sz w:val="24"/>
          <w:szCs w:val="24"/>
          <w:lang w:val="sr-Cyrl-CS"/>
        </w:rPr>
        <w:t xml:space="preserve">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 </w:t>
      </w:r>
    </w:p>
    <w:p w:rsidR="00084894" w:rsidRPr="00084894" w:rsidRDefault="00084894" w:rsidP="00084894">
      <w:pPr>
        <w:jc w:val="both"/>
        <w:rPr>
          <w:sz w:val="24"/>
          <w:szCs w:val="24"/>
          <w:lang w:val="sr-Cyrl-CS"/>
        </w:rPr>
      </w:pPr>
      <w:r w:rsidRPr="00084894">
        <w:rPr>
          <w:sz w:val="24"/>
          <w:szCs w:val="24"/>
          <w:lang w:val="sr-Cyrl-RS"/>
        </w:rPr>
        <w:tab/>
      </w:r>
      <w:proofErr w:type="gramStart"/>
      <w:r w:rsidRPr="00084894">
        <w:rPr>
          <w:sz w:val="24"/>
          <w:szCs w:val="24"/>
        </w:rPr>
        <w:t>Захтев за заштиту права подноси</w:t>
      </w:r>
      <w:r w:rsidRPr="00084894">
        <w:rPr>
          <w:sz w:val="24"/>
          <w:szCs w:val="24"/>
          <w:lang w:val="sr-Cyrl-CS"/>
        </w:rPr>
        <w:t xml:space="preserve"> се наручиоцу а копија се истовремено доставља Републичкој комисији</w:t>
      </w:r>
      <w:r w:rsidRPr="00084894">
        <w:rPr>
          <w:sz w:val="24"/>
          <w:szCs w:val="24"/>
        </w:rPr>
        <w:t>.</w:t>
      </w:r>
      <w:proofErr w:type="gramEnd"/>
      <w:r w:rsidRPr="00084894">
        <w:rPr>
          <w:sz w:val="24"/>
          <w:szCs w:val="24"/>
        </w:rPr>
        <w:t xml:space="preserve"> </w:t>
      </w:r>
    </w:p>
    <w:p w:rsidR="00084894" w:rsidRPr="00084894" w:rsidRDefault="00084894" w:rsidP="00084894">
      <w:pPr>
        <w:jc w:val="both"/>
        <w:rPr>
          <w:sz w:val="24"/>
          <w:szCs w:val="24"/>
        </w:rPr>
      </w:pPr>
      <w:r w:rsidRPr="00084894">
        <w:rPr>
          <w:rFonts w:eastAsia="TimesNewRomanPSMT"/>
          <w:bCs/>
          <w:sz w:val="24"/>
          <w:szCs w:val="24"/>
          <w:lang w:val="sr-Cyrl-RS"/>
        </w:rPr>
        <w:tab/>
      </w:r>
      <w:r w:rsidRPr="00084894">
        <w:rPr>
          <w:rFonts w:eastAsia="TimesNewRomanPSMT"/>
          <w:bCs/>
          <w:sz w:val="24"/>
          <w:szCs w:val="24"/>
        </w:rPr>
        <w:t>Захтев за заштиту права се доставља непосредно, електронском поштом</w:t>
      </w:r>
      <w:r w:rsidRPr="00084894">
        <w:rPr>
          <w:sz w:val="24"/>
          <w:szCs w:val="24"/>
          <w:lang w:val="sr-Cyrl-CS"/>
        </w:rPr>
        <w:t xml:space="preserve"> на </w:t>
      </w:r>
      <w:r w:rsidRPr="00084894">
        <w:rPr>
          <w:iCs/>
          <w:sz w:val="24"/>
          <w:szCs w:val="24"/>
        </w:rPr>
        <w:t>e</w:t>
      </w:r>
      <w:r w:rsidRPr="00084894">
        <w:rPr>
          <w:iCs/>
          <w:sz w:val="24"/>
          <w:szCs w:val="24"/>
          <w:lang w:val="ru-RU"/>
        </w:rPr>
        <w:t>-</w:t>
      </w:r>
      <w:proofErr w:type="gramStart"/>
      <w:r w:rsidRPr="00084894">
        <w:rPr>
          <w:iCs/>
          <w:sz w:val="24"/>
          <w:szCs w:val="24"/>
        </w:rPr>
        <w:t>mail</w:t>
      </w:r>
      <w:r w:rsidRPr="00084894">
        <w:rPr>
          <w:sz w:val="24"/>
          <w:szCs w:val="24"/>
        </w:rPr>
        <w:t xml:space="preserve"> </w:t>
      </w:r>
      <w:r w:rsidRPr="00084894">
        <w:rPr>
          <w:b/>
          <w:sz w:val="24"/>
          <w:szCs w:val="24"/>
          <w:lang w:val="sr-Latn-RS"/>
        </w:rPr>
        <w:t>:</w:t>
      </w:r>
      <w:proofErr w:type="gramEnd"/>
      <w:r w:rsidRPr="00084894">
        <w:rPr>
          <w:b/>
          <w:sz w:val="24"/>
          <w:szCs w:val="24"/>
          <w:lang w:val="sr-Latn-RS"/>
        </w:rPr>
        <w:t xml:space="preserve"> </w:t>
      </w:r>
      <w:r w:rsidRPr="00084894">
        <w:rPr>
          <w:sz w:val="24"/>
          <w:szCs w:val="24"/>
        </w:rPr>
        <w:t xml:space="preserve">javnenabavke@borbolnica.org.rs </w:t>
      </w:r>
      <w:r w:rsidRPr="00084894">
        <w:rPr>
          <w:rFonts w:eastAsia="TimesNewRomanPSMT"/>
          <w:bCs/>
          <w:sz w:val="24"/>
          <w:szCs w:val="24"/>
          <w:lang w:val="sr-Cyrl-RS"/>
        </w:rPr>
        <w:t xml:space="preserve"> </w:t>
      </w:r>
      <w:r w:rsidRPr="00084894">
        <w:rPr>
          <w:rFonts w:eastAsia="TimesNewRomanPSMT"/>
          <w:bCs/>
          <w:sz w:val="24"/>
          <w:szCs w:val="24"/>
        </w:rPr>
        <w:t>или препорученом пошиљком са повратницом.</w:t>
      </w:r>
      <w:r w:rsidRPr="00084894">
        <w:rPr>
          <w:rFonts w:eastAsia="TimesNewRomanPSMT"/>
          <w:bCs/>
          <w:sz w:val="24"/>
          <w:szCs w:val="24"/>
          <w:lang w:val="sr-Cyrl-CS"/>
        </w:rPr>
        <w:t xml:space="preserve"> </w:t>
      </w:r>
      <w:proofErr w:type="gramStart"/>
      <w:r w:rsidRPr="00084894">
        <w:rPr>
          <w:sz w:val="24"/>
          <w:szCs w:val="24"/>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084894">
        <w:rPr>
          <w:sz w:val="24"/>
          <w:szCs w:val="24"/>
          <w:lang w:val="sr-Cyrl-CS"/>
        </w:rPr>
        <w:t xml:space="preserve"> </w:t>
      </w:r>
      <w:proofErr w:type="gramStart"/>
      <w:r w:rsidRPr="00084894">
        <w:rPr>
          <w:sz w:val="24"/>
          <w:szCs w:val="24"/>
        </w:rPr>
        <w:t xml:space="preserve">О поднетом захтеву за заштиту права наручилац </w:t>
      </w:r>
      <w:r w:rsidRPr="00084894">
        <w:rPr>
          <w:sz w:val="24"/>
          <w:szCs w:val="24"/>
          <w:lang w:val="sr-Cyrl-CS"/>
        </w:rPr>
        <w:t>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r w:rsidRPr="00084894">
        <w:rPr>
          <w:sz w:val="24"/>
          <w:szCs w:val="24"/>
        </w:rPr>
        <w:t>.</w:t>
      </w:r>
      <w:proofErr w:type="gramEnd"/>
    </w:p>
    <w:p w:rsidR="00084894" w:rsidRPr="00084894" w:rsidRDefault="00084894" w:rsidP="00084894">
      <w:pPr>
        <w:jc w:val="both"/>
        <w:rPr>
          <w:sz w:val="24"/>
          <w:szCs w:val="24"/>
        </w:rPr>
      </w:pPr>
      <w:r w:rsidRPr="00084894">
        <w:rPr>
          <w:sz w:val="24"/>
          <w:szCs w:val="24"/>
          <w:lang w:val="sr-Cyrl-RS"/>
        </w:rPr>
        <w:tab/>
      </w:r>
      <w:r w:rsidRPr="00084894">
        <w:rPr>
          <w:sz w:val="24"/>
          <w:szCs w:val="24"/>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w:t>
      </w:r>
      <w:r w:rsidRPr="00084894">
        <w:rPr>
          <w:sz w:val="24"/>
          <w:szCs w:val="24"/>
          <w:lang w:val="sr-Cyrl-CS"/>
        </w:rPr>
        <w:t xml:space="preserve">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084894">
        <w:rPr>
          <w:sz w:val="24"/>
          <w:szCs w:val="24"/>
        </w:rPr>
        <w:t>.</w:t>
      </w:r>
      <w:r w:rsidRPr="00084894">
        <w:rPr>
          <w:sz w:val="24"/>
          <w:szCs w:val="24"/>
          <w:lang w:val="sr-Cyrl-CS"/>
        </w:rPr>
        <w:tab/>
        <w:t xml:space="preserve">Захтев за заштиту права којим се оспоравају радње које наручилац предузме пре истека рока за подношење понуда, а након истека рока из става члана 149. </w:t>
      </w:r>
      <w:r w:rsidRPr="00084894">
        <w:rPr>
          <w:sz w:val="24"/>
          <w:szCs w:val="24"/>
          <w:lang w:val="sr-Cyrl-CS"/>
        </w:rPr>
        <w:lastRenderedPageBreak/>
        <w:t xml:space="preserve">члана 3. закона, сматраће се благовременим уколико је поднет најкасније до истека рока за подношење понуда. </w:t>
      </w:r>
      <w:r w:rsidRPr="00084894">
        <w:rPr>
          <w:sz w:val="24"/>
          <w:szCs w:val="24"/>
        </w:rPr>
        <w:t xml:space="preserve">  </w:t>
      </w:r>
    </w:p>
    <w:p w:rsidR="00084894" w:rsidRPr="00084894" w:rsidRDefault="00084894" w:rsidP="00084894">
      <w:pPr>
        <w:jc w:val="both"/>
        <w:rPr>
          <w:sz w:val="24"/>
          <w:szCs w:val="24"/>
        </w:rPr>
      </w:pPr>
      <w:r w:rsidRPr="00084894">
        <w:rPr>
          <w:sz w:val="24"/>
          <w:szCs w:val="24"/>
          <w:lang w:val="sr-Cyrl-RS"/>
        </w:rPr>
        <w:tab/>
      </w:r>
      <w:proofErr w:type="gramStart"/>
      <w:r w:rsidRPr="00084894">
        <w:rPr>
          <w:sz w:val="24"/>
          <w:szCs w:val="24"/>
        </w:rPr>
        <w:t xml:space="preserve">После доношења одлуке о додели уговора или одлуке о обустави поступка јавне набавке, рок за подношење захтева за заштиту права је 5 дана од дана </w:t>
      </w:r>
      <w:r w:rsidRPr="00084894">
        <w:rPr>
          <w:sz w:val="24"/>
          <w:szCs w:val="24"/>
          <w:lang w:val="sr-Cyrl-CS"/>
        </w:rPr>
        <w:t>објављивања одлуке на Порталу јавних набавки</w:t>
      </w:r>
      <w:r w:rsidRPr="00084894">
        <w:rPr>
          <w:sz w:val="24"/>
          <w:szCs w:val="24"/>
        </w:rPr>
        <w:t>.</w:t>
      </w:r>
      <w:proofErr w:type="gramEnd"/>
      <w:r w:rsidRPr="00084894">
        <w:rPr>
          <w:sz w:val="24"/>
          <w:szCs w:val="24"/>
        </w:rPr>
        <w:t xml:space="preserve"> </w:t>
      </w:r>
    </w:p>
    <w:p w:rsidR="00084894" w:rsidRPr="00084894" w:rsidRDefault="00084894" w:rsidP="00084894">
      <w:pPr>
        <w:jc w:val="both"/>
        <w:rPr>
          <w:sz w:val="24"/>
          <w:szCs w:val="24"/>
        </w:rPr>
      </w:pPr>
      <w:r w:rsidRPr="00084894">
        <w:rPr>
          <w:sz w:val="24"/>
          <w:szCs w:val="24"/>
          <w:lang w:val="sr-Cyrl-RS"/>
        </w:rPr>
        <w:tab/>
      </w:r>
      <w:proofErr w:type="gramStart"/>
      <w:r w:rsidRPr="00084894">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084894">
        <w:rPr>
          <w:sz w:val="24"/>
          <w:szCs w:val="24"/>
        </w:rPr>
        <w:t xml:space="preserve"> </w:t>
      </w:r>
    </w:p>
    <w:p w:rsidR="00084894" w:rsidRPr="00084894" w:rsidRDefault="00084894" w:rsidP="00084894">
      <w:pPr>
        <w:jc w:val="both"/>
        <w:rPr>
          <w:sz w:val="24"/>
          <w:szCs w:val="24"/>
        </w:rPr>
      </w:pPr>
      <w:r w:rsidRPr="00084894">
        <w:rPr>
          <w:sz w:val="24"/>
          <w:szCs w:val="24"/>
          <w:lang w:val="sr-Cyrl-RS"/>
        </w:rPr>
        <w:tab/>
      </w:r>
      <w:proofErr w:type="gramStart"/>
      <w:r w:rsidRPr="00084894">
        <w:rPr>
          <w:sz w:val="24"/>
          <w:szCs w:val="24"/>
        </w:rPr>
        <w:t>Ако је у истом поступку јавне набавке поново поднет захтев за заштиту права од стр</w:t>
      </w:r>
      <w:r w:rsidRPr="00084894">
        <w:rPr>
          <w:sz w:val="24"/>
          <w:szCs w:val="24"/>
          <w:lang w:val="sr-Cyrl-CS"/>
        </w:rPr>
        <w:t>а</w:t>
      </w:r>
      <w:r w:rsidRPr="00084894">
        <w:rPr>
          <w:sz w:val="24"/>
          <w:szCs w:val="24"/>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084894">
        <w:rPr>
          <w:sz w:val="24"/>
          <w:szCs w:val="24"/>
        </w:rPr>
        <w:t xml:space="preserve"> </w:t>
      </w:r>
    </w:p>
    <w:p w:rsidR="00084894" w:rsidRPr="00084894" w:rsidRDefault="00084894" w:rsidP="00084894">
      <w:pPr>
        <w:jc w:val="both"/>
        <w:rPr>
          <w:rFonts w:eastAsia="TimesNewRomanPSMT"/>
          <w:bCs/>
          <w:sz w:val="24"/>
          <w:szCs w:val="24"/>
        </w:rPr>
      </w:pPr>
      <w:r w:rsidRPr="00084894">
        <w:rPr>
          <w:sz w:val="24"/>
          <w:szCs w:val="24"/>
          <w:lang w:val="sr-Cyrl-RS"/>
        </w:rPr>
        <w:tab/>
      </w:r>
      <w:r w:rsidRPr="00084894">
        <w:rPr>
          <w:sz w:val="24"/>
          <w:szCs w:val="24"/>
        </w:rPr>
        <w:t xml:space="preserve">Подносилац захтева је дужан да на рачун буџета Републике Србије уплати таксу од </w:t>
      </w:r>
      <w:r w:rsidRPr="00084894">
        <w:rPr>
          <w:sz w:val="24"/>
          <w:szCs w:val="24"/>
          <w:lang w:val="sr-Cyrl-CS"/>
        </w:rPr>
        <w:t>60</w:t>
      </w:r>
      <w:r w:rsidRPr="00084894">
        <w:rPr>
          <w:sz w:val="24"/>
          <w:szCs w:val="24"/>
        </w:rPr>
        <w:t xml:space="preserve">.000,00 динара (број </w:t>
      </w:r>
      <w:r w:rsidRPr="00084894">
        <w:rPr>
          <w:sz w:val="24"/>
          <w:szCs w:val="24"/>
          <w:lang w:val="sr-Cyrl-CS"/>
        </w:rPr>
        <w:t>текућег</w:t>
      </w:r>
      <w:r w:rsidRPr="00084894">
        <w:rPr>
          <w:sz w:val="24"/>
          <w:szCs w:val="24"/>
        </w:rPr>
        <w:t xml:space="preserve"> рачуна: </w:t>
      </w:r>
      <w:r w:rsidRPr="00084894">
        <w:rPr>
          <w:sz w:val="24"/>
          <w:szCs w:val="24"/>
          <w:lang w:val="sr-Cyrl-CS"/>
        </w:rPr>
        <w:t>840-30678845-06</w:t>
      </w:r>
      <w:r w:rsidRPr="00084894">
        <w:rPr>
          <w:sz w:val="24"/>
          <w:szCs w:val="24"/>
        </w:rPr>
        <w:t xml:space="preserve">, позив на </w:t>
      </w:r>
      <w:proofErr w:type="gramStart"/>
      <w:r w:rsidRPr="00084894">
        <w:rPr>
          <w:sz w:val="24"/>
          <w:szCs w:val="24"/>
        </w:rPr>
        <w:t xml:space="preserve">број  </w:t>
      </w:r>
      <w:r w:rsidRPr="00084894">
        <w:rPr>
          <w:sz w:val="24"/>
          <w:szCs w:val="24"/>
          <w:lang w:val="sr-Cyrl-CS"/>
        </w:rPr>
        <w:t>број</w:t>
      </w:r>
      <w:proofErr w:type="gramEnd"/>
      <w:r w:rsidRPr="00084894">
        <w:rPr>
          <w:sz w:val="24"/>
          <w:szCs w:val="24"/>
          <w:lang w:val="sr-Cyrl-CS"/>
        </w:rPr>
        <w:t xml:space="preserve"> или ознака јавне набавке</w:t>
      </w:r>
      <w:r w:rsidRPr="00084894">
        <w:rPr>
          <w:sz w:val="24"/>
          <w:szCs w:val="24"/>
        </w:rPr>
        <w:t xml:space="preserve">, </w:t>
      </w:r>
      <w:r w:rsidRPr="00084894">
        <w:rPr>
          <w:sz w:val="24"/>
          <w:szCs w:val="24"/>
          <w:lang w:val="sr-Cyrl-CS"/>
        </w:rPr>
        <w:t xml:space="preserve">шифра плаћања 153, </w:t>
      </w:r>
      <w:r w:rsidRPr="00084894">
        <w:rPr>
          <w:sz w:val="24"/>
          <w:szCs w:val="24"/>
        </w:rPr>
        <w:t xml:space="preserve">сврха: Републичка административна такса са назнаком набавке на коју се односи, корисник: Буџет Републике Србије). </w:t>
      </w:r>
    </w:p>
    <w:p w:rsidR="00084894" w:rsidRPr="00084894" w:rsidRDefault="00084894" w:rsidP="00084894">
      <w:pPr>
        <w:jc w:val="both"/>
        <w:rPr>
          <w:sz w:val="24"/>
          <w:szCs w:val="24"/>
        </w:rPr>
      </w:pPr>
      <w:r w:rsidRPr="00084894">
        <w:rPr>
          <w:rFonts w:eastAsia="TimesNewRomanPSMT"/>
          <w:bCs/>
          <w:sz w:val="24"/>
          <w:szCs w:val="24"/>
          <w:lang w:val="sr-Cyrl-RS"/>
        </w:rPr>
        <w:tab/>
      </w:r>
      <w:proofErr w:type="gramStart"/>
      <w:r w:rsidRPr="00084894">
        <w:rPr>
          <w:rFonts w:eastAsia="TimesNewRomanPSMT"/>
          <w:bCs/>
          <w:sz w:val="24"/>
          <w:szCs w:val="24"/>
        </w:rPr>
        <w:t>Поступак заштите права понуђача регулисан је одредбама чл.</w:t>
      </w:r>
      <w:proofErr w:type="gramEnd"/>
      <w:r w:rsidRPr="00084894">
        <w:rPr>
          <w:rFonts w:eastAsia="TimesNewRomanPSMT"/>
          <w:bCs/>
          <w:sz w:val="24"/>
          <w:szCs w:val="24"/>
        </w:rPr>
        <w:t xml:space="preserve"> 138. - 167. </w:t>
      </w:r>
      <w:proofErr w:type="gramStart"/>
      <w:r w:rsidRPr="00084894">
        <w:rPr>
          <w:rFonts w:eastAsia="TimesNewRomanPSMT"/>
          <w:bCs/>
          <w:sz w:val="24"/>
          <w:szCs w:val="24"/>
        </w:rPr>
        <w:t>Закона.</w:t>
      </w:r>
      <w:proofErr w:type="gramEnd"/>
    </w:p>
    <w:p w:rsidR="00084894" w:rsidRDefault="00084894" w:rsidP="00084894">
      <w:pPr>
        <w:jc w:val="both"/>
        <w:rPr>
          <w:sz w:val="24"/>
          <w:szCs w:val="24"/>
          <w:lang w:val="sr-Cyrl-RS"/>
        </w:rPr>
      </w:pPr>
    </w:p>
    <w:p w:rsidR="00A07308" w:rsidRPr="00A07308" w:rsidRDefault="00A07308" w:rsidP="00084894">
      <w:pPr>
        <w:jc w:val="both"/>
        <w:rPr>
          <w:sz w:val="24"/>
          <w:szCs w:val="24"/>
          <w:lang w:val="sr-Cyrl-RS"/>
        </w:rPr>
      </w:pPr>
    </w:p>
    <w:p w:rsidR="00084894" w:rsidRDefault="00084894" w:rsidP="00084894">
      <w:pPr>
        <w:jc w:val="both"/>
        <w:rPr>
          <w:b/>
          <w:i/>
          <w:sz w:val="24"/>
          <w:szCs w:val="24"/>
          <w:lang w:val="sr-Cyrl-RS"/>
        </w:rPr>
      </w:pPr>
      <w:r w:rsidRPr="00084894">
        <w:rPr>
          <w:b/>
          <w:i/>
          <w:sz w:val="24"/>
          <w:szCs w:val="24"/>
          <w:lang w:val="sr-Cyrl-RS"/>
        </w:rPr>
        <w:tab/>
      </w:r>
      <w:r w:rsidRPr="00084894">
        <w:rPr>
          <w:b/>
          <w:i/>
          <w:sz w:val="24"/>
          <w:szCs w:val="24"/>
        </w:rPr>
        <w:t>1</w:t>
      </w:r>
      <w:r w:rsidRPr="00084894">
        <w:rPr>
          <w:b/>
          <w:i/>
          <w:sz w:val="24"/>
          <w:szCs w:val="24"/>
          <w:lang w:val="sr-Cyrl-RS"/>
        </w:rPr>
        <w:t>8</w:t>
      </w:r>
      <w:r w:rsidRPr="00084894">
        <w:rPr>
          <w:b/>
          <w:i/>
          <w:sz w:val="24"/>
          <w:szCs w:val="24"/>
        </w:rPr>
        <w:t>. РОК У КОЈЕМ ЋЕ УГОВОР БИТИ ЗАКЉУЧЕН</w:t>
      </w:r>
    </w:p>
    <w:p w:rsidR="00A07308" w:rsidRPr="00A07308" w:rsidRDefault="00A07308" w:rsidP="00084894">
      <w:pPr>
        <w:jc w:val="both"/>
        <w:rPr>
          <w:b/>
          <w:i/>
          <w:sz w:val="24"/>
          <w:szCs w:val="24"/>
          <w:lang w:val="sr-Cyrl-RS"/>
        </w:rPr>
      </w:pPr>
    </w:p>
    <w:p w:rsidR="00084894" w:rsidRPr="00084894" w:rsidRDefault="00084894" w:rsidP="00084894">
      <w:pPr>
        <w:jc w:val="both"/>
        <w:rPr>
          <w:sz w:val="24"/>
          <w:szCs w:val="24"/>
          <w:lang w:val="sr-Cyrl-RS"/>
        </w:rPr>
      </w:pPr>
      <w:r w:rsidRPr="00084894">
        <w:rPr>
          <w:sz w:val="24"/>
          <w:szCs w:val="24"/>
          <w:lang w:val="sr-Cyrl-RS"/>
        </w:rPr>
        <w:tab/>
      </w:r>
      <w:proofErr w:type="gramStart"/>
      <w:r w:rsidRPr="00084894">
        <w:rPr>
          <w:sz w:val="24"/>
          <w:szCs w:val="24"/>
        </w:rPr>
        <w:t xml:space="preserve">Уговор о јавној набавци ће бити закључен са понуђачем којем је додељен уговор у року од </w:t>
      </w:r>
      <w:r w:rsidRPr="00084894">
        <w:rPr>
          <w:sz w:val="24"/>
          <w:szCs w:val="24"/>
          <w:lang w:val="sr-Cyrl-CS"/>
        </w:rPr>
        <w:t>8</w:t>
      </w:r>
      <w:r w:rsidRPr="00084894">
        <w:rPr>
          <w:sz w:val="24"/>
          <w:szCs w:val="24"/>
        </w:rPr>
        <w:t xml:space="preserve"> дана од дана протека рока за подношење захт</w:t>
      </w:r>
      <w:r w:rsidRPr="00084894">
        <w:rPr>
          <w:sz w:val="24"/>
          <w:szCs w:val="24"/>
          <w:lang w:val="sr-Cyrl-CS"/>
        </w:rPr>
        <w:t>е</w:t>
      </w:r>
      <w:r w:rsidRPr="00084894">
        <w:rPr>
          <w:sz w:val="24"/>
          <w:szCs w:val="24"/>
        </w:rPr>
        <w:t>ва за заштиту права из члана 149.</w:t>
      </w:r>
      <w:proofErr w:type="gramEnd"/>
      <w:r w:rsidRPr="00084894">
        <w:rPr>
          <w:sz w:val="24"/>
          <w:szCs w:val="24"/>
        </w:rPr>
        <w:t xml:space="preserve"> </w:t>
      </w:r>
      <w:proofErr w:type="gramStart"/>
      <w:r w:rsidRPr="00084894">
        <w:rPr>
          <w:sz w:val="24"/>
          <w:szCs w:val="24"/>
        </w:rPr>
        <w:t>Закона.</w:t>
      </w:r>
      <w:proofErr w:type="gramEnd"/>
      <w:r w:rsidRPr="00084894">
        <w:rPr>
          <w:sz w:val="24"/>
          <w:szCs w:val="24"/>
        </w:rPr>
        <w:t xml:space="preserve"> </w:t>
      </w:r>
    </w:p>
    <w:p w:rsidR="00084894" w:rsidRPr="00084894" w:rsidRDefault="00084894" w:rsidP="00084894">
      <w:pPr>
        <w:jc w:val="both"/>
        <w:rPr>
          <w:sz w:val="24"/>
          <w:szCs w:val="24"/>
          <w:lang w:val="sr-Cyrl-RS"/>
        </w:rPr>
      </w:pPr>
      <w:r w:rsidRPr="00084894">
        <w:rPr>
          <w:sz w:val="24"/>
          <w:szCs w:val="24"/>
          <w:lang w:val="sr-Cyrl-RS"/>
        </w:rPr>
        <w:tab/>
      </w:r>
      <w:proofErr w:type="gramStart"/>
      <w:r w:rsidRPr="00084894">
        <w:rPr>
          <w:sz w:val="24"/>
          <w:szCs w:val="24"/>
        </w:rPr>
        <w:t>У случају да је поднета само једна понуда наручилац може закључити уговор пре истека рока за подношење захт</w:t>
      </w:r>
      <w:r w:rsidRPr="00084894">
        <w:rPr>
          <w:sz w:val="24"/>
          <w:szCs w:val="24"/>
          <w:lang w:val="sr-Cyrl-RS"/>
        </w:rPr>
        <w:t>е</w:t>
      </w:r>
      <w:r w:rsidRPr="00084894">
        <w:rPr>
          <w:sz w:val="24"/>
          <w:szCs w:val="24"/>
        </w:rPr>
        <w:t>ва за заштиту права, у складу са чланом 112.</w:t>
      </w:r>
      <w:proofErr w:type="gramEnd"/>
      <w:r w:rsidRPr="00084894">
        <w:rPr>
          <w:sz w:val="24"/>
          <w:szCs w:val="24"/>
        </w:rPr>
        <w:t xml:space="preserve"> </w:t>
      </w:r>
      <w:proofErr w:type="gramStart"/>
      <w:r w:rsidRPr="00084894">
        <w:rPr>
          <w:sz w:val="24"/>
          <w:szCs w:val="24"/>
        </w:rPr>
        <w:t>став</w:t>
      </w:r>
      <w:proofErr w:type="gramEnd"/>
      <w:r w:rsidRPr="00084894">
        <w:rPr>
          <w:sz w:val="24"/>
          <w:szCs w:val="24"/>
        </w:rPr>
        <w:t xml:space="preserve"> 2. </w:t>
      </w:r>
      <w:proofErr w:type="gramStart"/>
      <w:r w:rsidRPr="00084894">
        <w:rPr>
          <w:sz w:val="24"/>
          <w:szCs w:val="24"/>
        </w:rPr>
        <w:t>тачка</w:t>
      </w:r>
      <w:proofErr w:type="gramEnd"/>
      <w:r w:rsidRPr="00084894">
        <w:rPr>
          <w:sz w:val="24"/>
          <w:szCs w:val="24"/>
        </w:rPr>
        <w:t xml:space="preserve"> 5) Закона. </w:t>
      </w:r>
    </w:p>
    <w:p w:rsidR="00084894" w:rsidRPr="00084894" w:rsidRDefault="00084894" w:rsidP="00084894">
      <w:pPr>
        <w:jc w:val="both"/>
        <w:rPr>
          <w:sz w:val="24"/>
          <w:szCs w:val="24"/>
          <w:lang w:val="sr-Cyrl-RS"/>
        </w:rPr>
      </w:pPr>
    </w:p>
    <w:p w:rsidR="00084894" w:rsidRPr="00084894" w:rsidRDefault="00084894" w:rsidP="00084894">
      <w:pPr>
        <w:jc w:val="both"/>
        <w:rPr>
          <w:sz w:val="24"/>
          <w:szCs w:val="24"/>
          <w:lang w:val="sr-Cyrl-RS"/>
        </w:rPr>
      </w:pPr>
    </w:p>
    <w:p w:rsidR="00084894" w:rsidRDefault="00084894"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A07308" w:rsidRDefault="00A07308" w:rsidP="00084894">
      <w:pPr>
        <w:jc w:val="both"/>
        <w:rPr>
          <w:sz w:val="24"/>
          <w:szCs w:val="24"/>
          <w:lang w:val="sr-Cyrl-RS"/>
        </w:rPr>
      </w:pPr>
    </w:p>
    <w:p w:rsidR="00084894" w:rsidRPr="00084894" w:rsidRDefault="00084894" w:rsidP="00084894">
      <w:pPr>
        <w:jc w:val="center"/>
        <w:rPr>
          <w:b/>
          <w:bCs/>
          <w:i/>
          <w:iCs/>
          <w:sz w:val="24"/>
          <w:szCs w:val="24"/>
          <w:lang w:val="sr-Cyrl-RS"/>
        </w:rPr>
      </w:pPr>
      <w:r w:rsidRPr="00084894">
        <w:rPr>
          <w:b/>
          <w:bCs/>
          <w:i/>
          <w:iCs/>
          <w:sz w:val="24"/>
          <w:szCs w:val="24"/>
        </w:rPr>
        <w:lastRenderedPageBreak/>
        <w:t>VI ОБРАЗАЦ ПОНУДЕ</w:t>
      </w:r>
    </w:p>
    <w:p w:rsidR="00084894" w:rsidRPr="00084894" w:rsidRDefault="00084894" w:rsidP="00084894">
      <w:pPr>
        <w:jc w:val="center"/>
        <w:rPr>
          <w:b/>
          <w:bCs/>
          <w:i/>
          <w:iCs/>
          <w:sz w:val="24"/>
          <w:szCs w:val="24"/>
          <w:lang w:val="sr-Cyrl-RS"/>
        </w:rPr>
      </w:pPr>
    </w:p>
    <w:p w:rsidR="00084894" w:rsidRPr="00084894" w:rsidRDefault="00084894" w:rsidP="00084894">
      <w:pPr>
        <w:jc w:val="both"/>
        <w:rPr>
          <w:b/>
          <w:bCs/>
          <w:i/>
          <w:iCs/>
          <w:sz w:val="24"/>
          <w:szCs w:val="24"/>
        </w:rPr>
      </w:pPr>
    </w:p>
    <w:p w:rsidR="00084894" w:rsidRPr="00084894" w:rsidRDefault="00084894" w:rsidP="00084894">
      <w:pPr>
        <w:jc w:val="both"/>
        <w:rPr>
          <w:i/>
          <w:iCs/>
          <w:sz w:val="24"/>
          <w:szCs w:val="24"/>
          <w:lang w:val="sr-Cyrl-RS"/>
        </w:rPr>
      </w:pPr>
      <w:r w:rsidRPr="00084894">
        <w:rPr>
          <w:iCs/>
          <w:sz w:val="24"/>
          <w:szCs w:val="24"/>
          <w:lang w:val="sr-Cyrl-RS"/>
        </w:rPr>
        <w:tab/>
      </w:r>
      <w:r w:rsidRPr="00084894">
        <w:rPr>
          <w:iCs/>
          <w:sz w:val="24"/>
          <w:szCs w:val="24"/>
        </w:rPr>
        <w:t>Понуда бр</w:t>
      </w:r>
      <w:r w:rsidRPr="00084894">
        <w:rPr>
          <w:iCs/>
          <w:sz w:val="24"/>
          <w:szCs w:val="24"/>
          <w:lang w:val="sr-Cyrl-RS"/>
        </w:rPr>
        <w:t xml:space="preserve"> ________________ </w:t>
      </w:r>
      <w:r w:rsidRPr="00084894">
        <w:rPr>
          <w:iCs/>
          <w:sz w:val="24"/>
          <w:szCs w:val="24"/>
        </w:rPr>
        <w:t>од</w:t>
      </w:r>
      <w:r w:rsidRPr="00084894">
        <w:rPr>
          <w:iCs/>
          <w:sz w:val="24"/>
          <w:szCs w:val="24"/>
          <w:lang w:val="sr-Cyrl-RS"/>
        </w:rPr>
        <w:t xml:space="preserve"> __________________ </w:t>
      </w:r>
      <w:r w:rsidRPr="00084894">
        <w:rPr>
          <w:iCs/>
          <w:sz w:val="24"/>
          <w:szCs w:val="24"/>
        </w:rPr>
        <w:t xml:space="preserve">за јавну </w:t>
      </w:r>
      <w:r w:rsidRPr="00084894">
        <w:rPr>
          <w:iCs/>
          <w:sz w:val="24"/>
          <w:szCs w:val="24"/>
          <w:lang w:val="sr-Cyrl-RS"/>
        </w:rPr>
        <w:t>н</w:t>
      </w:r>
      <w:r w:rsidRPr="00084894">
        <w:rPr>
          <w:iCs/>
          <w:sz w:val="24"/>
          <w:szCs w:val="24"/>
        </w:rPr>
        <w:t>абавку</w:t>
      </w:r>
      <w:r w:rsidRPr="00084894">
        <w:rPr>
          <w:iCs/>
          <w:sz w:val="24"/>
          <w:szCs w:val="24"/>
          <w:lang w:val="sr-Cyrl-RS"/>
        </w:rPr>
        <w:t xml:space="preserve"> ________________</w:t>
      </w:r>
      <w:r w:rsidRPr="00084894">
        <w:rPr>
          <w:i/>
          <w:iCs/>
          <w:sz w:val="24"/>
          <w:szCs w:val="24"/>
        </w:rPr>
        <w:t>– (навести предмет јавне набавке)</w:t>
      </w:r>
      <w:r w:rsidRPr="00084894">
        <w:rPr>
          <w:b/>
          <w:bCs/>
          <w:i/>
          <w:iCs/>
          <w:sz w:val="24"/>
          <w:szCs w:val="24"/>
        </w:rPr>
        <w:t>,</w:t>
      </w:r>
      <w:r w:rsidRPr="00084894">
        <w:rPr>
          <w:b/>
          <w:bCs/>
          <w:iCs/>
          <w:sz w:val="24"/>
          <w:szCs w:val="24"/>
        </w:rPr>
        <w:t xml:space="preserve"> </w:t>
      </w:r>
      <w:r w:rsidRPr="00084894">
        <w:rPr>
          <w:iCs/>
          <w:sz w:val="24"/>
          <w:szCs w:val="24"/>
        </w:rPr>
        <w:t>ЈН број</w:t>
      </w:r>
      <w:r w:rsidRPr="00084894">
        <w:rPr>
          <w:iCs/>
          <w:sz w:val="24"/>
          <w:szCs w:val="24"/>
          <w:lang w:val="sr-Cyrl-RS"/>
        </w:rPr>
        <w:t>:</w:t>
      </w:r>
      <w:r w:rsidRPr="00084894">
        <w:rPr>
          <w:iCs/>
          <w:sz w:val="24"/>
          <w:szCs w:val="24"/>
        </w:rPr>
        <w:t xml:space="preserve"> </w:t>
      </w:r>
      <w:r w:rsidRPr="00084894">
        <w:rPr>
          <w:iCs/>
          <w:sz w:val="24"/>
          <w:szCs w:val="24"/>
          <w:lang w:val="sr-Cyrl-RS"/>
        </w:rPr>
        <w:t>________</w:t>
      </w:r>
      <w:r w:rsidRPr="00084894">
        <w:rPr>
          <w:iCs/>
          <w:sz w:val="24"/>
          <w:szCs w:val="24"/>
        </w:rPr>
        <w:t xml:space="preserve"> </w:t>
      </w:r>
    </w:p>
    <w:p w:rsidR="00084894" w:rsidRPr="00084894" w:rsidRDefault="00084894" w:rsidP="00084894">
      <w:pPr>
        <w:jc w:val="both"/>
        <w:rPr>
          <w:i/>
          <w:iCs/>
          <w:sz w:val="24"/>
          <w:szCs w:val="24"/>
          <w:lang w:val="sr-Cyrl-RS"/>
        </w:rPr>
      </w:pPr>
    </w:p>
    <w:p w:rsidR="00084894" w:rsidRPr="00084894" w:rsidRDefault="00084894" w:rsidP="00084894">
      <w:pPr>
        <w:jc w:val="both"/>
        <w:rPr>
          <w:b/>
          <w:bCs/>
          <w:i/>
          <w:iCs/>
          <w:sz w:val="24"/>
          <w:szCs w:val="24"/>
          <w:lang w:val="sr-Cyrl-RS"/>
        </w:rPr>
      </w:pPr>
      <w:proofErr w:type="gramStart"/>
      <w:r w:rsidRPr="00084894">
        <w:rPr>
          <w:b/>
          <w:bCs/>
          <w:i/>
          <w:iCs/>
          <w:sz w:val="24"/>
          <w:szCs w:val="24"/>
        </w:rPr>
        <w:t>1)ОПШТИ</w:t>
      </w:r>
      <w:proofErr w:type="gramEnd"/>
      <w:r w:rsidRPr="00084894">
        <w:rPr>
          <w:b/>
          <w:bCs/>
          <w:i/>
          <w:iCs/>
          <w:sz w:val="24"/>
          <w:szCs w:val="24"/>
        </w:rPr>
        <w:t xml:space="preserve"> ПОДАЦИ О ПОНУЂАЧУ</w:t>
      </w:r>
    </w:p>
    <w:p w:rsidR="00084894" w:rsidRPr="00084894" w:rsidRDefault="00084894" w:rsidP="00084894">
      <w:pPr>
        <w:jc w:val="both"/>
        <w:rPr>
          <w:i/>
          <w:iCs/>
          <w:sz w:val="24"/>
          <w:szCs w:val="24"/>
          <w:lang w:val="sr-Cyrl-RS"/>
        </w:rPr>
      </w:pPr>
    </w:p>
    <w:tbl>
      <w:tblPr>
        <w:tblW w:w="0" w:type="auto"/>
        <w:tblInd w:w="-15" w:type="dxa"/>
        <w:tblLayout w:type="fixed"/>
        <w:tblLook w:val="0000" w:firstRow="0" w:lastRow="0" w:firstColumn="0" w:lastColumn="0" w:noHBand="0" w:noVBand="0"/>
      </w:tblPr>
      <w:tblGrid>
        <w:gridCol w:w="4621"/>
        <w:gridCol w:w="4650"/>
      </w:tblGrid>
      <w:tr w:rsidR="00084894" w:rsidRPr="00084894" w:rsidTr="00A70C7B">
        <w:tc>
          <w:tcPr>
            <w:tcW w:w="4621"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b/>
                <w:bCs/>
                <w:i/>
                <w:iCs/>
                <w:sz w:val="24"/>
                <w:szCs w:val="24"/>
              </w:rPr>
            </w:pPr>
            <w:r w:rsidRPr="00084894">
              <w:rPr>
                <w:i/>
                <w:iCs/>
                <w:sz w:val="24"/>
                <w:szCs w:val="24"/>
              </w:rPr>
              <w:t>Назив понуђача:</w:t>
            </w:r>
          </w:p>
          <w:p w:rsidR="00084894" w:rsidRPr="00084894" w:rsidRDefault="00084894" w:rsidP="00A70C7B">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b/>
                <w:bCs/>
                <w:i/>
                <w:iCs/>
                <w:sz w:val="24"/>
                <w:szCs w:val="24"/>
              </w:rPr>
            </w:pPr>
          </w:p>
          <w:p w:rsidR="00084894" w:rsidRPr="00084894" w:rsidRDefault="00084894" w:rsidP="00A70C7B">
            <w:pPr>
              <w:jc w:val="both"/>
              <w:rPr>
                <w:b/>
                <w:bCs/>
                <w:i/>
                <w:iCs/>
                <w:sz w:val="24"/>
                <w:szCs w:val="24"/>
              </w:rPr>
            </w:pPr>
          </w:p>
          <w:p w:rsidR="00084894" w:rsidRPr="00084894" w:rsidRDefault="00084894" w:rsidP="00A70C7B">
            <w:pPr>
              <w:jc w:val="both"/>
              <w:rPr>
                <w:b/>
                <w:bCs/>
                <w:i/>
                <w:iCs/>
                <w:sz w:val="24"/>
                <w:szCs w:val="24"/>
              </w:rPr>
            </w:pPr>
          </w:p>
        </w:tc>
      </w:tr>
      <w:tr w:rsidR="00084894" w:rsidRPr="00084894" w:rsidTr="00A70C7B">
        <w:tc>
          <w:tcPr>
            <w:tcW w:w="4621"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b/>
                <w:bCs/>
                <w:i/>
                <w:iCs/>
                <w:sz w:val="24"/>
                <w:szCs w:val="24"/>
              </w:rPr>
            </w:pPr>
            <w:r w:rsidRPr="00084894">
              <w:rPr>
                <w:i/>
                <w:iCs/>
                <w:sz w:val="24"/>
                <w:szCs w:val="24"/>
              </w:rPr>
              <w:t>Адреса понуђача:</w:t>
            </w:r>
          </w:p>
          <w:p w:rsidR="00084894" w:rsidRPr="00084894" w:rsidRDefault="00084894" w:rsidP="00A70C7B">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b/>
                <w:bCs/>
                <w:i/>
                <w:iCs/>
                <w:sz w:val="24"/>
                <w:szCs w:val="24"/>
              </w:rPr>
            </w:pPr>
          </w:p>
          <w:p w:rsidR="00084894" w:rsidRPr="00084894" w:rsidRDefault="00084894" w:rsidP="00A70C7B">
            <w:pPr>
              <w:jc w:val="both"/>
              <w:rPr>
                <w:b/>
                <w:bCs/>
                <w:i/>
                <w:iCs/>
                <w:sz w:val="24"/>
                <w:szCs w:val="24"/>
              </w:rPr>
            </w:pPr>
          </w:p>
          <w:p w:rsidR="00084894" w:rsidRPr="00084894" w:rsidRDefault="00084894" w:rsidP="00A70C7B">
            <w:pPr>
              <w:jc w:val="both"/>
              <w:rPr>
                <w:b/>
                <w:bCs/>
                <w:i/>
                <w:iCs/>
                <w:sz w:val="24"/>
                <w:szCs w:val="24"/>
              </w:rPr>
            </w:pPr>
          </w:p>
        </w:tc>
      </w:tr>
      <w:tr w:rsidR="00084894" w:rsidRPr="00084894" w:rsidTr="00A70C7B">
        <w:tc>
          <w:tcPr>
            <w:tcW w:w="4621"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b/>
                <w:bCs/>
                <w:i/>
                <w:iCs/>
                <w:sz w:val="24"/>
                <w:szCs w:val="24"/>
              </w:rPr>
            </w:pPr>
            <w:r w:rsidRPr="00084894">
              <w:rPr>
                <w:i/>
                <w:iCs/>
                <w:sz w:val="24"/>
                <w:szCs w:val="24"/>
              </w:rPr>
              <w:t>Матични број понуђача:</w:t>
            </w:r>
          </w:p>
          <w:p w:rsidR="00084894" w:rsidRPr="00084894" w:rsidRDefault="00084894" w:rsidP="00A70C7B">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b/>
                <w:bCs/>
                <w:i/>
                <w:iCs/>
                <w:sz w:val="24"/>
                <w:szCs w:val="24"/>
              </w:rPr>
            </w:pPr>
          </w:p>
          <w:p w:rsidR="00084894" w:rsidRPr="00084894" w:rsidRDefault="00084894" w:rsidP="00A70C7B">
            <w:pPr>
              <w:jc w:val="both"/>
              <w:rPr>
                <w:b/>
                <w:bCs/>
                <w:i/>
                <w:iCs/>
                <w:sz w:val="24"/>
                <w:szCs w:val="24"/>
              </w:rPr>
            </w:pPr>
          </w:p>
          <w:p w:rsidR="00084894" w:rsidRPr="00084894" w:rsidRDefault="00084894" w:rsidP="00A70C7B">
            <w:pPr>
              <w:jc w:val="both"/>
              <w:rPr>
                <w:b/>
                <w:bCs/>
                <w:i/>
                <w:iCs/>
                <w:sz w:val="24"/>
                <w:szCs w:val="24"/>
              </w:rPr>
            </w:pPr>
          </w:p>
        </w:tc>
      </w:tr>
      <w:tr w:rsidR="00084894" w:rsidRPr="00084894" w:rsidTr="00A70C7B">
        <w:tc>
          <w:tcPr>
            <w:tcW w:w="4621"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b/>
                <w:bCs/>
                <w:i/>
                <w:iCs/>
                <w:sz w:val="24"/>
                <w:szCs w:val="24"/>
                <w:lang w:val="ru-RU"/>
              </w:rPr>
            </w:pPr>
            <w:r w:rsidRPr="00084894">
              <w:rPr>
                <w:i/>
                <w:iCs/>
                <w:sz w:val="24"/>
                <w:szCs w:val="24"/>
                <w:lang w:val="ru-RU"/>
              </w:rPr>
              <w:t>Порески идентификациони број понуђача (ПИБ):</w:t>
            </w:r>
          </w:p>
          <w:p w:rsidR="00084894" w:rsidRPr="00084894" w:rsidRDefault="00084894" w:rsidP="00A70C7B">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b/>
                <w:bCs/>
                <w:i/>
                <w:iCs/>
                <w:sz w:val="24"/>
                <w:szCs w:val="24"/>
                <w:lang w:val="ru-RU"/>
              </w:rPr>
            </w:pPr>
          </w:p>
        </w:tc>
      </w:tr>
      <w:tr w:rsidR="00084894" w:rsidRPr="00084894" w:rsidTr="00A70C7B">
        <w:tc>
          <w:tcPr>
            <w:tcW w:w="4621"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b/>
                <w:bCs/>
                <w:i/>
                <w:iCs/>
                <w:sz w:val="24"/>
                <w:szCs w:val="24"/>
              </w:rPr>
            </w:pPr>
            <w:r w:rsidRPr="00084894">
              <w:rPr>
                <w:i/>
                <w:iCs/>
                <w:sz w:val="24"/>
                <w:szCs w:val="24"/>
              </w:rPr>
              <w:t>Име особе за контакт:</w:t>
            </w:r>
          </w:p>
          <w:p w:rsidR="00084894" w:rsidRPr="00084894" w:rsidRDefault="00084894" w:rsidP="00A70C7B">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b/>
                <w:bCs/>
                <w:i/>
                <w:iCs/>
                <w:sz w:val="24"/>
                <w:szCs w:val="24"/>
              </w:rPr>
            </w:pPr>
          </w:p>
          <w:p w:rsidR="00084894" w:rsidRPr="00084894" w:rsidRDefault="00084894" w:rsidP="00A70C7B">
            <w:pPr>
              <w:jc w:val="both"/>
              <w:rPr>
                <w:b/>
                <w:bCs/>
                <w:i/>
                <w:iCs/>
                <w:sz w:val="24"/>
                <w:szCs w:val="24"/>
              </w:rPr>
            </w:pPr>
          </w:p>
          <w:p w:rsidR="00084894" w:rsidRPr="00084894" w:rsidRDefault="00084894" w:rsidP="00A70C7B">
            <w:pPr>
              <w:jc w:val="both"/>
              <w:rPr>
                <w:b/>
                <w:bCs/>
                <w:i/>
                <w:iCs/>
                <w:sz w:val="24"/>
                <w:szCs w:val="24"/>
              </w:rPr>
            </w:pPr>
          </w:p>
        </w:tc>
      </w:tr>
      <w:tr w:rsidR="00084894" w:rsidRPr="00084894" w:rsidTr="00A70C7B">
        <w:tc>
          <w:tcPr>
            <w:tcW w:w="4621"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b/>
                <w:bCs/>
                <w:i/>
                <w:iCs/>
                <w:sz w:val="24"/>
                <w:szCs w:val="24"/>
                <w:lang w:val="ru-RU"/>
              </w:rPr>
            </w:pPr>
            <w:r w:rsidRPr="00084894">
              <w:rPr>
                <w:i/>
                <w:iCs/>
                <w:sz w:val="24"/>
                <w:szCs w:val="24"/>
                <w:lang w:val="ru-RU"/>
              </w:rPr>
              <w:t>Електронска адреса понуђача (</w:t>
            </w:r>
            <w:r w:rsidRPr="00084894">
              <w:rPr>
                <w:i/>
                <w:iCs/>
                <w:sz w:val="24"/>
                <w:szCs w:val="24"/>
              </w:rPr>
              <w:t>e</w:t>
            </w:r>
            <w:r w:rsidRPr="00084894">
              <w:rPr>
                <w:i/>
                <w:iCs/>
                <w:sz w:val="24"/>
                <w:szCs w:val="24"/>
                <w:lang w:val="ru-RU"/>
              </w:rPr>
              <w:t>-</w:t>
            </w:r>
            <w:r w:rsidRPr="00084894">
              <w:rPr>
                <w:i/>
                <w:iCs/>
                <w:sz w:val="24"/>
                <w:szCs w:val="24"/>
              </w:rPr>
              <w:t>mail</w:t>
            </w:r>
            <w:r w:rsidRPr="00084894">
              <w:rPr>
                <w:i/>
                <w:iCs/>
                <w:sz w:val="24"/>
                <w:szCs w:val="24"/>
                <w:lang w:val="ru-RU"/>
              </w:rPr>
              <w:t>):</w:t>
            </w:r>
          </w:p>
          <w:p w:rsidR="00084894" w:rsidRPr="00084894" w:rsidRDefault="00084894" w:rsidP="00A70C7B">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b/>
                <w:bCs/>
                <w:i/>
                <w:iCs/>
                <w:sz w:val="24"/>
                <w:szCs w:val="24"/>
                <w:lang w:val="ru-RU"/>
              </w:rPr>
            </w:pPr>
          </w:p>
        </w:tc>
      </w:tr>
      <w:tr w:rsidR="00084894" w:rsidRPr="00084894" w:rsidTr="00A70C7B">
        <w:tc>
          <w:tcPr>
            <w:tcW w:w="4621"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b/>
                <w:bCs/>
                <w:i/>
                <w:iCs/>
                <w:sz w:val="24"/>
                <w:szCs w:val="24"/>
              </w:rPr>
            </w:pPr>
            <w:r w:rsidRPr="00084894">
              <w:rPr>
                <w:i/>
                <w:iCs/>
                <w:sz w:val="24"/>
                <w:szCs w:val="24"/>
              </w:rPr>
              <w:t>Телефон:</w:t>
            </w:r>
          </w:p>
          <w:p w:rsidR="00084894" w:rsidRPr="00084894" w:rsidRDefault="00084894" w:rsidP="00A70C7B">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b/>
                <w:bCs/>
                <w:i/>
                <w:iCs/>
                <w:sz w:val="24"/>
                <w:szCs w:val="24"/>
              </w:rPr>
            </w:pPr>
          </w:p>
          <w:p w:rsidR="00084894" w:rsidRPr="00084894" w:rsidRDefault="00084894" w:rsidP="00A70C7B">
            <w:pPr>
              <w:jc w:val="both"/>
              <w:rPr>
                <w:b/>
                <w:bCs/>
                <w:i/>
                <w:iCs/>
                <w:sz w:val="24"/>
                <w:szCs w:val="24"/>
              </w:rPr>
            </w:pPr>
          </w:p>
          <w:p w:rsidR="00084894" w:rsidRPr="00084894" w:rsidRDefault="00084894" w:rsidP="00A70C7B">
            <w:pPr>
              <w:jc w:val="both"/>
              <w:rPr>
                <w:b/>
                <w:bCs/>
                <w:i/>
                <w:iCs/>
                <w:sz w:val="24"/>
                <w:szCs w:val="24"/>
              </w:rPr>
            </w:pPr>
          </w:p>
        </w:tc>
      </w:tr>
      <w:tr w:rsidR="00084894" w:rsidRPr="00084894" w:rsidTr="00A70C7B">
        <w:tc>
          <w:tcPr>
            <w:tcW w:w="4621"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b/>
                <w:bCs/>
                <w:i/>
                <w:iCs/>
                <w:sz w:val="24"/>
                <w:szCs w:val="24"/>
              </w:rPr>
            </w:pPr>
            <w:r w:rsidRPr="00084894">
              <w:rPr>
                <w:i/>
                <w:iCs/>
                <w:sz w:val="24"/>
                <w:szCs w:val="24"/>
              </w:rPr>
              <w:t>Телефакс:</w:t>
            </w:r>
          </w:p>
          <w:p w:rsidR="00084894" w:rsidRPr="00084894" w:rsidRDefault="00084894" w:rsidP="00A70C7B">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b/>
                <w:bCs/>
                <w:i/>
                <w:iCs/>
                <w:sz w:val="24"/>
                <w:szCs w:val="24"/>
              </w:rPr>
            </w:pPr>
          </w:p>
          <w:p w:rsidR="00084894" w:rsidRPr="00084894" w:rsidRDefault="00084894" w:rsidP="00A70C7B">
            <w:pPr>
              <w:jc w:val="both"/>
              <w:rPr>
                <w:b/>
                <w:bCs/>
                <w:i/>
                <w:iCs/>
                <w:sz w:val="24"/>
                <w:szCs w:val="24"/>
              </w:rPr>
            </w:pPr>
          </w:p>
          <w:p w:rsidR="00084894" w:rsidRPr="00084894" w:rsidRDefault="00084894" w:rsidP="00A70C7B">
            <w:pPr>
              <w:jc w:val="both"/>
              <w:rPr>
                <w:b/>
                <w:bCs/>
                <w:i/>
                <w:iCs/>
                <w:sz w:val="24"/>
                <w:szCs w:val="24"/>
              </w:rPr>
            </w:pPr>
          </w:p>
        </w:tc>
      </w:tr>
      <w:tr w:rsidR="00084894" w:rsidRPr="00084894" w:rsidTr="00A70C7B">
        <w:tc>
          <w:tcPr>
            <w:tcW w:w="4621"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b/>
                <w:bCs/>
                <w:i/>
                <w:iCs/>
                <w:sz w:val="24"/>
                <w:szCs w:val="24"/>
                <w:lang w:val="ru-RU"/>
              </w:rPr>
            </w:pPr>
            <w:r w:rsidRPr="00084894">
              <w:rPr>
                <w:i/>
                <w:iCs/>
                <w:sz w:val="24"/>
                <w:szCs w:val="24"/>
                <w:lang w:val="ru-RU"/>
              </w:rPr>
              <w:t>Број рачуна понуђача и назив банке:</w:t>
            </w:r>
          </w:p>
          <w:p w:rsidR="00084894" w:rsidRPr="00084894" w:rsidRDefault="00084894" w:rsidP="00A70C7B">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b/>
                <w:bCs/>
                <w:i/>
                <w:iCs/>
                <w:sz w:val="24"/>
                <w:szCs w:val="24"/>
                <w:lang w:val="ru-RU"/>
              </w:rPr>
            </w:pPr>
          </w:p>
          <w:p w:rsidR="00084894" w:rsidRPr="00084894" w:rsidRDefault="00084894" w:rsidP="00A70C7B">
            <w:pPr>
              <w:jc w:val="both"/>
              <w:rPr>
                <w:b/>
                <w:bCs/>
                <w:i/>
                <w:iCs/>
                <w:sz w:val="24"/>
                <w:szCs w:val="24"/>
                <w:lang w:val="ru-RU"/>
              </w:rPr>
            </w:pPr>
          </w:p>
          <w:p w:rsidR="00084894" w:rsidRPr="00084894" w:rsidRDefault="00084894" w:rsidP="00A70C7B">
            <w:pPr>
              <w:jc w:val="both"/>
              <w:rPr>
                <w:b/>
                <w:bCs/>
                <w:i/>
                <w:iCs/>
                <w:sz w:val="24"/>
                <w:szCs w:val="24"/>
                <w:lang w:val="ru-RU"/>
              </w:rPr>
            </w:pPr>
          </w:p>
        </w:tc>
      </w:tr>
      <w:tr w:rsidR="00084894" w:rsidRPr="00084894" w:rsidTr="00A70C7B">
        <w:tc>
          <w:tcPr>
            <w:tcW w:w="4621"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b/>
                <w:bCs/>
                <w:i/>
                <w:iCs/>
                <w:sz w:val="24"/>
                <w:szCs w:val="24"/>
                <w:lang w:val="ru-RU"/>
              </w:rPr>
            </w:pPr>
            <w:r w:rsidRPr="00084894">
              <w:rPr>
                <w:i/>
                <w:iCs/>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ind w:firstLine="708"/>
              <w:jc w:val="both"/>
              <w:rPr>
                <w:b/>
                <w:bCs/>
                <w:i/>
                <w:iCs/>
                <w:sz w:val="24"/>
                <w:szCs w:val="24"/>
                <w:lang w:val="ru-RU"/>
              </w:rPr>
            </w:pPr>
          </w:p>
          <w:p w:rsidR="00084894" w:rsidRPr="00084894" w:rsidRDefault="00084894" w:rsidP="00A70C7B">
            <w:pPr>
              <w:ind w:firstLine="708"/>
              <w:jc w:val="both"/>
              <w:rPr>
                <w:b/>
                <w:bCs/>
                <w:i/>
                <w:iCs/>
                <w:sz w:val="24"/>
                <w:szCs w:val="24"/>
                <w:lang w:val="ru-RU"/>
              </w:rPr>
            </w:pPr>
          </w:p>
          <w:p w:rsidR="00084894" w:rsidRPr="00084894" w:rsidRDefault="00084894" w:rsidP="00A70C7B">
            <w:pPr>
              <w:ind w:firstLine="708"/>
              <w:jc w:val="both"/>
              <w:rPr>
                <w:b/>
                <w:bCs/>
                <w:i/>
                <w:iCs/>
                <w:sz w:val="24"/>
                <w:szCs w:val="24"/>
                <w:lang w:val="ru-RU"/>
              </w:rPr>
            </w:pPr>
          </w:p>
        </w:tc>
      </w:tr>
    </w:tbl>
    <w:p w:rsidR="00084894" w:rsidRPr="00084894" w:rsidRDefault="00084894" w:rsidP="00084894">
      <w:pPr>
        <w:jc w:val="both"/>
        <w:rPr>
          <w:sz w:val="24"/>
          <w:szCs w:val="24"/>
        </w:rPr>
      </w:pPr>
    </w:p>
    <w:p w:rsidR="00084894" w:rsidRPr="00084894" w:rsidRDefault="00084894" w:rsidP="00084894">
      <w:pPr>
        <w:jc w:val="both"/>
        <w:rPr>
          <w:b/>
          <w:bCs/>
          <w:i/>
          <w:iCs/>
          <w:sz w:val="24"/>
          <w:szCs w:val="24"/>
        </w:rPr>
      </w:pPr>
    </w:p>
    <w:p w:rsidR="00084894" w:rsidRPr="00084894" w:rsidRDefault="00084894" w:rsidP="00084894">
      <w:pPr>
        <w:jc w:val="both"/>
        <w:rPr>
          <w:sz w:val="24"/>
          <w:szCs w:val="24"/>
        </w:rPr>
      </w:pPr>
      <w:r w:rsidRPr="00084894">
        <w:rPr>
          <w:rFonts w:eastAsia="TimesNewRomanPSMT"/>
          <w:b/>
          <w:bCs/>
          <w:i/>
          <w:iCs/>
          <w:sz w:val="24"/>
          <w:szCs w:val="24"/>
        </w:rPr>
        <w:t xml:space="preserve">2) ПОНУДУ ПОДНОСИ: </w:t>
      </w:r>
    </w:p>
    <w:tbl>
      <w:tblPr>
        <w:tblW w:w="0" w:type="auto"/>
        <w:tblInd w:w="-15" w:type="dxa"/>
        <w:tblLayout w:type="fixed"/>
        <w:tblLook w:val="0000" w:firstRow="0" w:lastRow="0" w:firstColumn="0" w:lastColumn="0" w:noHBand="0" w:noVBand="0"/>
      </w:tblPr>
      <w:tblGrid>
        <w:gridCol w:w="9272"/>
      </w:tblGrid>
      <w:tr w:rsidR="00084894" w:rsidRPr="00084894" w:rsidTr="00A70C7B">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sz w:val="24"/>
                <w:szCs w:val="24"/>
              </w:rPr>
            </w:pPr>
          </w:p>
          <w:p w:rsidR="00084894" w:rsidRPr="00084894" w:rsidRDefault="00084894" w:rsidP="00A70C7B">
            <w:pPr>
              <w:jc w:val="both"/>
              <w:rPr>
                <w:rFonts w:eastAsia="TimesNewRomanPSMT"/>
                <w:b/>
                <w:bCs/>
                <w:sz w:val="24"/>
                <w:szCs w:val="24"/>
              </w:rPr>
            </w:pPr>
            <w:r w:rsidRPr="00084894">
              <w:rPr>
                <w:rFonts w:eastAsia="TimesNewRomanPSMT"/>
                <w:b/>
                <w:bCs/>
                <w:sz w:val="24"/>
                <w:szCs w:val="24"/>
              </w:rPr>
              <w:t xml:space="preserve">А) САМОСТАЛНО </w:t>
            </w:r>
          </w:p>
        </w:tc>
      </w:tr>
      <w:tr w:rsidR="00084894" w:rsidRPr="00084894" w:rsidTr="00A70C7B">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p w:rsidR="00084894" w:rsidRPr="00084894" w:rsidRDefault="00084894" w:rsidP="00A70C7B">
            <w:pPr>
              <w:jc w:val="both"/>
              <w:rPr>
                <w:rFonts w:eastAsia="TimesNewRomanPSMT"/>
                <w:b/>
                <w:bCs/>
                <w:sz w:val="24"/>
                <w:szCs w:val="24"/>
              </w:rPr>
            </w:pPr>
            <w:r w:rsidRPr="00084894">
              <w:rPr>
                <w:rFonts w:eastAsia="TimesNewRomanPSMT"/>
                <w:b/>
                <w:bCs/>
                <w:sz w:val="24"/>
                <w:szCs w:val="24"/>
              </w:rPr>
              <w:t>Б) СА ПОДИЗВОЂАЧЕМ</w:t>
            </w:r>
          </w:p>
        </w:tc>
      </w:tr>
      <w:tr w:rsidR="00084894" w:rsidRPr="00084894" w:rsidTr="00A70C7B">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p w:rsidR="00084894" w:rsidRPr="00084894" w:rsidRDefault="00084894" w:rsidP="00A70C7B">
            <w:pPr>
              <w:jc w:val="both"/>
              <w:rPr>
                <w:b/>
                <w:i/>
                <w:iCs/>
                <w:sz w:val="24"/>
                <w:szCs w:val="24"/>
                <w:lang w:val="ru-RU"/>
              </w:rPr>
            </w:pPr>
            <w:r w:rsidRPr="00084894">
              <w:rPr>
                <w:rFonts w:eastAsia="TimesNewRomanPSMT"/>
                <w:b/>
                <w:bCs/>
                <w:sz w:val="24"/>
                <w:szCs w:val="24"/>
              </w:rPr>
              <w:t>В) КАО ЗАЈЕДНИЧКУ ПОНУДУ</w:t>
            </w:r>
          </w:p>
        </w:tc>
      </w:tr>
    </w:tbl>
    <w:p w:rsidR="00084894" w:rsidRPr="00084894" w:rsidRDefault="00084894" w:rsidP="00084894">
      <w:pPr>
        <w:jc w:val="both"/>
        <w:rPr>
          <w:b/>
          <w:i/>
          <w:iCs/>
          <w:sz w:val="24"/>
          <w:szCs w:val="24"/>
          <w:lang w:val="ru-RU"/>
        </w:rPr>
      </w:pPr>
    </w:p>
    <w:p w:rsidR="00084894" w:rsidRDefault="00084894" w:rsidP="00084894">
      <w:pPr>
        <w:jc w:val="both"/>
        <w:rPr>
          <w:i/>
          <w:iCs/>
          <w:sz w:val="24"/>
          <w:szCs w:val="24"/>
          <w:lang w:val="ru-RU"/>
        </w:rPr>
      </w:pPr>
      <w:r w:rsidRPr="00084894">
        <w:rPr>
          <w:b/>
          <w:i/>
          <w:iCs/>
          <w:sz w:val="24"/>
          <w:szCs w:val="24"/>
          <w:lang w:val="ru-RU"/>
        </w:rPr>
        <w:t>Напомена:</w:t>
      </w:r>
      <w:r w:rsidRPr="00084894">
        <w:rPr>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30873" w:rsidRPr="00084894" w:rsidRDefault="00830873" w:rsidP="00084894">
      <w:pPr>
        <w:jc w:val="both"/>
        <w:rPr>
          <w:i/>
          <w:iCs/>
          <w:sz w:val="24"/>
          <w:szCs w:val="24"/>
          <w:lang w:val="ru-RU"/>
        </w:rPr>
      </w:pPr>
    </w:p>
    <w:p w:rsidR="00084894" w:rsidRPr="00084894" w:rsidRDefault="00084894" w:rsidP="00084894">
      <w:pPr>
        <w:jc w:val="both"/>
        <w:rPr>
          <w:rFonts w:eastAsia="TimesNewRomanPSMT"/>
          <w:b/>
          <w:bCs/>
          <w:i/>
          <w:sz w:val="24"/>
          <w:szCs w:val="24"/>
        </w:rPr>
      </w:pPr>
      <w:r w:rsidRPr="00084894">
        <w:rPr>
          <w:rFonts w:eastAsia="TimesNewRomanPSMT"/>
          <w:b/>
          <w:bCs/>
          <w:i/>
          <w:sz w:val="24"/>
          <w:szCs w:val="24"/>
        </w:rPr>
        <w:lastRenderedPageBreak/>
        <w:t>3</w:t>
      </w:r>
      <w:r w:rsidRPr="00084894">
        <w:rPr>
          <w:rFonts w:eastAsia="TimesNewRomanPSMT"/>
          <w:b/>
          <w:bCs/>
          <w:i/>
          <w:sz w:val="24"/>
          <w:szCs w:val="24"/>
          <w:lang w:val="sr-Cyrl-CS"/>
        </w:rPr>
        <w:t xml:space="preserve">) </w:t>
      </w:r>
      <w:r w:rsidRPr="00084894">
        <w:rPr>
          <w:rFonts w:eastAsia="TimesNewRomanPSMT"/>
          <w:b/>
          <w:bCs/>
          <w:i/>
          <w:sz w:val="24"/>
          <w:szCs w:val="24"/>
        </w:rPr>
        <w:t xml:space="preserve">ПОДАЦИ О ПОДИЗВОЂАЧУ </w:t>
      </w:r>
    </w:p>
    <w:p w:rsidR="00084894" w:rsidRPr="00084894" w:rsidRDefault="00084894" w:rsidP="00084894">
      <w:pPr>
        <w:jc w:val="both"/>
        <w:rPr>
          <w:sz w:val="24"/>
          <w:szCs w:val="24"/>
        </w:rPr>
      </w:pPr>
      <w:r w:rsidRPr="00084894">
        <w:rPr>
          <w:rFonts w:eastAsia="TimesNewRomanPSMT"/>
          <w:b/>
          <w:bCs/>
          <w:i/>
          <w:sz w:val="24"/>
          <w:szCs w:val="24"/>
        </w:rPr>
        <w:tab/>
      </w:r>
    </w:p>
    <w:tbl>
      <w:tblPr>
        <w:tblW w:w="0" w:type="auto"/>
        <w:tblInd w:w="-15" w:type="dxa"/>
        <w:tblLayout w:type="fixed"/>
        <w:tblLook w:val="0000" w:firstRow="0" w:lastRow="0" w:firstColumn="0" w:lastColumn="0" w:noHBand="0" w:noVBand="0"/>
      </w:tblPr>
      <w:tblGrid>
        <w:gridCol w:w="465"/>
        <w:gridCol w:w="4219"/>
        <w:gridCol w:w="4588"/>
      </w:tblGrid>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sz w:val="24"/>
                <w:szCs w:val="24"/>
              </w:rPr>
            </w:pPr>
          </w:p>
          <w:p w:rsidR="00084894" w:rsidRPr="00084894" w:rsidRDefault="00084894" w:rsidP="00A70C7B">
            <w:pPr>
              <w:jc w:val="both"/>
              <w:rPr>
                <w:rFonts w:eastAsia="TimesNewRomanPSMT"/>
                <w:bCs/>
                <w:i/>
                <w:sz w:val="24"/>
                <w:szCs w:val="24"/>
              </w:rPr>
            </w:pPr>
            <w:r w:rsidRPr="00084894">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rFonts w:eastAsia="TimesNewRomanPSMT"/>
                <w:b/>
                <w:bCs/>
                <w:sz w:val="24"/>
                <w:szCs w:val="24"/>
                <w:lang w:val="ru-RU"/>
              </w:rPr>
            </w:pPr>
            <w:r w:rsidRPr="00084894">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lang w:val="ru-RU"/>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rFonts w:eastAsia="TimesNewRomanPSMT"/>
                <w:b/>
                <w:bCs/>
                <w:sz w:val="24"/>
                <w:szCs w:val="24"/>
                <w:lang w:val="ru-RU"/>
              </w:rPr>
            </w:pPr>
            <w:r w:rsidRPr="00084894">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lang w:val="ru-RU"/>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lang w:val="ru-RU"/>
              </w:rPr>
            </w:pPr>
          </w:p>
          <w:p w:rsidR="00084894" w:rsidRPr="00084894" w:rsidRDefault="00084894" w:rsidP="00A70C7B">
            <w:pPr>
              <w:jc w:val="both"/>
              <w:rPr>
                <w:rFonts w:eastAsia="TimesNewRomanPSMT"/>
                <w:bCs/>
                <w:i/>
                <w:sz w:val="24"/>
                <w:szCs w:val="24"/>
              </w:rPr>
            </w:pPr>
            <w:r w:rsidRPr="00084894">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lang w:val="ru-RU"/>
              </w:rPr>
            </w:pPr>
          </w:p>
          <w:p w:rsidR="00084894" w:rsidRPr="00084894" w:rsidRDefault="00084894" w:rsidP="00A70C7B">
            <w:pPr>
              <w:jc w:val="both"/>
              <w:rPr>
                <w:rFonts w:eastAsia="TimesNewRomanPSMT"/>
                <w:b/>
                <w:bCs/>
                <w:sz w:val="24"/>
                <w:szCs w:val="24"/>
                <w:lang w:val="ru-RU"/>
              </w:rPr>
            </w:pPr>
            <w:r w:rsidRPr="00084894">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lang w:val="ru-RU"/>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rFonts w:eastAsia="TimesNewRomanPSMT"/>
                <w:b/>
                <w:bCs/>
                <w:sz w:val="24"/>
                <w:szCs w:val="24"/>
                <w:lang w:val="ru-RU"/>
              </w:rPr>
            </w:pPr>
            <w:r w:rsidRPr="00084894">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lang w:val="ru-RU"/>
              </w:rPr>
            </w:pPr>
          </w:p>
        </w:tc>
      </w:tr>
    </w:tbl>
    <w:p w:rsidR="00084894" w:rsidRPr="00084894" w:rsidRDefault="00084894" w:rsidP="00084894">
      <w:pPr>
        <w:jc w:val="both"/>
        <w:rPr>
          <w:b/>
          <w:bCs/>
          <w:i/>
          <w:iCs/>
          <w:sz w:val="24"/>
          <w:szCs w:val="24"/>
          <w:u w:val="single"/>
          <w:lang w:val="ru-RU"/>
        </w:rPr>
      </w:pPr>
    </w:p>
    <w:p w:rsidR="00084894" w:rsidRPr="00084894" w:rsidRDefault="00084894" w:rsidP="00084894">
      <w:pPr>
        <w:jc w:val="both"/>
        <w:rPr>
          <w:i/>
          <w:iCs/>
          <w:sz w:val="24"/>
          <w:szCs w:val="24"/>
          <w:lang w:val="ru-RU"/>
        </w:rPr>
      </w:pPr>
      <w:r w:rsidRPr="00084894">
        <w:rPr>
          <w:b/>
          <w:bCs/>
          <w:i/>
          <w:iCs/>
          <w:sz w:val="24"/>
          <w:szCs w:val="24"/>
          <w:u w:val="single"/>
          <w:lang w:val="ru-RU"/>
        </w:rPr>
        <w:t>Напомена:</w:t>
      </w:r>
      <w:r w:rsidRPr="00084894">
        <w:rPr>
          <w:b/>
          <w:bCs/>
          <w:i/>
          <w:iCs/>
          <w:sz w:val="24"/>
          <w:szCs w:val="24"/>
          <w:lang w:val="ru-RU"/>
        </w:rPr>
        <w:t xml:space="preserve"> </w:t>
      </w:r>
    </w:p>
    <w:p w:rsidR="00084894" w:rsidRPr="00084894" w:rsidRDefault="00084894" w:rsidP="00084894">
      <w:pPr>
        <w:jc w:val="both"/>
        <w:rPr>
          <w:rFonts w:eastAsia="TimesNewRomanPSMT"/>
          <w:b/>
          <w:bCs/>
          <w:sz w:val="24"/>
          <w:szCs w:val="24"/>
          <w:lang w:val="ru-RU"/>
        </w:rPr>
      </w:pPr>
      <w:r w:rsidRPr="00084894">
        <w:rPr>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84894" w:rsidRPr="00084894" w:rsidRDefault="00084894" w:rsidP="00084894">
      <w:pPr>
        <w:jc w:val="both"/>
        <w:rPr>
          <w:rFonts w:eastAsia="TimesNewRomanPSMT"/>
          <w:bCs/>
          <w:sz w:val="24"/>
          <w:szCs w:val="24"/>
          <w:lang w:val="sr-Cyrl-RS"/>
        </w:rPr>
      </w:pPr>
    </w:p>
    <w:p w:rsidR="00084894" w:rsidRPr="00084894" w:rsidRDefault="00084894" w:rsidP="00084894">
      <w:pPr>
        <w:jc w:val="both"/>
        <w:rPr>
          <w:rFonts w:eastAsia="TimesNewRomanPSMT"/>
          <w:b/>
          <w:bCs/>
          <w:i/>
          <w:sz w:val="24"/>
          <w:szCs w:val="24"/>
          <w:lang w:val="ru-RU"/>
        </w:rPr>
      </w:pPr>
      <w:r w:rsidRPr="00084894">
        <w:rPr>
          <w:rFonts w:eastAsia="TimesNewRomanPSMT"/>
          <w:b/>
          <w:bCs/>
          <w:i/>
          <w:sz w:val="24"/>
          <w:szCs w:val="24"/>
        </w:rPr>
        <w:t>4</w:t>
      </w:r>
      <w:r w:rsidRPr="00084894">
        <w:rPr>
          <w:rFonts w:eastAsia="TimesNewRomanPSMT"/>
          <w:b/>
          <w:bCs/>
          <w:i/>
          <w:sz w:val="24"/>
          <w:szCs w:val="24"/>
          <w:lang w:val="sr-Cyrl-CS"/>
        </w:rPr>
        <w:t xml:space="preserve">) </w:t>
      </w:r>
      <w:r w:rsidRPr="00084894">
        <w:rPr>
          <w:rFonts w:eastAsia="TimesNewRomanPSMT"/>
          <w:b/>
          <w:bCs/>
          <w:i/>
          <w:sz w:val="24"/>
          <w:szCs w:val="24"/>
          <w:lang w:val="ru-RU"/>
        </w:rPr>
        <w:t xml:space="preserve">ПОДАЦИ О </w:t>
      </w:r>
      <w:proofErr w:type="gramStart"/>
      <w:r w:rsidRPr="00084894">
        <w:rPr>
          <w:rFonts w:eastAsia="TimesNewRomanPSMT"/>
          <w:b/>
          <w:bCs/>
          <w:i/>
          <w:sz w:val="24"/>
          <w:szCs w:val="24"/>
          <w:lang w:val="ru-RU"/>
        </w:rPr>
        <w:t>УЧЕСНИКУ  У</w:t>
      </w:r>
      <w:proofErr w:type="gramEnd"/>
      <w:r w:rsidRPr="00084894">
        <w:rPr>
          <w:rFonts w:eastAsia="TimesNewRomanPSMT"/>
          <w:b/>
          <w:bCs/>
          <w:i/>
          <w:sz w:val="24"/>
          <w:szCs w:val="24"/>
          <w:lang w:val="ru-RU"/>
        </w:rPr>
        <w:t xml:space="preserve"> ЗАЈЕДНИЧКОЈ ПОНУДИ</w:t>
      </w:r>
    </w:p>
    <w:p w:rsidR="00084894" w:rsidRPr="00084894" w:rsidRDefault="00084894" w:rsidP="00084894">
      <w:pPr>
        <w:jc w:val="both"/>
        <w:rPr>
          <w:sz w:val="24"/>
          <w:szCs w:val="24"/>
        </w:rPr>
      </w:pPr>
      <w:r w:rsidRPr="00084894">
        <w:rPr>
          <w:rFonts w:eastAsia="TimesNewRomanPSMT"/>
          <w:b/>
          <w:bCs/>
          <w:i/>
          <w:sz w:val="24"/>
          <w:szCs w:val="24"/>
          <w:lang w:val="ru-RU"/>
        </w:rPr>
        <w:tab/>
      </w:r>
    </w:p>
    <w:tbl>
      <w:tblPr>
        <w:tblW w:w="0" w:type="auto"/>
        <w:tblInd w:w="-15" w:type="dxa"/>
        <w:tblLayout w:type="fixed"/>
        <w:tblLook w:val="0000" w:firstRow="0" w:lastRow="0" w:firstColumn="0" w:lastColumn="0" w:noHBand="0" w:noVBand="0"/>
      </w:tblPr>
      <w:tblGrid>
        <w:gridCol w:w="465"/>
        <w:gridCol w:w="4219"/>
        <w:gridCol w:w="4588"/>
      </w:tblGrid>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sz w:val="24"/>
                <w:szCs w:val="24"/>
              </w:rPr>
            </w:pPr>
          </w:p>
          <w:p w:rsidR="00084894" w:rsidRPr="00084894" w:rsidRDefault="00084894" w:rsidP="00A70C7B">
            <w:pPr>
              <w:jc w:val="both"/>
              <w:rPr>
                <w:rFonts w:eastAsia="TimesNewRomanPSMT"/>
                <w:bCs/>
                <w:i/>
                <w:sz w:val="24"/>
                <w:szCs w:val="24"/>
                <w:lang w:val="ru-RU"/>
              </w:rPr>
            </w:pPr>
            <w:r w:rsidRPr="00084894">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lang w:val="ru-RU"/>
              </w:rPr>
            </w:pPr>
          </w:p>
          <w:p w:rsidR="00084894" w:rsidRPr="00084894" w:rsidRDefault="00084894" w:rsidP="00A70C7B">
            <w:pPr>
              <w:jc w:val="both"/>
              <w:rPr>
                <w:rFonts w:eastAsia="TimesNewRomanPSMT"/>
                <w:b/>
                <w:bCs/>
                <w:sz w:val="24"/>
                <w:szCs w:val="24"/>
                <w:lang w:val="ru-RU"/>
              </w:rPr>
            </w:pPr>
            <w:r w:rsidRPr="00084894">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lang w:val="ru-RU"/>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lang w:val="ru-RU"/>
              </w:rPr>
            </w:pPr>
          </w:p>
          <w:p w:rsidR="00084894" w:rsidRPr="00084894" w:rsidRDefault="00084894" w:rsidP="00A70C7B">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lang w:val="ru-RU"/>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Cs/>
                <w:i/>
                <w:sz w:val="24"/>
                <w:szCs w:val="24"/>
                <w:lang w:val="ru-RU"/>
              </w:rPr>
            </w:pPr>
            <w:r w:rsidRPr="00084894">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lang w:val="ru-RU"/>
              </w:rPr>
            </w:pPr>
          </w:p>
          <w:p w:rsidR="00084894" w:rsidRPr="00084894" w:rsidRDefault="00084894" w:rsidP="00A70C7B">
            <w:pPr>
              <w:jc w:val="both"/>
              <w:rPr>
                <w:rFonts w:eastAsia="TimesNewRomanPSMT"/>
                <w:b/>
                <w:bCs/>
                <w:sz w:val="24"/>
                <w:szCs w:val="24"/>
                <w:lang w:val="ru-RU"/>
              </w:rPr>
            </w:pPr>
            <w:r w:rsidRPr="00084894">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lang w:val="ru-RU"/>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lang w:val="ru-RU"/>
              </w:rPr>
            </w:pPr>
          </w:p>
          <w:p w:rsidR="00084894" w:rsidRPr="00084894" w:rsidRDefault="00084894" w:rsidP="00A70C7B">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lang w:val="ru-RU"/>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r w:rsidR="00084894" w:rsidRPr="00084894" w:rsidTr="00A70C7B">
        <w:tc>
          <w:tcPr>
            <w:tcW w:w="4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rFonts w:eastAsia="TimesNewRomanPSMT"/>
                <w:bCs/>
                <w:i/>
                <w:sz w:val="24"/>
                <w:szCs w:val="24"/>
              </w:rPr>
            </w:pPr>
          </w:p>
          <w:p w:rsidR="00084894" w:rsidRPr="00084894" w:rsidRDefault="00084894" w:rsidP="00A70C7B">
            <w:pPr>
              <w:jc w:val="both"/>
              <w:rPr>
                <w:rFonts w:eastAsia="TimesNewRomanPSMT"/>
                <w:b/>
                <w:bCs/>
                <w:sz w:val="24"/>
                <w:szCs w:val="24"/>
              </w:rPr>
            </w:pPr>
            <w:r w:rsidRPr="00084894">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rFonts w:eastAsia="TimesNewRomanPSMT"/>
                <w:b/>
                <w:bCs/>
                <w:sz w:val="24"/>
                <w:szCs w:val="24"/>
              </w:rPr>
            </w:pPr>
          </w:p>
        </w:tc>
      </w:tr>
    </w:tbl>
    <w:p w:rsidR="00084894" w:rsidRPr="00084894" w:rsidRDefault="00084894" w:rsidP="00084894">
      <w:pPr>
        <w:jc w:val="both"/>
        <w:rPr>
          <w:b/>
          <w:bCs/>
          <w:i/>
          <w:iCs/>
          <w:sz w:val="24"/>
          <w:szCs w:val="24"/>
          <w:u w:val="single"/>
          <w:lang w:val="sr-Cyrl-RS"/>
        </w:rPr>
      </w:pPr>
    </w:p>
    <w:p w:rsidR="00084894" w:rsidRPr="00084894" w:rsidRDefault="00084894" w:rsidP="00084894">
      <w:pPr>
        <w:jc w:val="both"/>
        <w:rPr>
          <w:i/>
          <w:iCs/>
          <w:sz w:val="24"/>
          <w:szCs w:val="24"/>
          <w:lang w:val="ru-RU"/>
        </w:rPr>
      </w:pPr>
      <w:r w:rsidRPr="00084894">
        <w:rPr>
          <w:b/>
          <w:bCs/>
          <w:i/>
          <w:iCs/>
          <w:sz w:val="24"/>
          <w:szCs w:val="24"/>
          <w:u w:val="single"/>
        </w:rPr>
        <w:t>Напомена:</w:t>
      </w:r>
      <w:r w:rsidRPr="00084894">
        <w:rPr>
          <w:b/>
          <w:bCs/>
          <w:i/>
          <w:iCs/>
          <w:sz w:val="24"/>
          <w:szCs w:val="24"/>
        </w:rPr>
        <w:t xml:space="preserve"> </w:t>
      </w:r>
    </w:p>
    <w:p w:rsidR="00084894" w:rsidRPr="00084894" w:rsidRDefault="00084894" w:rsidP="00084894">
      <w:pPr>
        <w:jc w:val="both"/>
        <w:rPr>
          <w:b/>
          <w:bCs/>
          <w:i/>
          <w:iCs/>
          <w:sz w:val="24"/>
          <w:szCs w:val="24"/>
        </w:rPr>
      </w:pPr>
      <w:r w:rsidRPr="00084894">
        <w:rPr>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84894" w:rsidRDefault="00084894" w:rsidP="00084894">
      <w:pPr>
        <w:jc w:val="both"/>
        <w:rPr>
          <w:b/>
          <w:bCs/>
          <w:i/>
          <w:iCs/>
          <w:sz w:val="24"/>
          <w:szCs w:val="24"/>
          <w:lang w:val="sr-Cyrl-CS"/>
        </w:rPr>
      </w:pPr>
    </w:p>
    <w:p w:rsidR="000F649E" w:rsidRPr="00084894" w:rsidRDefault="000F649E" w:rsidP="00084894">
      <w:pPr>
        <w:jc w:val="both"/>
        <w:rPr>
          <w:b/>
          <w:bCs/>
          <w:i/>
          <w:iCs/>
          <w:sz w:val="24"/>
          <w:szCs w:val="24"/>
          <w:lang w:val="sr-Cyrl-CS"/>
        </w:rPr>
      </w:pPr>
    </w:p>
    <w:p w:rsidR="00084894" w:rsidRPr="001F32AF" w:rsidRDefault="00084894" w:rsidP="001F32AF">
      <w:pPr>
        <w:pStyle w:val="ListParagraph"/>
        <w:numPr>
          <w:ilvl w:val="0"/>
          <w:numId w:val="34"/>
        </w:numPr>
        <w:jc w:val="both"/>
        <w:rPr>
          <w:i/>
          <w:iCs/>
          <w:lang w:val="sr-Cyrl-CS"/>
        </w:rPr>
      </w:pPr>
      <w:r w:rsidRPr="001F32AF">
        <w:rPr>
          <w:rFonts w:eastAsia="TimesNewRomanPSMT"/>
          <w:b/>
          <w:bCs/>
        </w:rPr>
        <w:t>ОПИС ПРЕДМЕТА НАБАВКЕ</w:t>
      </w:r>
      <w:r w:rsidRPr="001F32AF">
        <w:rPr>
          <w:rFonts w:eastAsia="TimesNewRomanPSMT"/>
          <w:b/>
          <w:bCs/>
          <w:lang w:val="sr-Cyrl-RS"/>
        </w:rPr>
        <w:t xml:space="preserve"> _____________________________</w:t>
      </w:r>
      <w:r w:rsidRPr="001F32AF">
        <w:rPr>
          <w:i/>
          <w:iCs/>
        </w:rPr>
        <w:t xml:space="preserve"> (навести предмет јавне набавке)</w:t>
      </w:r>
      <w:r w:rsidRPr="001F32AF">
        <w:rPr>
          <w:i/>
          <w:iCs/>
          <w:lang w:val="sr-Cyrl-CS"/>
        </w:rPr>
        <w:t xml:space="preserve"> за </w:t>
      </w:r>
    </w:p>
    <w:p w:rsidR="001F32AF" w:rsidRPr="001F32AF" w:rsidRDefault="001F32AF" w:rsidP="001F32AF">
      <w:pPr>
        <w:pStyle w:val="ListParagraph"/>
        <w:ind w:left="360"/>
        <w:jc w:val="both"/>
        <w:rPr>
          <w:rFonts w:eastAsia="TimesNewRomanPSMT"/>
          <w:b/>
          <w:bCs/>
          <w:lang w:val="sr-Cyrl-RS"/>
        </w:rPr>
      </w:pPr>
    </w:p>
    <w:tbl>
      <w:tblPr>
        <w:tblW w:w="10207" w:type="dxa"/>
        <w:tblInd w:w="-34" w:type="dxa"/>
        <w:tblLayout w:type="fixed"/>
        <w:tblLook w:val="04A0" w:firstRow="1" w:lastRow="0" w:firstColumn="1" w:lastColumn="0" w:noHBand="0" w:noVBand="1"/>
      </w:tblPr>
      <w:tblGrid>
        <w:gridCol w:w="1276"/>
        <w:gridCol w:w="3969"/>
        <w:gridCol w:w="2410"/>
        <w:gridCol w:w="2552"/>
      </w:tblGrid>
      <w:tr w:rsidR="00084894" w:rsidRPr="00084894" w:rsidTr="000B3811">
        <w:trPr>
          <w:trHeight w:val="330"/>
        </w:trPr>
        <w:tc>
          <w:tcPr>
            <w:tcW w:w="7655" w:type="dxa"/>
            <w:gridSpan w:val="3"/>
            <w:tcBorders>
              <w:top w:val="nil"/>
              <w:left w:val="nil"/>
              <w:bottom w:val="nil"/>
              <w:right w:val="nil"/>
            </w:tcBorders>
            <w:shd w:val="clear" w:color="auto" w:fill="auto"/>
            <w:noWrap/>
            <w:vAlign w:val="bottom"/>
          </w:tcPr>
          <w:p w:rsidR="00084894" w:rsidRPr="00084894" w:rsidRDefault="00084894" w:rsidP="00A70C7B">
            <w:pPr>
              <w:rPr>
                <w:b/>
                <w:bCs/>
                <w:sz w:val="24"/>
                <w:szCs w:val="24"/>
                <w:lang w:val="sr-Cyrl-RS" w:eastAsia="sr-Latn-RS"/>
              </w:rPr>
            </w:pPr>
          </w:p>
        </w:tc>
        <w:tc>
          <w:tcPr>
            <w:tcW w:w="2552" w:type="dxa"/>
            <w:tcBorders>
              <w:top w:val="nil"/>
              <w:left w:val="nil"/>
              <w:bottom w:val="nil"/>
              <w:right w:val="nil"/>
            </w:tcBorders>
            <w:shd w:val="clear" w:color="auto" w:fill="auto"/>
            <w:noWrap/>
            <w:vAlign w:val="bottom"/>
          </w:tcPr>
          <w:p w:rsidR="00084894" w:rsidRPr="00084894" w:rsidRDefault="00084894" w:rsidP="00A70C7B">
            <w:pPr>
              <w:rPr>
                <w:sz w:val="24"/>
                <w:szCs w:val="24"/>
                <w:lang w:val="sr-Latn-RS" w:eastAsia="sr-Latn-RS"/>
              </w:rPr>
            </w:pPr>
          </w:p>
        </w:tc>
      </w:tr>
      <w:tr w:rsidR="00084894" w:rsidRPr="00084894" w:rsidTr="000B3811">
        <w:trPr>
          <w:trHeight w:val="51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894" w:rsidRPr="000B3811" w:rsidRDefault="000B3811" w:rsidP="000B3811">
            <w:pPr>
              <w:jc w:val="center"/>
              <w:rPr>
                <w:b/>
                <w:bCs/>
                <w:sz w:val="24"/>
                <w:szCs w:val="24"/>
                <w:lang w:val="sr-Cyrl-RS" w:eastAsia="sr-Latn-RS"/>
              </w:rPr>
            </w:pPr>
            <w:r>
              <w:rPr>
                <w:b/>
                <w:bCs/>
                <w:sz w:val="24"/>
                <w:szCs w:val="24"/>
                <w:lang w:val="sr-Cyrl-RS" w:eastAsia="sr-Latn-RS"/>
              </w:rPr>
              <w:t>Ред бр</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084894" w:rsidRPr="00084894" w:rsidRDefault="00084894" w:rsidP="00A70C7B">
            <w:pPr>
              <w:jc w:val="center"/>
              <w:rPr>
                <w:b/>
                <w:bCs/>
                <w:sz w:val="24"/>
                <w:szCs w:val="24"/>
                <w:lang w:val="sr-Cyrl-RS" w:eastAsia="sr-Latn-RS"/>
              </w:rPr>
            </w:pPr>
            <w:r w:rsidRPr="00084894">
              <w:rPr>
                <w:b/>
                <w:bCs/>
                <w:sz w:val="24"/>
                <w:szCs w:val="24"/>
                <w:lang w:val="sr-Latn-RS" w:eastAsia="sr-Latn-RS"/>
              </w:rPr>
              <w:t>предмет набавке</w:t>
            </w:r>
          </w:p>
        </w:tc>
        <w:tc>
          <w:tcPr>
            <w:tcW w:w="2410" w:type="dxa"/>
            <w:tcBorders>
              <w:top w:val="single" w:sz="8" w:space="0" w:color="auto"/>
              <w:left w:val="nil"/>
              <w:bottom w:val="nil"/>
              <w:right w:val="single" w:sz="4" w:space="0" w:color="auto"/>
            </w:tcBorders>
            <w:shd w:val="clear" w:color="000000" w:fill="FFFFFF"/>
            <w:vAlign w:val="center"/>
          </w:tcPr>
          <w:p w:rsidR="00084894" w:rsidRPr="00084894" w:rsidRDefault="00084894" w:rsidP="00A70C7B">
            <w:pPr>
              <w:jc w:val="center"/>
              <w:rPr>
                <w:b/>
                <w:bCs/>
                <w:sz w:val="24"/>
                <w:szCs w:val="24"/>
                <w:lang w:val="sr-Cyrl-RS" w:eastAsia="sr-Latn-RS"/>
              </w:rPr>
            </w:pPr>
            <w:r w:rsidRPr="00084894">
              <w:rPr>
                <w:b/>
                <w:bCs/>
                <w:sz w:val="24"/>
                <w:szCs w:val="24"/>
                <w:lang w:val="sr-Cyrl-RS" w:eastAsia="sr-Latn-RS"/>
              </w:rPr>
              <w:t>Укупно без ПДВ-а</w:t>
            </w:r>
          </w:p>
        </w:tc>
        <w:tc>
          <w:tcPr>
            <w:tcW w:w="2552" w:type="dxa"/>
            <w:tcBorders>
              <w:top w:val="single" w:sz="8" w:space="0" w:color="auto"/>
              <w:left w:val="nil"/>
              <w:bottom w:val="nil"/>
              <w:right w:val="single" w:sz="4" w:space="0" w:color="auto"/>
            </w:tcBorders>
            <w:shd w:val="clear" w:color="auto" w:fill="auto"/>
            <w:vAlign w:val="center"/>
          </w:tcPr>
          <w:p w:rsidR="00084894" w:rsidRPr="00084894" w:rsidRDefault="00084894" w:rsidP="00A70C7B">
            <w:pPr>
              <w:jc w:val="center"/>
              <w:rPr>
                <w:b/>
                <w:bCs/>
                <w:sz w:val="24"/>
                <w:szCs w:val="24"/>
                <w:lang w:val="sr-Cyrl-RS" w:eastAsia="sr-Latn-RS"/>
              </w:rPr>
            </w:pPr>
            <w:r w:rsidRPr="00084894">
              <w:rPr>
                <w:b/>
                <w:bCs/>
                <w:sz w:val="24"/>
                <w:szCs w:val="24"/>
                <w:lang w:val="sr-Cyrl-RS" w:eastAsia="sr-Latn-RS"/>
              </w:rPr>
              <w:t>Укупно са ПДВ-ом</w:t>
            </w:r>
          </w:p>
        </w:tc>
      </w:tr>
      <w:tr w:rsidR="008F2029" w:rsidRPr="00084894" w:rsidTr="000B3811">
        <w:trPr>
          <w:trHeight w:val="453"/>
        </w:trPr>
        <w:tc>
          <w:tcPr>
            <w:tcW w:w="1276" w:type="dxa"/>
            <w:tcBorders>
              <w:top w:val="single" w:sz="4" w:space="0" w:color="auto"/>
              <w:left w:val="single" w:sz="8" w:space="0" w:color="auto"/>
              <w:right w:val="single" w:sz="4" w:space="0" w:color="auto"/>
            </w:tcBorders>
            <w:shd w:val="clear" w:color="auto" w:fill="auto"/>
            <w:vAlign w:val="center"/>
          </w:tcPr>
          <w:p w:rsidR="008F2029" w:rsidRDefault="008F2029" w:rsidP="008F2029">
            <w:pPr>
              <w:pStyle w:val="ListParagraph"/>
              <w:ind w:left="459"/>
              <w:jc w:val="center"/>
              <w:rPr>
                <w:lang w:val="sr-Cyrl-RS"/>
              </w:rPr>
            </w:pPr>
            <w:r>
              <w:rPr>
                <w:lang w:val="sr-Cyrl-RS"/>
              </w:rPr>
              <w:t>1</w:t>
            </w:r>
          </w:p>
        </w:tc>
        <w:tc>
          <w:tcPr>
            <w:tcW w:w="3969" w:type="dxa"/>
            <w:tcBorders>
              <w:top w:val="single" w:sz="4" w:space="0" w:color="auto"/>
              <w:left w:val="nil"/>
              <w:bottom w:val="single" w:sz="4" w:space="0" w:color="auto"/>
              <w:right w:val="single" w:sz="4" w:space="0" w:color="auto"/>
            </w:tcBorders>
            <w:shd w:val="clear" w:color="auto" w:fill="auto"/>
          </w:tcPr>
          <w:p w:rsidR="008F2029" w:rsidRPr="0019027D" w:rsidRDefault="008F2029" w:rsidP="008F2029">
            <w:pPr>
              <w:autoSpaceDE w:val="0"/>
              <w:autoSpaceDN w:val="0"/>
              <w:adjustRightInd w:val="0"/>
              <w:rPr>
                <w:sz w:val="24"/>
                <w:szCs w:val="24"/>
                <w:lang w:val="sr-Latn-RS"/>
              </w:rPr>
            </w:pPr>
            <w:r>
              <w:rPr>
                <w:sz w:val="24"/>
                <w:szCs w:val="24"/>
                <w:lang w:val="sr-Latn-RS"/>
              </w:rPr>
              <w:t>Iris collimator 8000/Vista</w:t>
            </w:r>
          </w:p>
        </w:tc>
        <w:tc>
          <w:tcPr>
            <w:tcW w:w="2410" w:type="dxa"/>
            <w:tcBorders>
              <w:top w:val="single" w:sz="4" w:space="0" w:color="auto"/>
              <w:left w:val="nil"/>
              <w:bottom w:val="single" w:sz="4" w:space="0" w:color="auto"/>
              <w:right w:val="single" w:sz="4" w:space="0" w:color="auto"/>
            </w:tcBorders>
            <w:shd w:val="clear" w:color="auto" w:fill="auto"/>
            <w:noWrap/>
          </w:tcPr>
          <w:p w:rsidR="008F2029" w:rsidRPr="00084894" w:rsidRDefault="008F2029" w:rsidP="00A70C7B">
            <w:pPr>
              <w:jc w:val="center"/>
              <w:rPr>
                <w:sz w:val="24"/>
                <w:szCs w:val="24"/>
              </w:rPr>
            </w:pP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8F2029" w:rsidRPr="00084894" w:rsidRDefault="008F2029" w:rsidP="00A70C7B">
            <w:pPr>
              <w:rPr>
                <w:sz w:val="24"/>
                <w:szCs w:val="24"/>
                <w:lang w:val="sr-Latn-RS" w:eastAsia="sr-Latn-RS"/>
              </w:rPr>
            </w:pPr>
          </w:p>
        </w:tc>
      </w:tr>
      <w:tr w:rsidR="008F2029" w:rsidRPr="00084894" w:rsidTr="000B3811">
        <w:trPr>
          <w:trHeight w:val="453"/>
        </w:trPr>
        <w:tc>
          <w:tcPr>
            <w:tcW w:w="1276" w:type="dxa"/>
            <w:tcBorders>
              <w:top w:val="single" w:sz="4" w:space="0" w:color="auto"/>
              <w:left w:val="single" w:sz="8" w:space="0" w:color="auto"/>
              <w:right w:val="single" w:sz="4" w:space="0" w:color="auto"/>
            </w:tcBorders>
            <w:shd w:val="clear" w:color="auto" w:fill="auto"/>
            <w:vAlign w:val="center"/>
          </w:tcPr>
          <w:p w:rsidR="008F2029" w:rsidRPr="00084894" w:rsidRDefault="008F2029" w:rsidP="008F2029">
            <w:pPr>
              <w:pStyle w:val="ListParagraph"/>
              <w:ind w:left="459"/>
              <w:jc w:val="center"/>
              <w:rPr>
                <w:lang w:val="sr-Cyrl-RS"/>
              </w:rPr>
            </w:pPr>
            <w:r>
              <w:rPr>
                <w:lang w:val="sr-Cyrl-RS"/>
              </w:rPr>
              <w:t>2</w:t>
            </w:r>
          </w:p>
        </w:tc>
        <w:tc>
          <w:tcPr>
            <w:tcW w:w="3969" w:type="dxa"/>
            <w:tcBorders>
              <w:top w:val="single" w:sz="4" w:space="0" w:color="auto"/>
              <w:left w:val="nil"/>
              <w:bottom w:val="single" w:sz="4" w:space="0" w:color="auto"/>
              <w:right w:val="single" w:sz="4" w:space="0" w:color="auto"/>
            </w:tcBorders>
            <w:shd w:val="clear" w:color="auto" w:fill="auto"/>
          </w:tcPr>
          <w:p w:rsidR="008F2029" w:rsidRPr="0019027D" w:rsidRDefault="008F2029" w:rsidP="008F2029">
            <w:pPr>
              <w:autoSpaceDE w:val="0"/>
              <w:autoSpaceDN w:val="0"/>
              <w:adjustRightInd w:val="0"/>
              <w:rPr>
                <w:sz w:val="24"/>
                <w:szCs w:val="24"/>
                <w:lang w:val="sr-Latn-RS"/>
              </w:rPr>
            </w:pPr>
            <w:r>
              <w:rPr>
                <w:sz w:val="24"/>
                <w:szCs w:val="24"/>
                <w:lang w:val="sr-Latn-RS"/>
              </w:rPr>
              <w:t>Slot collimator 8000/Vista</w:t>
            </w:r>
          </w:p>
        </w:tc>
        <w:tc>
          <w:tcPr>
            <w:tcW w:w="2410" w:type="dxa"/>
            <w:tcBorders>
              <w:top w:val="single" w:sz="4" w:space="0" w:color="auto"/>
              <w:left w:val="nil"/>
              <w:bottom w:val="single" w:sz="4" w:space="0" w:color="auto"/>
              <w:right w:val="single" w:sz="4" w:space="0" w:color="auto"/>
            </w:tcBorders>
            <w:shd w:val="clear" w:color="auto" w:fill="auto"/>
            <w:noWrap/>
          </w:tcPr>
          <w:p w:rsidR="008F2029" w:rsidRPr="00084894" w:rsidRDefault="008F2029" w:rsidP="00A70C7B">
            <w:pPr>
              <w:jc w:val="center"/>
              <w:rPr>
                <w:sz w:val="24"/>
                <w:szCs w:val="24"/>
              </w:rPr>
            </w:pP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8F2029" w:rsidRPr="00084894" w:rsidRDefault="008F2029" w:rsidP="00A70C7B">
            <w:pPr>
              <w:rPr>
                <w:sz w:val="24"/>
                <w:szCs w:val="24"/>
                <w:lang w:val="sr-Latn-RS" w:eastAsia="sr-Latn-RS"/>
              </w:rPr>
            </w:pPr>
          </w:p>
        </w:tc>
      </w:tr>
      <w:tr w:rsidR="008F2029" w:rsidRPr="00084894" w:rsidTr="000B3811">
        <w:trPr>
          <w:trHeight w:val="453"/>
        </w:trPr>
        <w:tc>
          <w:tcPr>
            <w:tcW w:w="1276" w:type="dxa"/>
            <w:tcBorders>
              <w:top w:val="single" w:sz="4" w:space="0" w:color="auto"/>
              <w:left w:val="single" w:sz="8" w:space="0" w:color="auto"/>
              <w:right w:val="single" w:sz="4" w:space="0" w:color="auto"/>
            </w:tcBorders>
            <w:shd w:val="clear" w:color="auto" w:fill="auto"/>
            <w:vAlign w:val="center"/>
          </w:tcPr>
          <w:p w:rsidR="008F2029" w:rsidRDefault="008F2029" w:rsidP="008B3997">
            <w:pPr>
              <w:pStyle w:val="ListParagraph"/>
              <w:ind w:left="459"/>
              <w:jc w:val="center"/>
              <w:rPr>
                <w:lang w:val="sr-Cyrl-RS"/>
              </w:rPr>
            </w:pPr>
            <w:r>
              <w:rPr>
                <w:lang w:val="sr-Cyrl-RS"/>
              </w:rPr>
              <w:t>3</w:t>
            </w:r>
          </w:p>
        </w:tc>
        <w:tc>
          <w:tcPr>
            <w:tcW w:w="3969" w:type="dxa"/>
            <w:tcBorders>
              <w:top w:val="single" w:sz="4" w:space="0" w:color="auto"/>
              <w:left w:val="nil"/>
              <w:bottom w:val="single" w:sz="4" w:space="0" w:color="auto"/>
              <w:right w:val="single" w:sz="4" w:space="0" w:color="auto"/>
            </w:tcBorders>
            <w:shd w:val="clear" w:color="auto" w:fill="auto"/>
          </w:tcPr>
          <w:p w:rsidR="008F2029" w:rsidRPr="008F2029" w:rsidRDefault="008F2029" w:rsidP="008F2029">
            <w:pPr>
              <w:autoSpaceDE w:val="0"/>
              <w:autoSpaceDN w:val="0"/>
              <w:adjustRightInd w:val="0"/>
              <w:rPr>
                <w:sz w:val="24"/>
                <w:szCs w:val="24"/>
                <w:lang w:val="sr-Cyrl-RS"/>
              </w:rPr>
            </w:pPr>
            <w:r>
              <w:rPr>
                <w:sz w:val="24"/>
                <w:szCs w:val="24"/>
                <w:lang w:val="sr-Cyrl-RS"/>
              </w:rPr>
              <w:t>Трошкови уградње оригиналних резервних делова</w:t>
            </w:r>
          </w:p>
        </w:tc>
        <w:tc>
          <w:tcPr>
            <w:tcW w:w="2410" w:type="dxa"/>
            <w:tcBorders>
              <w:top w:val="single" w:sz="4" w:space="0" w:color="auto"/>
              <w:left w:val="nil"/>
              <w:bottom w:val="single" w:sz="4" w:space="0" w:color="auto"/>
              <w:right w:val="single" w:sz="4" w:space="0" w:color="auto"/>
            </w:tcBorders>
            <w:shd w:val="clear" w:color="auto" w:fill="auto"/>
            <w:noWrap/>
          </w:tcPr>
          <w:p w:rsidR="008F2029" w:rsidRPr="00084894" w:rsidRDefault="008F2029" w:rsidP="00A70C7B">
            <w:pPr>
              <w:jc w:val="center"/>
              <w:rPr>
                <w:sz w:val="24"/>
                <w:szCs w:val="24"/>
              </w:rPr>
            </w:pP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8F2029" w:rsidRPr="00084894" w:rsidRDefault="008F2029" w:rsidP="00A70C7B">
            <w:pPr>
              <w:rPr>
                <w:sz w:val="24"/>
                <w:szCs w:val="24"/>
                <w:lang w:val="sr-Latn-RS" w:eastAsia="sr-Latn-RS"/>
              </w:rPr>
            </w:pPr>
          </w:p>
        </w:tc>
      </w:tr>
      <w:tr w:rsidR="008F2029" w:rsidRPr="00084894" w:rsidTr="000B3811">
        <w:trPr>
          <w:trHeight w:val="453"/>
        </w:trPr>
        <w:tc>
          <w:tcPr>
            <w:tcW w:w="1276" w:type="dxa"/>
            <w:tcBorders>
              <w:top w:val="single" w:sz="4" w:space="0" w:color="auto"/>
              <w:left w:val="single" w:sz="8" w:space="0" w:color="auto"/>
              <w:right w:val="single" w:sz="4" w:space="0" w:color="auto"/>
            </w:tcBorders>
            <w:shd w:val="clear" w:color="auto" w:fill="auto"/>
            <w:vAlign w:val="center"/>
          </w:tcPr>
          <w:p w:rsidR="008F2029" w:rsidRPr="00084894" w:rsidRDefault="008F2029" w:rsidP="008B3997">
            <w:pPr>
              <w:pStyle w:val="ListParagraph"/>
              <w:ind w:left="459"/>
              <w:jc w:val="center"/>
              <w:rPr>
                <w:lang w:val="sr-Cyrl-RS"/>
              </w:rPr>
            </w:pPr>
            <w:r>
              <w:rPr>
                <w:lang w:val="sr-Cyrl-RS"/>
              </w:rPr>
              <w:t>4</w:t>
            </w:r>
          </w:p>
        </w:tc>
        <w:tc>
          <w:tcPr>
            <w:tcW w:w="3969" w:type="dxa"/>
            <w:tcBorders>
              <w:top w:val="single" w:sz="4" w:space="0" w:color="auto"/>
              <w:left w:val="nil"/>
              <w:bottom w:val="single" w:sz="4" w:space="0" w:color="auto"/>
              <w:right w:val="single" w:sz="4" w:space="0" w:color="auto"/>
            </w:tcBorders>
            <w:shd w:val="clear" w:color="auto" w:fill="auto"/>
          </w:tcPr>
          <w:p w:rsidR="00CB332C" w:rsidRDefault="008F2029" w:rsidP="008F2029">
            <w:pPr>
              <w:autoSpaceDE w:val="0"/>
              <w:autoSpaceDN w:val="0"/>
              <w:adjustRightInd w:val="0"/>
              <w:rPr>
                <w:sz w:val="24"/>
                <w:szCs w:val="24"/>
                <w:lang w:val="sr-Cyrl-RS"/>
              </w:rPr>
            </w:pPr>
            <w:r>
              <w:rPr>
                <w:sz w:val="24"/>
                <w:szCs w:val="24"/>
                <w:lang w:val="sr-Cyrl-RS"/>
              </w:rPr>
              <w:t xml:space="preserve">Остали </w:t>
            </w:r>
            <w:r w:rsidR="00CB332C">
              <w:rPr>
                <w:sz w:val="24"/>
                <w:szCs w:val="24"/>
                <w:lang w:val="sr-Cyrl-RS"/>
              </w:rPr>
              <w:t xml:space="preserve"> зависни </w:t>
            </w:r>
            <w:r>
              <w:rPr>
                <w:sz w:val="24"/>
                <w:szCs w:val="24"/>
                <w:lang w:val="sr-Cyrl-RS"/>
              </w:rPr>
              <w:t>трошкови</w:t>
            </w:r>
          </w:p>
          <w:p w:rsidR="008F2029" w:rsidRPr="00CB332C" w:rsidRDefault="008F2029" w:rsidP="00CB332C">
            <w:pPr>
              <w:autoSpaceDE w:val="0"/>
              <w:autoSpaceDN w:val="0"/>
              <w:adjustRightInd w:val="0"/>
              <w:rPr>
                <w:sz w:val="24"/>
                <w:szCs w:val="24"/>
                <w:lang w:val="sr-Cyrl-RS"/>
              </w:rPr>
            </w:pPr>
            <w:r>
              <w:rPr>
                <w:sz w:val="24"/>
                <w:szCs w:val="24"/>
                <w:lang w:val="sr-Cyrl-RS"/>
              </w:rPr>
              <w:t xml:space="preserve"> (</w:t>
            </w:r>
            <w:r>
              <w:rPr>
                <w:color w:val="000000" w:themeColor="text1"/>
              </w:rPr>
              <w:t>транспорт опреме</w:t>
            </w:r>
            <w:r>
              <w:rPr>
                <w:color w:val="000000" w:themeColor="text1"/>
                <w:lang w:val="sr-Cyrl-RS"/>
              </w:rPr>
              <w:t xml:space="preserve"> -</w:t>
            </w:r>
            <w:r w:rsidRPr="00DB4EBD">
              <w:rPr>
                <w:color w:val="000000" w:themeColor="text1"/>
              </w:rPr>
              <w:t xml:space="preserve"> уређаја</w:t>
            </w:r>
            <w:r w:rsidRPr="00DB4EBD">
              <w:rPr>
                <w:color w:val="000000" w:themeColor="text1"/>
                <w:lang w:val="sr-Cyrl-RS"/>
              </w:rPr>
              <w:t xml:space="preserve"> од сервиса до наручиоца и назад</w:t>
            </w:r>
            <w:r w:rsidR="00CB332C">
              <w:rPr>
                <w:color w:val="000000" w:themeColor="text1"/>
              </w:rPr>
              <w:t xml:space="preserve"> </w:t>
            </w:r>
            <w:r w:rsidR="00CB332C">
              <w:rPr>
                <w:color w:val="000000" w:themeColor="text1"/>
                <w:lang w:val="sr-Cyrl-RS"/>
              </w:rPr>
              <w:t>и</w:t>
            </w:r>
            <w:r w:rsidRPr="00DB4EBD">
              <w:rPr>
                <w:color w:val="000000" w:themeColor="text1"/>
              </w:rPr>
              <w:t xml:space="preserve"> људства,  </w:t>
            </w:r>
            <w:r w:rsidRPr="00DB4EBD">
              <w:rPr>
                <w:color w:val="000000" w:themeColor="text1"/>
                <w:lang w:val="sr-Cyrl-RS"/>
              </w:rPr>
              <w:t>путарине, дневнице</w:t>
            </w:r>
            <w:r w:rsidRPr="00DB4EBD">
              <w:rPr>
                <w:color w:val="000000" w:themeColor="text1"/>
              </w:rPr>
              <w:t xml:space="preserve"> и сл.,</w:t>
            </w:r>
            <w:r w:rsidR="00CB332C">
              <w:rPr>
                <w:color w:val="000000" w:themeColor="text1"/>
                <w:lang w:val="sr-Cyrl-RS"/>
              </w:rPr>
              <w:t>)</w:t>
            </w:r>
          </w:p>
        </w:tc>
        <w:tc>
          <w:tcPr>
            <w:tcW w:w="2410" w:type="dxa"/>
            <w:tcBorders>
              <w:top w:val="single" w:sz="4" w:space="0" w:color="auto"/>
              <w:left w:val="nil"/>
              <w:bottom w:val="single" w:sz="4" w:space="0" w:color="auto"/>
              <w:right w:val="single" w:sz="4" w:space="0" w:color="auto"/>
            </w:tcBorders>
            <w:shd w:val="clear" w:color="auto" w:fill="auto"/>
            <w:noWrap/>
          </w:tcPr>
          <w:p w:rsidR="008F2029" w:rsidRPr="00084894" w:rsidRDefault="008F2029" w:rsidP="00A70C7B">
            <w:pPr>
              <w:jc w:val="center"/>
              <w:rPr>
                <w:sz w:val="24"/>
                <w:szCs w:val="24"/>
              </w:rPr>
            </w:pP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8F2029" w:rsidRPr="00084894" w:rsidRDefault="008F2029" w:rsidP="00A70C7B">
            <w:pPr>
              <w:rPr>
                <w:sz w:val="24"/>
                <w:szCs w:val="24"/>
                <w:lang w:val="sr-Latn-RS" w:eastAsia="sr-Latn-RS"/>
              </w:rPr>
            </w:pPr>
          </w:p>
        </w:tc>
      </w:tr>
      <w:tr w:rsidR="008F2029" w:rsidRPr="00B97481" w:rsidTr="008B3997">
        <w:tblPrEx>
          <w:tblLook w:val="0000" w:firstRow="0" w:lastRow="0" w:firstColumn="0" w:lastColumn="0" w:noHBand="0" w:noVBand="0"/>
        </w:tblPrEx>
        <w:tc>
          <w:tcPr>
            <w:tcW w:w="1276" w:type="dxa"/>
            <w:tcBorders>
              <w:top w:val="single" w:sz="4" w:space="0" w:color="000000"/>
              <w:left w:val="single" w:sz="4" w:space="0" w:color="000000"/>
              <w:bottom w:val="single" w:sz="4" w:space="0" w:color="000000"/>
            </w:tcBorders>
            <w:shd w:val="clear" w:color="auto" w:fill="auto"/>
          </w:tcPr>
          <w:p w:rsidR="008F2029" w:rsidRPr="00B97481" w:rsidRDefault="008F2029" w:rsidP="00AF6932">
            <w:pPr>
              <w:snapToGrid w:val="0"/>
              <w:jc w:val="both"/>
              <w:rPr>
                <w:rFonts w:eastAsia="TimesNewRomanPSMT"/>
                <w:bCs/>
                <w:sz w:val="24"/>
                <w:szCs w:val="24"/>
                <w:lang w:val="ru-RU"/>
              </w:rPr>
            </w:pPr>
          </w:p>
          <w:p w:rsidR="008F2029" w:rsidRPr="00B97481" w:rsidRDefault="008F2029" w:rsidP="00AF6932">
            <w:pPr>
              <w:jc w:val="both"/>
              <w:rPr>
                <w:rFonts w:eastAsia="TimesNewRomanPSMT"/>
                <w:bCs/>
                <w:sz w:val="24"/>
                <w:szCs w:val="24"/>
                <w:lang w:val="ru-RU"/>
              </w:rPr>
            </w:pPr>
            <w:r w:rsidRPr="00B97481">
              <w:rPr>
                <w:rFonts w:eastAsia="TimesNewRomanPSMT"/>
                <w:bCs/>
                <w:sz w:val="24"/>
                <w:szCs w:val="24"/>
                <w:lang w:val="ru-RU"/>
              </w:rPr>
              <w:t>Рок важења понуде</w:t>
            </w:r>
          </w:p>
          <w:p w:rsidR="008F2029" w:rsidRPr="00B97481" w:rsidRDefault="008F2029" w:rsidP="00AF6932">
            <w:pPr>
              <w:jc w:val="both"/>
              <w:rPr>
                <w:rFonts w:eastAsia="TimesNewRomanPSMT"/>
                <w:bCs/>
                <w:sz w:val="24"/>
                <w:szCs w:val="24"/>
                <w:lang w:val="ru-RU"/>
              </w:rPr>
            </w:pPr>
          </w:p>
        </w:tc>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tcPr>
          <w:p w:rsidR="008F2029" w:rsidRPr="00B97481" w:rsidRDefault="008F2029" w:rsidP="00AF6932">
            <w:pPr>
              <w:jc w:val="both"/>
              <w:rPr>
                <w:iCs/>
                <w:sz w:val="24"/>
                <w:szCs w:val="24"/>
              </w:rPr>
            </w:pPr>
            <w:r w:rsidRPr="00B97481">
              <w:rPr>
                <w:iCs/>
                <w:sz w:val="24"/>
                <w:szCs w:val="24"/>
              </w:rPr>
              <w:t xml:space="preserve">Рок важења понуде не може бити краћи од </w:t>
            </w:r>
            <w:r>
              <w:rPr>
                <w:iCs/>
                <w:sz w:val="24"/>
                <w:szCs w:val="24"/>
                <w:lang w:val="sr-Cyrl-RS"/>
              </w:rPr>
              <w:t>3</w:t>
            </w:r>
            <w:r w:rsidRPr="00B97481">
              <w:rPr>
                <w:iCs/>
                <w:sz w:val="24"/>
                <w:szCs w:val="24"/>
              </w:rPr>
              <w:t>0 дана од дана отварања понуда.</w:t>
            </w:r>
          </w:p>
          <w:p w:rsidR="008F2029" w:rsidRPr="00B97481" w:rsidRDefault="008F2029" w:rsidP="00AF6932">
            <w:pPr>
              <w:jc w:val="both"/>
              <w:rPr>
                <w:iCs/>
                <w:sz w:val="24"/>
                <w:szCs w:val="24"/>
              </w:rPr>
            </w:pPr>
            <w:r w:rsidRPr="00B97481">
              <w:rPr>
                <w:iCs/>
                <w:sz w:val="24"/>
                <w:szCs w:val="24"/>
              </w:rPr>
              <w:t>У случају истека рока важења понуде, наручилац је дужан да у писаном облику затражи од понуђача продужење рока важења понуде.</w:t>
            </w:r>
          </w:p>
          <w:p w:rsidR="008F2029" w:rsidRPr="00B97481" w:rsidRDefault="008F2029" w:rsidP="00AF6932">
            <w:pPr>
              <w:jc w:val="both"/>
              <w:rPr>
                <w:b/>
                <w:bCs/>
                <w:i/>
                <w:iCs/>
                <w:sz w:val="24"/>
                <w:szCs w:val="24"/>
                <w:lang w:val="sr-Cyrl-RS"/>
              </w:rPr>
            </w:pPr>
            <w:r w:rsidRPr="00B97481">
              <w:rPr>
                <w:iCs/>
                <w:sz w:val="24"/>
                <w:szCs w:val="24"/>
              </w:rPr>
              <w:t>Понуђач који прихвати захтев за продужење рока важења понуде н</w:t>
            </w:r>
            <w:r w:rsidRPr="00B97481">
              <w:rPr>
                <w:iCs/>
                <w:sz w:val="24"/>
                <w:szCs w:val="24"/>
                <w:lang w:val="sr-Cyrl-CS"/>
              </w:rPr>
              <w:t>е</w:t>
            </w:r>
            <w:r w:rsidRPr="00B97481">
              <w:rPr>
                <w:iCs/>
                <w:sz w:val="24"/>
                <w:szCs w:val="24"/>
              </w:rPr>
              <w:t xml:space="preserve"> може мењати понуду.</w:t>
            </w:r>
          </w:p>
        </w:tc>
      </w:tr>
      <w:tr w:rsidR="008F2029" w:rsidRPr="00B97481" w:rsidTr="008B3997">
        <w:tblPrEx>
          <w:tblLook w:val="0000" w:firstRow="0" w:lastRow="0" w:firstColumn="0" w:lastColumn="0" w:noHBand="0" w:noVBand="0"/>
        </w:tblPrEx>
        <w:tc>
          <w:tcPr>
            <w:tcW w:w="1276" w:type="dxa"/>
            <w:tcBorders>
              <w:top w:val="single" w:sz="4" w:space="0" w:color="000000"/>
              <w:left w:val="single" w:sz="4" w:space="0" w:color="000000"/>
              <w:bottom w:val="single" w:sz="4" w:space="0" w:color="000000"/>
            </w:tcBorders>
            <w:shd w:val="clear" w:color="auto" w:fill="auto"/>
          </w:tcPr>
          <w:p w:rsidR="008F2029" w:rsidRPr="00B97481" w:rsidRDefault="008F2029" w:rsidP="000B3811">
            <w:pPr>
              <w:jc w:val="both"/>
              <w:rPr>
                <w:rFonts w:eastAsia="TimesNewRomanPSMT"/>
                <w:bCs/>
                <w:sz w:val="24"/>
                <w:szCs w:val="24"/>
                <w:lang w:val="ru-RU"/>
              </w:rPr>
            </w:pPr>
            <w:r w:rsidRPr="00B97481">
              <w:rPr>
                <w:rFonts w:eastAsia="TimesNewRomanPSMT"/>
                <w:bCs/>
                <w:sz w:val="24"/>
                <w:szCs w:val="24"/>
                <w:lang w:val="ru-RU"/>
              </w:rPr>
              <w:t xml:space="preserve">Рок </w:t>
            </w:r>
            <w:r>
              <w:rPr>
                <w:rFonts w:eastAsia="TimesNewRomanPSMT"/>
                <w:bCs/>
                <w:sz w:val="24"/>
                <w:szCs w:val="24"/>
                <w:lang w:val="ru-RU"/>
              </w:rPr>
              <w:t>извршења услуге</w:t>
            </w:r>
          </w:p>
        </w:tc>
        <w:tc>
          <w:tcPr>
            <w:tcW w:w="8931" w:type="dxa"/>
            <w:gridSpan w:val="3"/>
            <w:tcBorders>
              <w:top w:val="single" w:sz="4" w:space="0" w:color="000000"/>
              <w:left w:val="single" w:sz="4" w:space="0" w:color="000000"/>
              <w:bottom w:val="single" w:sz="4" w:space="0" w:color="000000"/>
              <w:right w:val="single" w:sz="4" w:space="0" w:color="000000"/>
            </w:tcBorders>
            <w:shd w:val="clear" w:color="auto" w:fill="auto"/>
          </w:tcPr>
          <w:p w:rsidR="008F2029" w:rsidRPr="00B97481" w:rsidRDefault="008F2029" w:rsidP="00AF6932">
            <w:pPr>
              <w:jc w:val="both"/>
              <w:rPr>
                <w:iCs/>
                <w:sz w:val="24"/>
                <w:szCs w:val="24"/>
                <w:lang w:val="sr-Cyrl-CS"/>
              </w:rPr>
            </w:pPr>
            <w:r>
              <w:rPr>
                <w:iCs/>
                <w:sz w:val="24"/>
                <w:szCs w:val="24"/>
                <w:lang w:val="sr-Cyrl-CS"/>
              </w:rPr>
              <w:t>30 дана од дана потписивања уговора</w:t>
            </w:r>
          </w:p>
        </w:tc>
      </w:tr>
    </w:tbl>
    <w:p w:rsidR="00084894" w:rsidRDefault="00084894" w:rsidP="00084894">
      <w:pPr>
        <w:ind w:left="720" w:firstLine="720"/>
        <w:jc w:val="both"/>
        <w:rPr>
          <w:rFonts w:eastAsia="TimesNewRomanPSMT"/>
          <w:bCs/>
          <w:sz w:val="24"/>
          <w:szCs w:val="24"/>
          <w:lang w:val="sr-Cyrl-RS"/>
        </w:rPr>
      </w:pPr>
    </w:p>
    <w:p w:rsidR="000F649E" w:rsidRPr="00084894" w:rsidRDefault="000F649E" w:rsidP="00084894">
      <w:pPr>
        <w:ind w:left="720" w:firstLine="720"/>
        <w:jc w:val="both"/>
        <w:rPr>
          <w:rFonts w:eastAsia="TimesNewRomanPSMT"/>
          <w:bCs/>
          <w:sz w:val="24"/>
          <w:szCs w:val="24"/>
          <w:lang w:val="sr-Cyrl-RS"/>
        </w:rPr>
      </w:pPr>
    </w:p>
    <w:p w:rsidR="00084894" w:rsidRPr="00084894" w:rsidRDefault="00084894" w:rsidP="00084894">
      <w:pPr>
        <w:ind w:left="720" w:firstLine="720"/>
        <w:jc w:val="both"/>
        <w:rPr>
          <w:rFonts w:eastAsia="TimesNewRomanPSMT"/>
          <w:bCs/>
          <w:sz w:val="24"/>
          <w:szCs w:val="24"/>
        </w:rPr>
      </w:pPr>
      <w:r w:rsidRPr="00084894">
        <w:rPr>
          <w:rFonts w:eastAsia="TimesNewRomanPSMT"/>
          <w:bCs/>
          <w:sz w:val="24"/>
          <w:szCs w:val="24"/>
        </w:rPr>
        <w:t xml:space="preserve">Датум </w:t>
      </w:r>
      <w:r w:rsidRPr="00084894">
        <w:rPr>
          <w:rFonts w:eastAsia="TimesNewRomanPSMT"/>
          <w:bCs/>
          <w:sz w:val="24"/>
          <w:szCs w:val="24"/>
        </w:rPr>
        <w:tab/>
      </w:r>
      <w:r w:rsidRPr="00084894">
        <w:rPr>
          <w:rFonts w:eastAsia="TimesNewRomanPSMT"/>
          <w:bCs/>
          <w:sz w:val="24"/>
          <w:szCs w:val="24"/>
        </w:rPr>
        <w:tab/>
      </w:r>
      <w:r w:rsidRPr="00084894">
        <w:rPr>
          <w:rFonts w:eastAsia="TimesNewRomanPSMT"/>
          <w:bCs/>
          <w:sz w:val="24"/>
          <w:szCs w:val="24"/>
        </w:rPr>
        <w:tab/>
      </w:r>
      <w:r w:rsidRPr="00084894">
        <w:rPr>
          <w:rFonts w:eastAsia="TimesNewRomanPSMT"/>
          <w:bCs/>
          <w:sz w:val="24"/>
          <w:szCs w:val="24"/>
        </w:rPr>
        <w:tab/>
      </w:r>
      <w:r w:rsidRPr="00084894">
        <w:rPr>
          <w:rFonts w:eastAsia="TimesNewRomanPSMT"/>
          <w:bCs/>
          <w:sz w:val="24"/>
          <w:szCs w:val="24"/>
        </w:rPr>
        <w:tab/>
        <w:t xml:space="preserve">              Понуђач</w:t>
      </w:r>
    </w:p>
    <w:p w:rsidR="00084894" w:rsidRPr="00084894" w:rsidRDefault="00084894" w:rsidP="00084894">
      <w:pPr>
        <w:ind w:left="2880" w:firstLine="720"/>
        <w:jc w:val="both"/>
        <w:rPr>
          <w:rFonts w:eastAsia="TimesNewRomanPS-BoldMT"/>
          <w:b/>
          <w:bCs/>
          <w:i/>
          <w:iCs/>
          <w:color w:val="002060"/>
          <w:sz w:val="24"/>
          <w:szCs w:val="24"/>
        </w:rPr>
      </w:pPr>
      <w:r w:rsidRPr="00084894">
        <w:rPr>
          <w:rFonts w:eastAsia="TimesNewRomanPSMT"/>
          <w:bCs/>
          <w:sz w:val="24"/>
          <w:szCs w:val="24"/>
        </w:rPr>
        <w:t xml:space="preserve">    М. П. </w:t>
      </w:r>
    </w:p>
    <w:p w:rsidR="00084894" w:rsidRPr="00084894" w:rsidRDefault="00084894" w:rsidP="00084894">
      <w:pPr>
        <w:jc w:val="both"/>
        <w:rPr>
          <w:rFonts w:eastAsia="TimesNewRomanPS-BoldMT"/>
          <w:b/>
          <w:bCs/>
          <w:i/>
          <w:iCs/>
          <w:color w:val="002060"/>
          <w:sz w:val="24"/>
          <w:szCs w:val="24"/>
        </w:rPr>
      </w:pPr>
      <w:r w:rsidRPr="00084894">
        <w:rPr>
          <w:rFonts w:eastAsia="TimesNewRomanPS-BoldMT"/>
          <w:b/>
          <w:bCs/>
          <w:i/>
          <w:iCs/>
          <w:color w:val="002060"/>
          <w:sz w:val="24"/>
          <w:szCs w:val="24"/>
        </w:rPr>
        <w:t>_____________________________</w:t>
      </w:r>
      <w:r w:rsidRPr="00084894">
        <w:rPr>
          <w:rFonts w:eastAsia="TimesNewRomanPS-BoldMT"/>
          <w:b/>
          <w:bCs/>
          <w:i/>
          <w:iCs/>
          <w:color w:val="002060"/>
          <w:sz w:val="24"/>
          <w:szCs w:val="24"/>
        </w:rPr>
        <w:tab/>
      </w:r>
      <w:r w:rsidRPr="00084894">
        <w:rPr>
          <w:rFonts w:eastAsia="TimesNewRomanPS-BoldMT"/>
          <w:b/>
          <w:bCs/>
          <w:i/>
          <w:iCs/>
          <w:color w:val="002060"/>
          <w:sz w:val="24"/>
          <w:szCs w:val="24"/>
        </w:rPr>
        <w:tab/>
      </w:r>
      <w:r w:rsidRPr="00084894">
        <w:rPr>
          <w:rFonts w:eastAsia="TimesNewRomanPS-BoldMT"/>
          <w:b/>
          <w:bCs/>
          <w:i/>
          <w:iCs/>
          <w:color w:val="002060"/>
          <w:sz w:val="24"/>
          <w:szCs w:val="24"/>
        </w:rPr>
        <w:tab/>
        <w:t>________________________________</w:t>
      </w:r>
    </w:p>
    <w:p w:rsidR="00084894" w:rsidRDefault="00084894" w:rsidP="00084894">
      <w:pPr>
        <w:jc w:val="both"/>
        <w:rPr>
          <w:b/>
          <w:bCs/>
          <w:i/>
          <w:iCs/>
          <w:sz w:val="24"/>
          <w:szCs w:val="24"/>
          <w:u w:val="single"/>
          <w:lang w:val="sr-Cyrl-RS"/>
        </w:rPr>
      </w:pPr>
    </w:p>
    <w:p w:rsidR="000F649E" w:rsidRDefault="000F649E" w:rsidP="00084894">
      <w:pPr>
        <w:jc w:val="both"/>
        <w:rPr>
          <w:b/>
          <w:bCs/>
          <w:i/>
          <w:iCs/>
          <w:sz w:val="24"/>
          <w:szCs w:val="24"/>
          <w:u w:val="single"/>
          <w:lang w:val="sr-Cyrl-RS"/>
        </w:rPr>
      </w:pPr>
    </w:p>
    <w:p w:rsidR="000F649E" w:rsidRPr="00084894" w:rsidRDefault="000F649E" w:rsidP="00084894">
      <w:pPr>
        <w:jc w:val="both"/>
        <w:rPr>
          <w:b/>
          <w:bCs/>
          <w:i/>
          <w:iCs/>
          <w:sz w:val="24"/>
          <w:szCs w:val="24"/>
          <w:u w:val="single"/>
          <w:lang w:val="sr-Cyrl-RS"/>
        </w:rPr>
      </w:pPr>
    </w:p>
    <w:p w:rsidR="00084894" w:rsidRPr="00084894" w:rsidRDefault="00084894" w:rsidP="00084894">
      <w:pPr>
        <w:jc w:val="both"/>
        <w:rPr>
          <w:i/>
          <w:iCs/>
          <w:sz w:val="24"/>
          <w:szCs w:val="24"/>
          <w:lang w:val="sr-Cyrl-RS"/>
        </w:rPr>
      </w:pPr>
      <w:r w:rsidRPr="00084894">
        <w:rPr>
          <w:b/>
          <w:bCs/>
          <w:i/>
          <w:iCs/>
          <w:sz w:val="24"/>
          <w:szCs w:val="24"/>
          <w:u w:val="single"/>
        </w:rPr>
        <w:t>Напомене:</w:t>
      </w:r>
      <w:r w:rsidRPr="00084894">
        <w:rPr>
          <w:b/>
          <w:bCs/>
          <w:i/>
          <w:iCs/>
          <w:sz w:val="24"/>
          <w:szCs w:val="24"/>
        </w:rPr>
        <w:t xml:space="preserve"> </w:t>
      </w:r>
      <w:r w:rsidRPr="00084894">
        <w:rPr>
          <w:i/>
          <w:iCs/>
          <w:sz w:val="24"/>
          <w:szCs w:val="24"/>
        </w:rPr>
        <w:t xml:space="preserve">Образац понуде понуђач мора да попуни, овери печатом и потпише, чиме </w:t>
      </w:r>
      <w:r w:rsidRPr="00084894">
        <w:rPr>
          <w:i/>
          <w:iCs/>
          <w:sz w:val="24"/>
          <w:szCs w:val="24"/>
          <w:lang w:val="sr-Cyrl-CS"/>
        </w:rPr>
        <w:t>п</w:t>
      </w:r>
      <w:r w:rsidRPr="00084894">
        <w:rPr>
          <w:i/>
          <w:iCs/>
          <w:sz w:val="24"/>
          <w:szCs w:val="24"/>
        </w:rPr>
        <w:t xml:space="preserve">отврђује да су тачни подаци који су у обрасцу понуде наведени. </w:t>
      </w:r>
    </w:p>
    <w:p w:rsidR="00084894" w:rsidRPr="00084894" w:rsidRDefault="00084894" w:rsidP="00084894">
      <w:pPr>
        <w:jc w:val="both"/>
        <w:rPr>
          <w:b/>
          <w:bCs/>
          <w:i/>
          <w:iCs/>
          <w:sz w:val="24"/>
          <w:szCs w:val="24"/>
          <w:lang w:val="sr-Cyrl-CS"/>
        </w:rPr>
        <w:sectPr w:rsidR="00084894" w:rsidRPr="00084894" w:rsidSect="00A70C7B">
          <w:footerReference w:type="default" r:id="rId11"/>
          <w:pgSz w:w="11906" w:h="16838"/>
          <w:pgMar w:top="1134" w:right="1134" w:bottom="567" w:left="1134" w:header="709" w:footer="709" w:gutter="0"/>
          <w:cols w:space="708"/>
          <w:docGrid w:linePitch="360"/>
        </w:sectPr>
      </w:pPr>
    </w:p>
    <w:p w:rsidR="00084894" w:rsidRPr="00084894" w:rsidRDefault="00084894" w:rsidP="00084894">
      <w:pPr>
        <w:rPr>
          <w:b/>
          <w:sz w:val="24"/>
          <w:szCs w:val="24"/>
          <w:lang w:val="sr-Cyrl-RS"/>
        </w:rPr>
      </w:pPr>
      <w:r w:rsidRPr="00084894">
        <w:rPr>
          <w:b/>
          <w:sz w:val="24"/>
          <w:szCs w:val="24"/>
          <w:lang w:val="sr-Cyrl-RS"/>
        </w:rPr>
        <w:lastRenderedPageBreak/>
        <w:tab/>
      </w:r>
    </w:p>
    <w:p w:rsidR="00084894" w:rsidRPr="00084894" w:rsidRDefault="00084894" w:rsidP="00084894">
      <w:pPr>
        <w:rPr>
          <w:b/>
          <w:bCs/>
          <w:sz w:val="24"/>
          <w:szCs w:val="24"/>
          <w:lang w:val="sr-Cyrl-RS" w:eastAsia="sr-Latn-RS"/>
        </w:rPr>
      </w:pPr>
      <w:r w:rsidRPr="00084894">
        <w:rPr>
          <w:b/>
          <w:sz w:val="24"/>
          <w:szCs w:val="24"/>
          <w:lang w:val="sr-Cyrl-RS"/>
        </w:rPr>
        <w:tab/>
      </w:r>
      <w:r w:rsidRPr="00084894">
        <w:rPr>
          <w:b/>
          <w:sz w:val="24"/>
          <w:szCs w:val="24"/>
        </w:rPr>
        <w:t>VII</w:t>
      </w:r>
      <w:r w:rsidRPr="00084894">
        <w:rPr>
          <w:b/>
          <w:sz w:val="24"/>
          <w:szCs w:val="24"/>
        </w:rPr>
        <w:tab/>
        <w:t xml:space="preserve">  </w:t>
      </w:r>
      <w:proofErr w:type="gramStart"/>
      <w:r w:rsidRPr="00084894">
        <w:rPr>
          <w:b/>
          <w:sz w:val="24"/>
          <w:szCs w:val="24"/>
        </w:rPr>
        <w:t>ОБРАЗАЦ  СТРУКТУРЕ</w:t>
      </w:r>
      <w:proofErr w:type="gramEnd"/>
      <w:r w:rsidRPr="00084894">
        <w:rPr>
          <w:b/>
          <w:sz w:val="24"/>
          <w:szCs w:val="24"/>
        </w:rPr>
        <w:t xml:space="preserve"> ЦЕНЕ СА УПУТСТВОМ КАКО ДА СЕ ПОПУНИ</w:t>
      </w:r>
      <w:r w:rsidRPr="00084894">
        <w:rPr>
          <w:b/>
          <w:bCs/>
          <w:sz w:val="24"/>
          <w:szCs w:val="24"/>
          <w:lang w:val="sr-Latn-RS" w:eastAsia="sr-Latn-RS"/>
        </w:rPr>
        <w:t xml:space="preserve"> </w:t>
      </w:r>
    </w:p>
    <w:p w:rsidR="00084894" w:rsidRPr="00084894" w:rsidRDefault="00084894" w:rsidP="00084894">
      <w:pPr>
        <w:autoSpaceDE w:val="0"/>
        <w:autoSpaceDN w:val="0"/>
        <w:adjustRightInd w:val="0"/>
        <w:jc w:val="both"/>
        <w:rPr>
          <w:b/>
          <w:sz w:val="24"/>
          <w:szCs w:val="24"/>
          <w:lang w:val="sr-Cyrl-RS"/>
        </w:rPr>
      </w:pPr>
    </w:p>
    <w:p w:rsidR="00084894" w:rsidRDefault="00084894" w:rsidP="00084894">
      <w:pPr>
        <w:autoSpaceDE w:val="0"/>
        <w:autoSpaceDN w:val="0"/>
        <w:adjustRightInd w:val="0"/>
        <w:jc w:val="both"/>
        <w:rPr>
          <w:b/>
          <w:sz w:val="24"/>
          <w:szCs w:val="24"/>
          <w:lang w:val="sr-Cyrl-RS"/>
        </w:rPr>
      </w:pPr>
      <w:r w:rsidRPr="00084894">
        <w:rPr>
          <w:b/>
          <w:sz w:val="24"/>
          <w:szCs w:val="24"/>
          <w:lang w:val="sr-Cyrl-RS"/>
        </w:rPr>
        <w:tab/>
      </w:r>
    </w:p>
    <w:p w:rsidR="00696155" w:rsidRPr="00084894" w:rsidRDefault="00696155" w:rsidP="00084894">
      <w:pPr>
        <w:autoSpaceDE w:val="0"/>
        <w:autoSpaceDN w:val="0"/>
        <w:adjustRightInd w:val="0"/>
        <w:jc w:val="both"/>
        <w:rPr>
          <w:b/>
          <w:sz w:val="24"/>
          <w:szCs w:val="24"/>
          <w:lang w:val="sr-Cyrl-RS"/>
        </w:rPr>
      </w:pPr>
    </w:p>
    <w:tbl>
      <w:tblPr>
        <w:tblW w:w="15671" w:type="dxa"/>
        <w:tblInd w:w="-318" w:type="dxa"/>
        <w:tblLayout w:type="fixed"/>
        <w:tblLook w:val="04A0" w:firstRow="1" w:lastRow="0" w:firstColumn="1" w:lastColumn="0" w:noHBand="0" w:noVBand="1"/>
      </w:tblPr>
      <w:tblGrid>
        <w:gridCol w:w="993"/>
        <w:gridCol w:w="3544"/>
        <w:gridCol w:w="567"/>
        <w:gridCol w:w="567"/>
        <w:gridCol w:w="567"/>
        <w:gridCol w:w="567"/>
        <w:gridCol w:w="589"/>
        <w:gridCol w:w="1254"/>
        <w:gridCol w:w="2128"/>
        <w:gridCol w:w="992"/>
        <w:gridCol w:w="1700"/>
        <w:gridCol w:w="2203"/>
      </w:tblGrid>
      <w:tr w:rsidR="00696155" w:rsidRPr="005D75B9" w:rsidTr="001F32AF">
        <w:trPr>
          <w:trHeight w:val="480"/>
        </w:trPr>
        <w:tc>
          <w:tcPr>
            <w:tcW w:w="993" w:type="dxa"/>
            <w:tcBorders>
              <w:top w:val="single" w:sz="8" w:space="0" w:color="auto"/>
              <w:left w:val="single" w:sz="8" w:space="0" w:color="auto"/>
              <w:bottom w:val="nil"/>
              <w:right w:val="single" w:sz="4" w:space="0" w:color="auto"/>
            </w:tcBorders>
            <w:shd w:val="clear" w:color="auto" w:fill="auto"/>
            <w:vAlign w:val="center"/>
            <w:hideMark/>
          </w:tcPr>
          <w:p w:rsidR="00696155" w:rsidRPr="00C3256D" w:rsidRDefault="00696155" w:rsidP="00AF6932">
            <w:pPr>
              <w:jc w:val="center"/>
              <w:rPr>
                <w:b/>
                <w:bCs/>
                <w:color w:val="000000"/>
                <w:lang w:val="sr-Cyrl-RS" w:eastAsia="sr-Latn-RS"/>
              </w:rPr>
            </w:pPr>
            <w:r w:rsidRPr="005D75B9">
              <w:rPr>
                <w:b/>
                <w:bCs/>
                <w:color w:val="000000"/>
                <w:lang w:val="sr-Cyrl-RS" w:eastAsia="sr-Latn-RS"/>
              </w:rPr>
              <w:t>партија</w:t>
            </w:r>
          </w:p>
        </w:tc>
        <w:tc>
          <w:tcPr>
            <w:tcW w:w="3544" w:type="dxa"/>
            <w:tcBorders>
              <w:top w:val="single" w:sz="8" w:space="0" w:color="auto"/>
              <w:left w:val="nil"/>
              <w:bottom w:val="nil"/>
              <w:right w:val="single" w:sz="4" w:space="0" w:color="auto"/>
            </w:tcBorders>
            <w:shd w:val="clear" w:color="auto" w:fill="auto"/>
            <w:vAlign w:val="center"/>
            <w:hideMark/>
          </w:tcPr>
          <w:p w:rsidR="00696155" w:rsidRPr="00C3256D" w:rsidRDefault="00696155" w:rsidP="00AF6932">
            <w:pPr>
              <w:jc w:val="center"/>
              <w:rPr>
                <w:b/>
                <w:bCs/>
                <w:color w:val="000000"/>
                <w:lang w:val="sr-Latn-RS" w:eastAsia="sr-Latn-RS"/>
              </w:rPr>
            </w:pPr>
            <w:r w:rsidRPr="005D75B9">
              <w:rPr>
                <w:b/>
                <w:bCs/>
                <w:color w:val="000000"/>
                <w:lang w:val="sr-Cyrl-RS" w:eastAsia="sr-Latn-RS"/>
              </w:rPr>
              <w:t>Предмет набавке</w:t>
            </w:r>
          </w:p>
        </w:tc>
        <w:tc>
          <w:tcPr>
            <w:tcW w:w="1134" w:type="dxa"/>
            <w:gridSpan w:val="2"/>
            <w:tcBorders>
              <w:top w:val="single" w:sz="8" w:space="0" w:color="auto"/>
              <w:left w:val="nil"/>
              <w:bottom w:val="nil"/>
              <w:right w:val="single" w:sz="4" w:space="0" w:color="auto"/>
            </w:tcBorders>
            <w:shd w:val="clear" w:color="auto" w:fill="auto"/>
            <w:vAlign w:val="center"/>
            <w:hideMark/>
          </w:tcPr>
          <w:p w:rsidR="00696155" w:rsidRPr="00C3256D" w:rsidRDefault="00696155" w:rsidP="00AF6932">
            <w:pPr>
              <w:jc w:val="center"/>
              <w:rPr>
                <w:b/>
                <w:bCs/>
                <w:color w:val="000000"/>
                <w:lang w:val="sr-Latn-RS" w:eastAsia="sr-Latn-RS"/>
              </w:rPr>
            </w:pPr>
            <w:r w:rsidRPr="005D75B9">
              <w:rPr>
                <w:b/>
                <w:bCs/>
                <w:color w:val="000000"/>
                <w:lang w:val="sr-Cyrl-RS" w:eastAsia="sr-Latn-RS"/>
              </w:rPr>
              <w:t>Јединица мере</w:t>
            </w:r>
          </w:p>
        </w:tc>
        <w:tc>
          <w:tcPr>
            <w:tcW w:w="1134" w:type="dxa"/>
            <w:gridSpan w:val="2"/>
            <w:tcBorders>
              <w:top w:val="single" w:sz="8" w:space="0" w:color="auto"/>
              <w:left w:val="nil"/>
              <w:bottom w:val="nil"/>
              <w:right w:val="single" w:sz="4" w:space="0" w:color="auto"/>
            </w:tcBorders>
            <w:shd w:val="clear" w:color="000000" w:fill="FFFFFF"/>
            <w:vAlign w:val="center"/>
            <w:hideMark/>
          </w:tcPr>
          <w:p w:rsidR="00696155" w:rsidRPr="00C3256D" w:rsidRDefault="00696155" w:rsidP="00AF6932">
            <w:pPr>
              <w:jc w:val="center"/>
              <w:rPr>
                <w:b/>
                <w:bCs/>
                <w:color w:val="000000"/>
                <w:lang w:val="sr-Latn-RS" w:eastAsia="sr-Latn-RS"/>
              </w:rPr>
            </w:pPr>
            <w:r w:rsidRPr="005D75B9">
              <w:rPr>
                <w:b/>
                <w:bCs/>
                <w:color w:val="000000"/>
                <w:lang w:val="sr-Cyrl-RS" w:eastAsia="sr-Latn-RS"/>
              </w:rPr>
              <w:t>количина</w:t>
            </w:r>
          </w:p>
        </w:tc>
        <w:tc>
          <w:tcPr>
            <w:tcW w:w="1843" w:type="dxa"/>
            <w:gridSpan w:val="2"/>
            <w:tcBorders>
              <w:top w:val="single" w:sz="8" w:space="0" w:color="auto"/>
              <w:left w:val="nil"/>
              <w:bottom w:val="single" w:sz="4" w:space="0" w:color="auto"/>
              <w:right w:val="single" w:sz="4" w:space="0" w:color="auto"/>
            </w:tcBorders>
            <w:shd w:val="clear" w:color="auto" w:fill="auto"/>
            <w:vAlign w:val="center"/>
            <w:hideMark/>
          </w:tcPr>
          <w:p w:rsidR="00696155" w:rsidRPr="00C3256D" w:rsidRDefault="00696155" w:rsidP="00AF6932">
            <w:pPr>
              <w:jc w:val="center"/>
              <w:rPr>
                <w:b/>
                <w:bCs/>
                <w:color w:val="000000"/>
                <w:lang w:val="sr-Latn-RS" w:eastAsia="sr-Latn-RS"/>
              </w:rPr>
            </w:pPr>
            <w:r w:rsidRPr="005D75B9">
              <w:rPr>
                <w:b/>
                <w:bCs/>
                <w:color w:val="000000"/>
                <w:lang w:val="sr-Cyrl-RS" w:eastAsia="sr-Latn-RS"/>
              </w:rPr>
              <w:t>Цена по јединици мере</w:t>
            </w:r>
          </w:p>
        </w:tc>
        <w:tc>
          <w:tcPr>
            <w:tcW w:w="2128" w:type="dxa"/>
            <w:tcBorders>
              <w:top w:val="single" w:sz="8" w:space="0" w:color="auto"/>
              <w:left w:val="nil"/>
              <w:bottom w:val="single" w:sz="4" w:space="0" w:color="auto"/>
              <w:right w:val="single" w:sz="4" w:space="0" w:color="auto"/>
            </w:tcBorders>
            <w:shd w:val="clear" w:color="auto" w:fill="auto"/>
            <w:vAlign w:val="center"/>
            <w:hideMark/>
          </w:tcPr>
          <w:p w:rsidR="00696155" w:rsidRPr="00C3256D" w:rsidRDefault="00696155" w:rsidP="00AF6932">
            <w:pPr>
              <w:jc w:val="center"/>
              <w:rPr>
                <w:b/>
                <w:bCs/>
                <w:color w:val="000000"/>
                <w:lang w:val="sr-Latn-RS" w:eastAsia="sr-Latn-RS"/>
              </w:rPr>
            </w:pPr>
            <w:r w:rsidRPr="00C3256D">
              <w:rPr>
                <w:b/>
                <w:bCs/>
                <w:color w:val="000000"/>
                <w:lang w:val="sr-Latn-RS" w:eastAsia="sr-Latn-RS"/>
              </w:rPr>
              <w:t xml:space="preserve">Укупна цена без ПДВ-а </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696155" w:rsidRPr="00C3256D" w:rsidRDefault="00696155" w:rsidP="00AF6932">
            <w:pPr>
              <w:jc w:val="center"/>
              <w:rPr>
                <w:b/>
                <w:bCs/>
                <w:color w:val="000000"/>
                <w:lang w:val="sr-Latn-RS" w:eastAsia="sr-Latn-RS"/>
              </w:rPr>
            </w:pPr>
            <w:r w:rsidRPr="005D75B9">
              <w:rPr>
                <w:b/>
                <w:bCs/>
                <w:color w:val="000000"/>
                <w:lang w:val="sr-Cyrl-RS" w:eastAsia="sr-Latn-RS"/>
              </w:rPr>
              <w:t>стопа</w:t>
            </w:r>
            <w:r w:rsidRPr="00C3256D">
              <w:rPr>
                <w:b/>
                <w:bCs/>
                <w:color w:val="000000"/>
                <w:lang w:val="sr-Latn-RS" w:eastAsia="sr-Latn-RS"/>
              </w:rPr>
              <w:t xml:space="preserve"> ПДВ-А</w:t>
            </w:r>
          </w:p>
        </w:tc>
        <w:tc>
          <w:tcPr>
            <w:tcW w:w="1700" w:type="dxa"/>
            <w:tcBorders>
              <w:top w:val="single" w:sz="8" w:space="0" w:color="auto"/>
              <w:left w:val="nil"/>
              <w:bottom w:val="single" w:sz="4" w:space="0" w:color="auto"/>
              <w:right w:val="single" w:sz="8" w:space="0" w:color="auto"/>
            </w:tcBorders>
            <w:shd w:val="clear" w:color="auto" w:fill="auto"/>
            <w:vAlign w:val="center"/>
            <w:hideMark/>
          </w:tcPr>
          <w:p w:rsidR="00696155" w:rsidRPr="00C3256D" w:rsidRDefault="00696155" w:rsidP="00AF6932">
            <w:pPr>
              <w:jc w:val="center"/>
              <w:rPr>
                <w:b/>
                <w:bCs/>
                <w:color w:val="000000"/>
                <w:lang w:val="sr-Latn-RS" w:eastAsia="sr-Latn-RS"/>
              </w:rPr>
            </w:pPr>
            <w:r w:rsidRPr="005D75B9">
              <w:rPr>
                <w:b/>
                <w:bCs/>
                <w:color w:val="000000"/>
                <w:lang w:val="sr-Cyrl-RS" w:eastAsia="sr-Latn-RS"/>
              </w:rPr>
              <w:t>износ</w:t>
            </w:r>
            <w:r w:rsidRPr="00C3256D">
              <w:rPr>
                <w:b/>
                <w:bCs/>
                <w:color w:val="000000"/>
                <w:lang w:val="sr-Latn-RS" w:eastAsia="sr-Latn-RS"/>
              </w:rPr>
              <w:t xml:space="preserve"> ПДВ-А</w:t>
            </w:r>
          </w:p>
        </w:tc>
        <w:tc>
          <w:tcPr>
            <w:tcW w:w="2203"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696155" w:rsidRDefault="00696155" w:rsidP="00AF6932">
            <w:pPr>
              <w:jc w:val="center"/>
              <w:rPr>
                <w:b/>
                <w:bCs/>
                <w:color w:val="000000"/>
                <w:lang w:val="sr-Cyrl-RS" w:eastAsia="sr-Latn-RS"/>
              </w:rPr>
            </w:pPr>
            <w:r w:rsidRPr="00C3256D">
              <w:rPr>
                <w:b/>
                <w:bCs/>
                <w:color w:val="000000"/>
                <w:lang w:val="sr-Latn-RS" w:eastAsia="sr-Latn-RS"/>
              </w:rPr>
              <w:t xml:space="preserve">Укупна цена </w:t>
            </w:r>
          </w:p>
          <w:p w:rsidR="00696155" w:rsidRPr="00C3256D" w:rsidRDefault="00696155" w:rsidP="00AF6932">
            <w:pPr>
              <w:jc w:val="center"/>
              <w:rPr>
                <w:b/>
                <w:bCs/>
                <w:color w:val="000000"/>
                <w:lang w:val="sr-Latn-RS" w:eastAsia="sr-Latn-RS"/>
              </w:rPr>
            </w:pPr>
            <w:r w:rsidRPr="00C3256D">
              <w:rPr>
                <w:b/>
                <w:bCs/>
                <w:color w:val="000000"/>
                <w:lang w:val="sr-Latn-RS" w:eastAsia="sr-Latn-RS"/>
              </w:rPr>
              <w:t>са ПДВ-ом</w:t>
            </w:r>
          </w:p>
        </w:tc>
      </w:tr>
      <w:tr w:rsidR="00696155" w:rsidRPr="003A0D7C" w:rsidTr="001F32AF">
        <w:trPr>
          <w:trHeight w:val="178"/>
        </w:trPr>
        <w:tc>
          <w:tcPr>
            <w:tcW w:w="993" w:type="dxa"/>
            <w:tcBorders>
              <w:top w:val="single" w:sz="4" w:space="0" w:color="auto"/>
              <w:left w:val="single" w:sz="8" w:space="0" w:color="auto"/>
              <w:bottom w:val="single" w:sz="4" w:space="0" w:color="auto"/>
              <w:right w:val="nil"/>
            </w:tcBorders>
            <w:shd w:val="clear" w:color="auto" w:fill="auto"/>
            <w:vAlign w:val="center"/>
          </w:tcPr>
          <w:p w:rsidR="00696155" w:rsidRPr="003A0D7C" w:rsidRDefault="00696155" w:rsidP="00AF6932">
            <w:pPr>
              <w:jc w:val="center"/>
              <w:rPr>
                <w:color w:val="000000"/>
                <w:sz w:val="16"/>
                <w:szCs w:val="16"/>
                <w:lang w:val="sr-Cyrl-RS" w:eastAsia="sr-Latn-RS"/>
              </w:rPr>
            </w:pPr>
            <w:r w:rsidRPr="003A0D7C">
              <w:rPr>
                <w:color w:val="000000"/>
                <w:sz w:val="16"/>
                <w:szCs w:val="16"/>
                <w:lang w:val="sr-Cyrl-RS" w:eastAsia="sr-Latn-RS"/>
              </w:rP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696155" w:rsidRPr="003A0D7C" w:rsidRDefault="00696155" w:rsidP="00AF6932">
            <w:pPr>
              <w:jc w:val="center"/>
              <w:rPr>
                <w:color w:val="000000"/>
                <w:sz w:val="16"/>
                <w:szCs w:val="16"/>
                <w:lang w:val="sr-Cyrl-RS" w:eastAsia="sr-Latn-RS"/>
              </w:rPr>
            </w:pPr>
            <w:r w:rsidRPr="003A0D7C">
              <w:rPr>
                <w:color w:val="000000"/>
                <w:sz w:val="16"/>
                <w:szCs w:val="16"/>
                <w:lang w:val="sr-Cyrl-RS" w:eastAsia="sr-Latn-RS"/>
              </w:rPr>
              <w:t>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696155" w:rsidRPr="003A0D7C" w:rsidRDefault="00696155" w:rsidP="00AF6932">
            <w:pPr>
              <w:jc w:val="center"/>
              <w:rPr>
                <w:color w:val="000000"/>
                <w:sz w:val="16"/>
                <w:szCs w:val="16"/>
                <w:lang w:val="sr-Cyrl-RS" w:eastAsia="sr-Latn-RS"/>
              </w:rPr>
            </w:pPr>
            <w:r w:rsidRPr="003A0D7C">
              <w:rPr>
                <w:color w:val="000000"/>
                <w:sz w:val="16"/>
                <w:szCs w:val="16"/>
                <w:lang w:val="sr-Cyrl-RS" w:eastAsia="sr-Latn-RS"/>
              </w:rPr>
              <w:t>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696155" w:rsidRPr="003A0D7C" w:rsidRDefault="00696155" w:rsidP="00AF6932">
            <w:pPr>
              <w:jc w:val="center"/>
              <w:rPr>
                <w:color w:val="000000"/>
                <w:sz w:val="16"/>
                <w:szCs w:val="16"/>
                <w:lang w:val="sr-Cyrl-RS" w:eastAsia="sr-Latn-RS"/>
              </w:rPr>
            </w:pPr>
            <w:r w:rsidRPr="003A0D7C">
              <w:rPr>
                <w:color w:val="000000"/>
                <w:sz w:val="16"/>
                <w:szCs w:val="16"/>
                <w:lang w:val="sr-Cyrl-RS" w:eastAsia="sr-Latn-RS"/>
              </w:rPr>
              <w:t>4</w:t>
            </w:r>
          </w:p>
        </w:tc>
        <w:tc>
          <w:tcPr>
            <w:tcW w:w="1843" w:type="dxa"/>
            <w:gridSpan w:val="2"/>
            <w:tcBorders>
              <w:top w:val="nil"/>
              <w:left w:val="nil"/>
              <w:bottom w:val="single" w:sz="4" w:space="0" w:color="auto"/>
              <w:right w:val="single" w:sz="4" w:space="0" w:color="auto"/>
            </w:tcBorders>
            <w:shd w:val="clear" w:color="auto" w:fill="auto"/>
            <w:noWrap/>
            <w:vAlign w:val="center"/>
          </w:tcPr>
          <w:p w:rsidR="00696155" w:rsidRPr="003A0D7C" w:rsidRDefault="00696155" w:rsidP="00AF6932">
            <w:pPr>
              <w:jc w:val="center"/>
              <w:rPr>
                <w:color w:val="000000"/>
                <w:sz w:val="16"/>
                <w:szCs w:val="16"/>
                <w:lang w:val="sr-Cyrl-RS" w:eastAsia="sr-Latn-RS"/>
              </w:rPr>
            </w:pPr>
            <w:r w:rsidRPr="003A0D7C">
              <w:rPr>
                <w:color w:val="000000"/>
                <w:sz w:val="16"/>
                <w:szCs w:val="16"/>
                <w:lang w:val="sr-Cyrl-RS" w:eastAsia="sr-Latn-RS"/>
              </w:rPr>
              <w:t>5</w:t>
            </w:r>
          </w:p>
        </w:tc>
        <w:tc>
          <w:tcPr>
            <w:tcW w:w="2128" w:type="dxa"/>
            <w:tcBorders>
              <w:top w:val="nil"/>
              <w:left w:val="nil"/>
              <w:bottom w:val="single" w:sz="4" w:space="0" w:color="auto"/>
              <w:right w:val="single" w:sz="4" w:space="0" w:color="auto"/>
            </w:tcBorders>
            <w:shd w:val="clear" w:color="auto" w:fill="auto"/>
            <w:noWrap/>
            <w:vAlign w:val="center"/>
          </w:tcPr>
          <w:p w:rsidR="00696155" w:rsidRPr="003A0D7C" w:rsidRDefault="00696155" w:rsidP="00AF6932">
            <w:pPr>
              <w:jc w:val="center"/>
              <w:rPr>
                <w:color w:val="000000"/>
                <w:sz w:val="16"/>
                <w:szCs w:val="16"/>
                <w:lang w:val="sr-Cyrl-RS" w:eastAsia="sr-Latn-RS"/>
              </w:rPr>
            </w:pPr>
            <w:r w:rsidRPr="003A0D7C">
              <w:rPr>
                <w:color w:val="000000"/>
                <w:sz w:val="16"/>
                <w:szCs w:val="16"/>
                <w:lang w:val="sr-Cyrl-RS" w:eastAsia="sr-Latn-RS"/>
              </w:rPr>
              <w:t>6</w:t>
            </w:r>
          </w:p>
        </w:tc>
        <w:tc>
          <w:tcPr>
            <w:tcW w:w="992" w:type="dxa"/>
            <w:tcBorders>
              <w:top w:val="nil"/>
              <w:left w:val="nil"/>
              <w:bottom w:val="single" w:sz="4" w:space="0" w:color="auto"/>
              <w:right w:val="single" w:sz="4" w:space="0" w:color="auto"/>
            </w:tcBorders>
            <w:shd w:val="clear" w:color="auto" w:fill="auto"/>
            <w:noWrap/>
            <w:vAlign w:val="bottom"/>
          </w:tcPr>
          <w:p w:rsidR="00696155" w:rsidRPr="003A0D7C" w:rsidRDefault="00696155" w:rsidP="00AF6932">
            <w:pPr>
              <w:jc w:val="center"/>
              <w:rPr>
                <w:color w:val="000000"/>
                <w:sz w:val="16"/>
                <w:szCs w:val="16"/>
                <w:lang w:val="sr-Cyrl-RS" w:eastAsia="sr-Latn-RS"/>
              </w:rPr>
            </w:pPr>
            <w:r w:rsidRPr="003A0D7C">
              <w:rPr>
                <w:color w:val="000000"/>
                <w:sz w:val="16"/>
                <w:szCs w:val="16"/>
                <w:lang w:val="sr-Cyrl-RS" w:eastAsia="sr-Latn-RS"/>
              </w:rPr>
              <w:t>7</w:t>
            </w:r>
          </w:p>
        </w:tc>
        <w:tc>
          <w:tcPr>
            <w:tcW w:w="1700" w:type="dxa"/>
            <w:tcBorders>
              <w:top w:val="nil"/>
              <w:left w:val="nil"/>
              <w:bottom w:val="single" w:sz="4" w:space="0" w:color="auto"/>
              <w:right w:val="nil"/>
            </w:tcBorders>
            <w:shd w:val="clear" w:color="auto" w:fill="auto"/>
            <w:noWrap/>
            <w:vAlign w:val="bottom"/>
          </w:tcPr>
          <w:p w:rsidR="00696155" w:rsidRPr="003A0D7C" w:rsidRDefault="00696155" w:rsidP="00AF6932">
            <w:pPr>
              <w:jc w:val="center"/>
              <w:rPr>
                <w:color w:val="000000"/>
                <w:sz w:val="16"/>
                <w:szCs w:val="16"/>
                <w:lang w:val="sr-Cyrl-RS" w:eastAsia="sr-Latn-RS"/>
              </w:rPr>
            </w:pPr>
            <w:r w:rsidRPr="003A0D7C">
              <w:rPr>
                <w:color w:val="000000"/>
                <w:sz w:val="16"/>
                <w:szCs w:val="16"/>
                <w:lang w:val="sr-Cyrl-RS" w:eastAsia="sr-Latn-RS"/>
              </w:rPr>
              <w:t>8</w:t>
            </w:r>
          </w:p>
        </w:tc>
        <w:tc>
          <w:tcPr>
            <w:tcW w:w="2203" w:type="dxa"/>
            <w:tcBorders>
              <w:top w:val="nil"/>
              <w:left w:val="single" w:sz="4" w:space="0" w:color="auto"/>
              <w:bottom w:val="single" w:sz="4" w:space="0" w:color="auto"/>
              <w:right w:val="single" w:sz="8" w:space="0" w:color="auto"/>
            </w:tcBorders>
            <w:shd w:val="clear" w:color="auto" w:fill="auto"/>
            <w:noWrap/>
            <w:vAlign w:val="bottom"/>
          </w:tcPr>
          <w:p w:rsidR="00696155" w:rsidRPr="003A0D7C" w:rsidRDefault="00696155" w:rsidP="00AF6932">
            <w:pPr>
              <w:jc w:val="center"/>
              <w:rPr>
                <w:color w:val="000000"/>
                <w:sz w:val="16"/>
                <w:szCs w:val="16"/>
                <w:lang w:val="sr-Cyrl-RS" w:eastAsia="sr-Latn-RS"/>
              </w:rPr>
            </w:pPr>
            <w:r w:rsidRPr="003A0D7C">
              <w:rPr>
                <w:color w:val="000000"/>
                <w:sz w:val="16"/>
                <w:szCs w:val="16"/>
                <w:lang w:val="sr-Cyrl-RS" w:eastAsia="sr-Latn-RS"/>
              </w:rPr>
              <w:t>9</w:t>
            </w:r>
          </w:p>
        </w:tc>
      </w:tr>
      <w:tr w:rsidR="001F32AF" w:rsidRPr="005D75B9" w:rsidTr="00830873">
        <w:trPr>
          <w:trHeight w:val="755"/>
        </w:trPr>
        <w:tc>
          <w:tcPr>
            <w:tcW w:w="993" w:type="dxa"/>
            <w:tcBorders>
              <w:top w:val="single" w:sz="4" w:space="0" w:color="auto"/>
              <w:left w:val="single" w:sz="8" w:space="0" w:color="auto"/>
              <w:bottom w:val="single" w:sz="4" w:space="0" w:color="auto"/>
              <w:right w:val="nil"/>
            </w:tcBorders>
            <w:shd w:val="clear" w:color="auto" w:fill="auto"/>
            <w:vAlign w:val="center"/>
          </w:tcPr>
          <w:p w:rsidR="001F32AF" w:rsidRPr="001F32AF" w:rsidRDefault="001F32AF" w:rsidP="00897E16">
            <w:pPr>
              <w:jc w:val="center"/>
              <w:rPr>
                <w:color w:val="000000"/>
                <w:sz w:val="24"/>
                <w:szCs w:val="24"/>
                <w:lang w:val="sr-Cyrl-RS" w:eastAsia="sr-Latn-RS"/>
              </w:rPr>
            </w:pPr>
            <w:r>
              <w:rPr>
                <w:color w:val="000000"/>
                <w:sz w:val="24"/>
                <w:szCs w:val="24"/>
                <w:lang w:val="sr-Cyrl-RS" w:eastAsia="sr-Latn-RS"/>
              </w:rP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F32AF" w:rsidRPr="0019027D" w:rsidRDefault="001F32AF" w:rsidP="00830873">
            <w:pPr>
              <w:autoSpaceDE w:val="0"/>
              <w:autoSpaceDN w:val="0"/>
              <w:adjustRightInd w:val="0"/>
              <w:rPr>
                <w:sz w:val="24"/>
                <w:szCs w:val="24"/>
                <w:lang w:val="sr-Latn-RS"/>
              </w:rPr>
            </w:pPr>
            <w:r>
              <w:rPr>
                <w:sz w:val="24"/>
                <w:szCs w:val="24"/>
                <w:lang w:val="sr-Latn-RS"/>
              </w:rPr>
              <w:t>Iris collimator 8000/Vista</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F32AF" w:rsidRPr="001F32AF" w:rsidRDefault="001F32AF" w:rsidP="00897E16">
            <w:pPr>
              <w:jc w:val="center"/>
              <w:rPr>
                <w:color w:val="000000"/>
                <w:sz w:val="24"/>
                <w:szCs w:val="24"/>
                <w:lang w:val="sr-Cyrl-RS" w:eastAsia="sr-Latn-RS"/>
              </w:rPr>
            </w:pPr>
            <w:r>
              <w:rPr>
                <w:color w:val="000000"/>
                <w:sz w:val="24"/>
                <w:szCs w:val="24"/>
                <w:lang w:val="sr-Cyrl-RS" w:eastAsia="sr-Latn-RS"/>
              </w:rPr>
              <w:t>ком</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F32AF" w:rsidRDefault="001F32AF" w:rsidP="00897E16">
            <w:pPr>
              <w:jc w:val="center"/>
              <w:rPr>
                <w:color w:val="000000"/>
                <w:sz w:val="24"/>
                <w:szCs w:val="24"/>
                <w:lang w:val="sr-Cyrl-RS" w:eastAsia="sr-Latn-RS"/>
              </w:rPr>
            </w:pPr>
            <w:r>
              <w:rPr>
                <w:color w:val="000000"/>
                <w:sz w:val="24"/>
                <w:szCs w:val="24"/>
                <w:lang w:val="sr-Cyrl-RS" w:eastAsia="sr-Latn-RS"/>
              </w:rPr>
              <w:t>1</w:t>
            </w:r>
          </w:p>
        </w:tc>
        <w:tc>
          <w:tcPr>
            <w:tcW w:w="1843" w:type="dxa"/>
            <w:gridSpan w:val="2"/>
            <w:tcBorders>
              <w:top w:val="nil"/>
              <w:left w:val="nil"/>
              <w:bottom w:val="single" w:sz="4" w:space="0" w:color="auto"/>
              <w:right w:val="single" w:sz="4" w:space="0" w:color="auto"/>
            </w:tcBorders>
            <w:shd w:val="clear" w:color="auto" w:fill="auto"/>
            <w:noWrap/>
            <w:vAlign w:val="center"/>
          </w:tcPr>
          <w:p w:rsidR="001F32AF" w:rsidRPr="00C3256D" w:rsidRDefault="001F32AF" w:rsidP="00AF6932">
            <w:pPr>
              <w:jc w:val="right"/>
              <w:rPr>
                <w:color w:val="000000"/>
                <w:sz w:val="24"/>
                <w:szCs w:val="24"/>
                <w:lang w:val="sr-Latn-RS" w:eastAsia="sr-Latn-RS"/>
              </w:rPr>
            </w:pPr>
          </w:p>
        </w:tc>
        <w:tc>
          <w:tcPr>
            <w:tcW w:w="2128" w:type="dxa"/>
            <w:tcBorders>
              <w:top w:val="nil"/>
              <w:left w:val="nil"/>
              <w:bottom w:val="single" w:sz="4" w:space="0" w:color="auto"/>
              <w:right w:val="single" w:sz="4" w:space="0" w:color="auto"/>
            </w:tcBorders>
            <w:shd w:val="clear" w:color="auto" w:fill="auto"/>
            <w:noWrap/>
            <w:vAlign w:val="center"/>
          </w:tcPr>
          <w:p w:rsidR="001F32AF" w:rsidRPr="00C3256D" w:rsidRDefault="001F32AF" w:rsidP="00AF6932">
            <w:pPr>
              <w:jc w:val="center"/>
              <w:rPr>
                <w:color w:val="000000"/>
                <w:sz w:val="24"/>
                <w:szCs w:val="24"/>
                <w:lang w:val="sr-Latn-RS" w:eastAsia="sr-Latn-RS"/>
              </w:rPr>
            </w:pPr>
          </w:p>
        </w:tc>
        <w:tc>
          <w:tcPr>
            <w:tcW w:w="992" w:type="dxa"/>
            <w:tcBorders>
              <w:top w:val="nil"/>
              <w:left w:val="nil"/>
              <w:bottom w:val="single" w:sz="4" w:space="0" w:color="auto"/>
              <w:right w:val="single" w:sz="4" w:space="0" w:color="auto"/>
            </w:tcBorders>
            <w:shd w:val="clear" w:color="auto" w:fill="auto"/>
            <w:noWrap/>
            <w:vAlign w:val="bottom"/>
          </w:tcPr>
          <w:p w:rsidR="001F32AF" w:rsidRPr="00C3256D" w:rsidRDefault="001F32AF" w:rsidP="00AF6932">
            <w:pPr>
              <w:rPr>
                <w:color w:val="000000"/>
                <w:sz w:val="24"/>
                <w:szCs w:val="24"/>
                <w:lang w:val="sr-Latn-RS" w:eastAsia="sr-Latn-RS"/>
              </w:rPr>
            </w:pPr>
          </w:p>
        </w:tc>
        <w:tc>
          <w:tcPr>
            <w:tcW w:w="1700" w:type="dxa"/>
            <w:tcBorders>
              <w:top w:val="nil"/>
              <w:left w:val="nil"/>
              <w:bottom w:val="single" w:sz="4" w:space="0" w:color="auto"/>
              <w:right w:val="nil"/>
            </w:tcBorders>
            <w:shd w:val="clear" w:color="auto" w:fill="auto"/>
            <w:noWrap/>
            <w:vAlign w:val="bottom"/>
          </w:tcPr>
          <w:p w:rsidR="001F32AF" w:rsidRPr="00C3256D" w:rsidRDefault="001F32AF" w:rsidP="00AF6932">
            <w:pPr>
              <w:rPr>
                <w:color w:val="000000"/>
                <w:sz w:val="24"/>
                <w:szCs w:val="24"/>
                <w:lang w:val="sr-Latn-RS" w:eastAsia="sr-Latn-RS"/>
              </w:rPr>
            </w:pPr>
          </w:p>
        </w:tc>
        <w:tc>
          <w:tcPr>
            <w:tcW w:w="2203" w:type="dxa"/>
            <w:tcBorders>
              <w:top w:val="nil"/>
              <w:left w:val="single" w:sz="4" w:space="0" w:color="auto"/>
              <w:bottom w:val="single" w:sz="4" w:space="0" w:color="auto"/>
              <w:right w:val="single" w:sz="8" w:space="0" w:color="auto"/>
            </w:tcBorders>
            <w:shd w:val="clear" w:color="auto" w:fill="auto"/>
            <w:noWrap/>
            <w:vAlign w:val="bottom"/>
          </w:tcPr>
          <w:p w:rsidR="001F32AF" w:rsidRPr="00C3256D" w:rsidRDefault="001F32AF" w:rsidP="00AF6932">
            <w:pPr>
              <w:rPr>
                <w:color w:val="000000"/>
                <w:sz w:val="24"/>
                <w:szCs w:val="24"/>
                <w:lang w:val="sr-Latn-RS" w:eastAsia="sr-Latn-RS"/>
              </w:rPr>
            </w:pPr>
          </w:p>
        </w:tc>
      </w:tr>
      <w:tr w:rsidR="001F32AF" w:rsidRPr="005D75B9" w:rsidTr="00830873">
        <w:trPr>
          <w:trHeight w:val="755"/>
        </w:trPr>
        <w:tc>
          <w:tcPr>
            <w:tcW w:w="993" w:type="dxa"/>
            <w:tcBorders>
              <w:top w:val="single" w:sz="4" w:space="0" w:color="auto"/>
              <w:left w:val="single" w:sz="8" w:space="0" w:color="auto"/>
              <w:bottom w:val="single" w:sz="4" w:space="0" w:color="auto"/>
              <w:right w:val="nil"/>
            </w:tcBorders>
            <w:shd w:val="clear" w:color="auto" w:fill="auto"/>
            <w:vAlign w:val="center"/>
          </w:tcPr>
          <w:p w:rsidR="001F32AF" w:rsidRPr="001F32AF" w:rsidRDefault="001F32AF" w:rsidP="00897E16">
            <w:pPr>
              <w:jc w:val="center"/>
              <w:rPr>
                <w:color w:val="000000"/>
                <w:sz w:val="24"/>
                <w:szCs w:val="24"/>
                <w:lang w:val="sr-Cyrl-RS" w:eastAsia="sr-Latn-RS"/>
              </w:rPr>
            </w:pPr>
            <w:r>
              <w:rPr>
                <w:color w:val="000000"/>
                <w:sz w:val="24"/>
                <w:szCs w:val="24"/>
                <w:lang w:val="sr-Cyrl-RS" w:eastAsia="sr-Latn-RS"/>
              </w:rPr>
              <w:t>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1F32AF" w:rsidRPr="0019027D" w:rsidRDefault="001F32AF" w:rsidP="00830873">
            <w:pPr>
              <w:autoSpaceDE w:val="0"/>
              <w:autoSpaceDN w:val="0"/>
              <w:adjustRightInd w:val="0"/>
              <w:rPr>
                <w:sz w:val="24"/>
                <w:szCs w:val="24"/>
                <w:lang w:val="sr-Latn-RS"/>
              </w:rPr>
            </w:pPr>
            <w:r>
              <w:rPr>
                <w:sz w:val="24"/>
                <w:szCs w:val="24"/>
                <w:lang w:val="sr-Latn-RS"/>
              </w:rPr>
              <w:t>Slot collimator 8000/Vista</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F32AF" w:rsidRPr="001F32AF" w:rsidRDefault="001F32AF" w:rsidP="00897E16">
            <w:pPr>
              <w:jc w:val="center"/>
              <w:rPr>
                <w:color w:val="000000"/>
                <w:sz w:val="24"/>
                <w:szCs w:val="24"/>
                <w:lang w:val="sr-Cyrl-RS" w:eastAsia="sr-Latn-RS"/>
              </w:rPr>
            </w:pPr>
            <w:r>
              <w:rPr>
                <w:color w:val="000000"/>
                <w:sz w:val="24"/>
                <w:szCs w:val="24"/>
                <w:lang w:val="sr-Cyrl-RS" w:eastAsia="sr-Latn-RS"/>
              </w:rPr>
              <w:t>ком</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F32AF" w:rsidRDefault="001F32AF" w:rsidP="00897E16">
            <w:pPr>
              <w:jc w:val="center"/>
              <w:rPr>
                <w:color w:val="000000"/>
                <w:sz w:val="24"/>
                <w:szCs w:val="24"/>
                <w:lang w:val="sr-Cyrl-RS" w:eastAsia="sr-Latn-RS"/>
              </w:rPr>
            </w:pPr>
            <w:r>
              <w:rPr>
                <w:color w:val="000000"/>
                <w:sz w:val="24"/>
                <w:szCs w:val="24"/>
                <w:lang w:val="sr-Cyrl-RS" w:eastAsia="sr-Latn-RS"/>
              </w:rPr>
              <w:t>1</w:t>
            </w:r>
          </w:p>
        </w:tc>
        <w:tc>
          <w:tcPr>
            <w:tcW w:w="1843" w:type="dxa"/>
            <w:gridSpan w:val="2"/>
            <w:tcBorders>
              <w:top w:val="nil"/>
              <w:left w:val="nil"/>
              <w:bottom w:val="single" w:sz="4" w:space="0" w:color="auto"/>
              <w:right w:val="single" w:sz="4" w:space="0" w:color="auto"/>
            </w:tcBorders>
            <w:shd w:val="clear" w:color="auto" w:fill="auto"/>
            <w:noWrap/>
            <w:vAlign w:val="center"/>
          </w:tcPr>
          <w:p w:rsidR="001F32AF" w:rsidRPr="00C3256D" w:rsidRDefault="001F32AF" w:rsidP="00AF6932">
            <w:pPr>
              <w:jc w:val="right"/>
              <w:rPr>
                <w:color w:val="000000"/>
                <w:sz w:val="24"/>
                <w:szCs w:val="24"/>
                <w:lang w:val="sr-Latn-RS" w:eastAsia="sr-Latn-RS"/>
              </w:rPr>
            </w:pPr>
          </w:p>
        </w:tc>
        <w:tc>
          <w:tcPr>
            <w:tcW w:w="2128" w:type="dxa"/>
            <w:tcBorders>
              <w:top w:val="nil"/>
              <w:left w:val="nil"/>
              <w:bottom w:val="single" w:sz="4" w:space="0" w:color="auto"/>
              <w:right w:val="single" w:sz="4" w:space="0" w:color="auto"/>
            </w:tcBorders>
            <w:shd w:val="clear" w:color="auto" w:fill="auto"/>
            <w:noWrap/>
            <w:vAlign w:val="center"/>
          </w:tcPr>
          <w:p w:rsidR="001F32AF" w:rsidRPr="00C3256D" w:rsidRDefault="001F32AF" w:rsidP="00AF6932">
            <w:pPr>
              <w:jc w:val="center"/>
              <w:rPr>
                <w:color w:val="000000"/>
                <w:sz w:val="24"/>
                <w:szCs w:val="24"/>
                <w:lang w:val="sr-Latn-RS" w:eastAsia="sr-Latn-RS"/>
              </w:rPr>
            </w:pPr>
          </w:p>
        </w:tc>
        <w:tc>
          <w:tcPr>
            <w:tcW w:w="992" w:type="dxa"/>
            <w:tcBorders>
              <w:top w:val="nil"/>
              <w:left w:val="nil"/>
              <w:bottom w:val="single" w:sz="4" w:space="0" w:color="auto"/>
              <w:right w:val="single" w:sz="4" w:space="0" w:color="auto"/>
            </w:tcBorders>
            <w:shd w:val="clear" w:color="auto" w:fill="auto"/>
            <w:noWrap/>
            <w:vAlign w:val="bottom"/>
          </w:tcPr>
          <w:p w:rsidR="001F32AF" w:rsidRPr="00C3256D" w:rsidRDefault="001F32AF" w:rsidP="00AF6932">
            <w:pPr>
              <w:rPr>
                <w:color w:val="000000"/>
                <w:sz w:val="24"/>
                <w:szCs w:val="24"/>
                <w:lang w:val="sr-Latn-RS" w:eastAsia="sr-Latn-RS"/>
              </w:rPr>
            </w:pPr>
          </w:p>
        </w:tc>
        <w:tc>
          <w:tcPr>
            <w:tcW w:w="1700" w:type="dxa"/>
            <w:tcBorders>
              <w:top w:val="nil"/>
              <w:left w:val="nil"/>
              <w:bottom w:val="single" w:sz="4" w:space="0" w:color="auto"/>
              <w:right w:val="nil"/>
            </w:tcBorders>
            <w:shd w:val="clear" w:color="auto" w:fill="auto"/>
            <w:noWrap/>
            <w:vAlign w:val="bottom"/>
          </w:tcPr>
          <w:p w:rsidR="001F32AF" w:rsidRPr="00C3256D" w:rsidRDefault="001F32AF" w:rsidP="00AF6932">
            <w:pPr>
              <w:rPr>
                <w:color w:val="000000"/>
                <w:sz w:val="24"/>
                <w:szCs w:val="24"/>
                <w:lang w:val="sr-Latn-RS" w:eastAsia="sr-Latn-RS"/>
              </w:rPr>
            </w:pPr>
          </w:p>
        </w:tc>
        <w:tc>
          <w:tcPr>
            <w:tcW w:w="2203" w:type="dxa"/>
            <w:tcBorders>
              <w:top w:val="nil"/>
              <w:left w:val="single" w:sz="4" w:space="0" w:color="auto"/>
              <w:bottom w:val="single" w:sz="4" w:space="0" w:color="auto"/>
              <w:right w:val="single" w:sz="8" w:space="0" w:color="auto"/>
            </w:tcBorders>
            <w:shd w:val="clear" w:color="auto" w:fill="auto"/>
            <w:noWrap/>
            <w:vAlign w:val="bottom"/>
          </w:tcPr>
          <w:p w:rsidR="001F32AF" w:rsidRPr="00C3256D" w:rsidRDefault="001F32AF" w:rsidP="00AF6932">
            <w:pPr>
              <w:rPr>
                <w:color w:val="000000"/>
                <w:sz w:val="24"/>
                <w:szCs w:val="24"/>
                <w:lang w:val="sr-Latn-RS" w:eastAsia="sr-Latn-RS"/>
              </w:rPr>
            </w:pPr>
          </w:p>
        </w:tc>
      </w:tr>
      <w:tr w:rsidR="001F32AF" w:rsidRPr="005D75B9" w:rsidTr="00830873">
        <w:trPr>
          <w:trHeight w:val="635"/>
        </w:trPr>
        <w:tc>
          <w:tcPr>
            <w:tcW w:w="993" w:type="dxa"/>
            <w:tcBorders>
              <w:top w:val="single" w:sz="4" w:space="0" w:color="auto"/>
              <w:left w:val="single" w:sz="8" w:space="0" w:color="auto"/>
              <w:bottom w:val="single" w:sz="4" w:space="0" w:color="auto"/>
              <w:right w:val="nil"/>
            </w:tcBorders>
            <w:shd w:val="clear" w:color="auto" w:fill="auto"/>
            <w:vAlign w:val="center"/>
          </w:tcPr>
          <w:p w:rsidR="001F32AF" w:rsidRDefault="001F32AF" w:rsidP="00830873">
            <w:pPr>
              <w:pStyle w:val="ListParagraph"/>
              <w:ind w:left="34"/>
              <w:jc w:val="center"/>
              <w:rPr>
                <w:lang w:val="sr-Cyrl-RS"/>
              </w:rPr>
            </w:pPr>
            <w:r>
              <w:rPr>
                <w:lang w:val="sr-Cyrl-RS"/>
              </w:rPr>
              <w:t>3</w:t>
            </w:r>
          </w:p>
        </w:tc>
        <w:tc>
          <w:tcPr>
            <w:tcW w:w="76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F32AF" w:rsidRPr="00C3256D" w:rsidRDefault="001F32AF" w:rsidP="00830873">
            <w:pPr>
              <w:rPr>
                <w:color w:val="000000"/>
                <w:sz w:val="24"/>
                <w:szCs w:val="24"/>
                <w:lang w:val="sr-Latn-RS" w:eastAsia="sr-Latn-RS"/>
              </w:rPr>
            </w:pPr>
            <w:r>
              <w:rPr>
                <w:sz w:val="24"/>
                <w:szCs w:val="24"/>
                <w:lang w:val="sr-Cyrl-RS"/>
              </w:rPr>
              <w:t>Трошкови уградње оригиналних резервних делова</w:t>
            </w:r>
          </w:p>
        </w:tc>
        <w:tc>
          <w:tcPr>
            <w:tcW w:w="2128" w:type="dxa"/>
            <w:tcBorders>
              <w:top w:val="nil"/>
              <w:left w:val="nil"/>
              <w:bottom w:val="single" w:sz="4" w:space="0" w:color="auto"/>
              <w:right w:val="single" w:sz="4" w:space="0" w:color="auto"/>
            </w:tcBorders>
            <w:shd w:val="clear" w:color="auto" w:fill="auto"/>
            <w:noWrap/>
            <w:vAlign w:val="center"/>
          </w:tcPr>
          <w:p w:rsidR="001F32AF" w:rsidRPr="00C3256D" w:rsidRDefault="001F32AF" w:rsidP="00AF6932">
            <w:pPr>
              <w:jc w:val="center"/>
              <w:rPr>
                <w:color w:val="000000"/>
                <w:sz w:val="24"/>
                <w:szCs w:val="24"/>
                <w:lang w:val="sr-Latn-RS" w:eastAsia="sr-Latn-RS"/>
              </w:rPr>
            </w:pPr>
          </w:p>
        </w:tc>
        <w:tc>
          <w:tcPr>
            <w:tcW w:w="992" w:type="dxa"/>
            <w:tcBorders>
              <w:top w:val="nil"/>
              <w:left w:val="nil"/>
              <w:bottom w:val="single" w:sz="4" w:space="0" w:color="auto"/>
              <w:right w:val="single" w:sz="4" w:space="0" w:color="auto"/>
            </w:tcBorders>
            <w:shd w:val="clear" w:color="auto" w:fill="auto"/>
            <w:noWrap/>
            <w:vAlign w:val="bottom"/>
          </w:tcPr>
          <w:p w:rsidR="001F32AF" w:rsidRPr="00C3256D" w:rsidRDefault="001F32AF" w:rsidP="00AF6932">
            <w:pPr>
              <w:rPr>
                <w:color w:val="000000"/>
                <w:sz w:val="24"/>
                <w:szCs w:val="24"/>
                <w:lang w:val="sr-Latn-RS" w:eastAsia="sr-Latn-RS"/>
              </w:rPr>
            </w:pPr>
          </w:p>
        </w:tc>
        <w:tc>
          <w:tcPr>
            <w:tcW w:w="1700" w:type="dxa"/>
            <w:tcBorders>
              <w:top w:val="nil"/>
              <w:left w:val="nil"/>
              <w:bottom w:val="single" w:sz="4" w:space="0" w:color="auto"/>
              <w:right w:val="nil"/>
            </w:tcBorders>
            <w:shd w:val="clear" w:color="auto" w:fill="auto"/>
            <w:noWrap/>
            <w:vAlign w:val="bottom"/>
          </w:tcPr>
          <w:p w:rsidR="001F32AF" w:rsidRPr="00C3256D" w:rsidRDefault="001F32AF" w:rsidP="00AF6932">
            <w:pPr>
              <w:rPr>
                <w:color w:val="000000"/>
                <w:sz w:val="24"/>
                <w:szCs w:val="24"/>
                <w:lang w:val="sr-Latn-RS" w:eastAsia="sr-Latn-RS"/>
              </w:rPr>
            </w:pPr>
          </w:p>
        </w:tc>
        <w:tc>
          <w:tcPr>
            <w:tcW w:w="2203" w:type="dxa"/>
            <w:tcBorders>
              <w:top w:val="nil"/>
              <w:left w:val="single" w:sz="4" w:space="0" w:color="auto"/>
              <w:bottom w:val="single" w:sz="4" w:space="0" w:color="auto"/>
              <w:right w:val="single" w:sz="8" w:space="0" w:color="auto"/>
            </w:tcBorders>
            <w:shd w:val="clear" w:color="auto" w:fill="auto"/>
            <w:noWrap/>
            <w:vAlign w:val="bottom"/>
          </w:tcPr>
          <w:p w:rsidR="001F32AF" w:rsidRPr="00C3256D" w:rsidRDefault="001F32AF" w:rsidP="00AF6932">
            <w:pPr>
              <w:rPr>
                <w:color w:val="000000"/>
                <w:sz w:val="24"/>
                <w:szCs w:val="24"/>
                <w:lang w:val="sr-Latn-RS" w:eastAsia="sr-Latn-RS"/>
              </w:rPr>
            </w:pPr>
          </w:p>
        </w:tc>
      </w:tr>
      <w:tr w:rsidR="001F32AF" w:rsidRPr="005D75B9" w:rsidTr="001F32AF">
        <w:trPr>
          <w:trHeight w:val="741"/>
        </w:trPr>
        <w:tc>
          <w:tcPr>
            <w:tcW w:w="993" w:type="dxa"/>
            <w:tcBorders>
              <w:top w:val="single" w:sz="4" w:space="0" w:color="auto"/>
              <w:left w:val="single" w:sz="8" w:space="0" w:color="auto"/>
              <w:bottom w:val="single" w:sz="4" w:space="0" w:color="auto"/>
              <w:right w:val="nil"/>
            </w:tcBorders>
            <w:shd w:val="clear" w:color="auto" w:fill="auto"/>
            <w:vAlign w:val="center"/>
          </w:tcPr>
          <w:p w:rsidR="001F32AF" w:rsidRPr="00084894" w:rsidRDefault="001F32AF" w:rsidP="00830873">
            <w:pPr>
              <w:pStyle w:val="ListParagraph"/>
              <w:ind w:left="34"/>
              <w:jc w:val="center"/>
              <w:rPr>
                <w:lang w:val="sr-Cyrl-RS"/>
              </w:rPr>
            </w:pPr>
            <w:r>
              <w:rPr>
                <w:lang w:val="sr-Cyrl-RS"/>
              </w:rPr>
              <w:t>4</w:t>
            </w:r>
          </w:p>
        </w:tc>
        <w:tc>
          <w:tcPr>
            <w:tcW w:w="7655" w:type="dxa"/>
            <w:gridSpan w:val="7"/>
            <w:tcBorders>
              <w:top w:val="single" w:sz="4" w:space="0" w:color="auto"/>
              <w:left w:val="single" w:sz="4" w:space="0" w:color="auto"/>
              <w:bottom w:val="single" w:sz="4" w:space="0" w:color="auto"/>
              <w:right w:val="single" w:sz="4" w:space="0" w:color="auto"/>
            </w:tcBorders>
            <w:shd w:val="clear" w:color="auto" w:fill="auto"/>
          </w:tcPr>
          <w:p w:rsidR="001F32AF" w:rsidRDefault="001F32AF" w:rsidP="001F32AF">
            <w:pPr>
              <w:autoSpaceDE w:val="0"/>
              <w:autoSpaceDN w:val="0"/>
              <w:adjustRightInd w:val="0"/>
              <w:rPr>
                <w:sz w:val="24"/>
                <w:szCs w:val="24"/>
                <w:lang w:val="sr-Cyrl-RS"/>
              </w:rPr>
            </w:pPr>
            <w:r>
              <w:rPr>
                <w:sz w:val="24"/>
                <w:szCs w:val="24"/>
                <w:lang w:val="sr-Cyrl-RS"/>
              </w:rPr>
              <w:t>Остали  зависни трошкови</w:t>
            </w:r>
          </w:p>
          <w:p w:rsidR="001F32AF" w:rsidRPr="001F32AF" w:rsidRDefault="001F32AF" w:rsidP="001F32AF">
            <w:pPr>
              <w:autoSpaceDE w:val="0"/>
              <w:autoSpaceDN w:val="0"/>
              <w:adjustRightInd w:val="0"/>
              <w:rPr>
                <w:sz w:val="24"/>
                <w:szCs w:val="24"/>
                <w:lang w:val="sr-Cyrl-RS"/>
              </w:rPr>
            </w:pPr>
            <w:r>
              <w:rPr>
                <w:sz w:val="24"/>
                <w:szCs w:val="24"/>
                <w:lang w:val="sr-Cyrl-RS"/>
              </w:rPr>
              <w:t xml:space="preserve"> (</w:t>
            </w:r>
            <w:r>
              <w:rPr>
                <w:color w:val="000000" w:themeColor="text1"/>
              </w:rPr>
              <w:t>транспорт опреме</w:t>
            </w:r>
            <w:r>
              <w:rPr>
                <w:color w:val="000000" w:themeColor="text1"/>
                <w:lang w:val="sr-Cyrl-RS"/>
              </w:rPr>
              <w:t xml:space="preserve"> -</w:t>
            </w:r>
            <w:r w:rsidRPr="00DB4EBD">
              <w:rPr>
                <w:color w:val="000000" w:themeColor="text1"/>
              </w:rPr>
              <w:t xml:space="preserve"> уређаја</w:t>
            </w:r>
            <w:r w:rsidRPr="00DB4EBD">
              <w:rPr>
                <w:color w:val="000000" w:themeColor="text1"/>
                <w:lang w:val="sr-Cyrl-RS"/>
              </w:rPr>
              <w:t xml:space="preserve"> од сервиса до наручиоца и назад</w:t>
            </w:r>
            <w:r>
              <w:rPr>
                <w:color w:val="000000" w:themeColor="text1"/>
              </w:rPr>
              <w:t xml:space="preserve"> </w:t>
            </w:r>
            <w:r>
              <w:rPr>
                <w:color w:val="000000" w:themeColor="text1"/>
                <w:lang w:val="sr-Cyrl-RS"/>
              </w:rPr>
              <w:t>и</w:t>
            </w:r>
            <w:r w:rsidRPr="00DB4EBD">
              <w:rPr>
                <w:color w:val="000000" w:themeColor="text1"/>
              </w:rPr>
              <w:t xml:space="preserve"> људства,  </w:t>
            </w:r>
            <w:r w:rsidRPr="00DB4EBD">
              <w:rPr>
                <w:color w:val="000000" w:themeColor="text1"/>
                <w:lang w:val="sr-Cyrl-RS"/>
              </w:rPr>
              <w:t>путарине, дневнице</w:t>
            </w:r>
            <w:r w:rsidRPr="00DB4EBD">
              <w:rPr>
                <w:color w:val="000000" w:themeColor="text1"/>
              </w:rPr>
              <w:t xml:space="preserve"> и сл.,</w:t>
            </w:r>
            <w:r>
              <w:rPr>
                <w:color w:val="000000" w:themeColor="text1"/>
                <w:lang w:val="sr-Cyrl-RS"/>
              </w:rPr>
              <w:t>)</w:t>
            </w:r>
          </w:p>
        </w:tc>
        <w:tc>
          <w:tcPr>
            <w:tcW w:w="2128" w:type="dxa"/>
            <w:tcBorders>
              <w:top w:val="nil"/>
              <w:left w:val="nil"/>
              <w:bottom w:val="single" w:sz="4" w:space="0" w:color="auto"/>
              <w:right w:val="single" w:sz="4" w:space="0" w:color="auto"/>
            </w:tcBorders>
            <w:shd w:val="clear" w:color="auto" w:fill="auto"/>
            <w:noWrap/>
            <w:vAlign w:val="center"/>
          </w:tcPr>
          <w:p w:rsidR="001F32AF" w:rsidRPr="00C3256D" w:rsidRDefault="001F32AF" w:rsidP="00AF6932">
            <w:pPr>
              <w:jc w:val="center"/>
              <w:rPr>
                <w:color w:val="000000"/>
                <w:sz w:val="24"/>
                <w:szCs w:val="24"/>
                <w:lang w:val="sr-Latn-RS" w:eastAsia="sr-Latn-RS"/>
              </w:rPr>
            </w:pPr>
          </w:p>
        </w:tc>
        <w:tc>
          <w:tcPr>
            <w:tcW w:w="992" w:type="dxa"/>
            <w:tcBorders>
              <w:top w:val="nil"/>
              <w:left w:val="nil"/>
              <w:bottom w:val="single" w:sz="4" w:space="0" w:color="auto"/>
              <w:right w:val="single" w:sz="4" w:space="0" w:color="auto"/>
            </w:tcBorders>
            <w:shd w:val="clear" w:color="auto" w:fill="auto"/>
            <w:noWrap/>
            <w:vAlign w:val="bottom"/>
          </w:tcPr>
          <w:p w:rsidR="001F32AF" w:rsidRPr="00C3256D" w:rsidRDefault="001F32AF" w:rsidP="00AF6932">
            <w:pPr>
              <w:rPr>
                <w:color w:val="000000"/>
                <w:sz w:val="24"/>
                <w:szCs w:val="24"/>
                <w:lang w:val="sr-Latn-RS" w:eastAsia="sr-Latn-RS"/>
              </w:rPr>
            </w:pPr>
          </w:p>
        </w:tc>
        <w:tc>
          <w:tcPr>
            <w:tcW w:w="1700" w:type="dxa"/>
            <w:tcBorders>
              <w:top w:val="nil"/>
              <w:left w:val="nil"/>
              <w:bottom w:val="single" w:sz="4" w:space="0" w:color="auto"/>
              <w:right w:val="nil"/>
            </w:tcBorders>
            <w:shd w:val="clear" w:color="auto" w:fill="auto"/>
            <w:noWrap/>
            <w:vAlign w:val="bottom"/>
          </w:tcPr>
          <w:p w:rsidR="001F32AF" w:rsidRPr="00C3256D" w:rsidRDefault="001F32AF" w:rsidP="00AF6932">
            <w:pPr>
              <w:rPr>
                <w:color w:val="000000"/>
                <w:sz w:val="24"/>
                <w:szCs w:val="24"/>
                <w:lang w:val="sr-Latn-RS" w:eastAsia="sr-Latn-RS"/>
              </w:rPr>
            </w:pPr>
          </w:p>
        </w:tc>
        <w:tc>
          <w:tcPr>
            <w:tcW w:w="2203" w:type="dxa"/>
            <w:tcBorders>
              <w:top w:val="nil"/>
              <w:left w:val="single" w:sz="4" w:space="0" w:color="auto"/>
              <w:bottom w:val="single" w:sz="4" w:space="0" w:color="auto"/>
              <w:right w:val="single" w:sz="8" w:space="0" w:color="auto"/>
            </w:tcBorders>
            <w:shd w:val="clear" w:color="auto" w:fill="auto"/>
            <w:noWrap/>
            <w:vAlign w:val="bottom"/>
          </w:tcPr>
          <w:p w:rsidR="001F32AF" w:rsidRPr="00C3256D" w:rsidRDefault="001F32AF" w:rsidP="00AF6932">
            <w:pPr>
              <w:rPr>
                <w:color w:val="000000"/>
                <w:sz w:val="24"/>
                <w:szCs w:val="24"/>
                <w:lang w:val="sr-Latn-RS" w:eastAsia="sr-Latn-RS"/>
              </w:rPr>
            </w:pPr>
          </w:p>
        </w:tc>
      </w:tr>
      <w:tr w:rsidR="001F32AF" w:rsidRPr="005D75B9" w:rsidTr="001F32AF">
        <w:trPr>
          <w:trHeight w:val="300"/>
        </w:trPr>
        <w:tc>
          <w:tcPr>
            <w:tcW w:w="993" w:type="dxa"/>
            <w:tcBorders>
              <w:top w:val="nil"/>
              <w:left w:val="nil"/>
              <w:bottom w:val="nil"/>
              <w:right w:val="nil"/>
            </w:tcBorders>
            <w:shd w:val="clear" w:color="auto" w:fill="auto"/>
            <w:noWrap/>
            <w:vAlign w:val="bottom"/>
            <w:hideMark/>
          </w:tcPr>
          <w:p w:rsidR="001F32AF" w:rsidRPr="00C3256D" w:rsidRDefault="001F32AF" w:rsidP="00AF6932">
            <w:pPr>
              <w:rPr>
                <w:color w:val="000000"/>
                <w:sz w:val="24"/>
                <w:szCs w:val="24"/>
                <w:lang w:val="sr-Latn-RS" w:eastAsia="sr-Latn-RS"/>
              </w:rPr>
            </w:pPr>
          </w:p>
        </w:tc>
        <w:tc>
          <w:tcPr>
            <w:tcW w:w="4111" w:type="dxa"/>
            <w:gridSpan w:val="2"/>
            <w:tcBorders>
              <w:top w:val="nil"/>
              <w:left w:val="nil"/>
              <w:bottom w:val="nil"/>
              <w:right w:val="nil"/>
            </w:tcBorders>
            <w:shd w:val="clear" w:color="auto" w:fill="auto"/>
            <w:noWrap/>
            <w:vAlign w:val="bottom"/>
            <w:hideMark/>
          </w:tcPr>
          <w:p w:rsidR="001F32AF" w:rsidRPr="00C3256D" w:rsidRDefault="001F32AF" w:rsidP="00AF6932">
            <w:pPr>
              <w:rPr>
                <w:color w:val="000000"/>
                <w:sz w:val="24"/>
                <w:szCs w:val="24"/>
                <w:lang w:val="sr-Latn-RS" w:eastAsia="sr-Latn-RS"/>
              </w:rPr>
            </w:pPr>
          </w:p>
        </w:tc>
        <w:tc>
          <w:tcPr>
            <w:tcW w:w="1134" w:type="dxa"/>
            <w:gridSpan w:val="2"/>
            <w:tcBorders>
              <w:top w:val="nil"/>
              <w:left w:val="nil"/>
              <w:bottom w:val="nil"/>
              <w:right w:val="nil"/>
            </w:tcBorders>
            <w:shd w:val="clear" w:color="auto" w:fill="auto"/>
            <w:noWrap/>
            <w:vAlign w:val="bottom"/>
            <w:hideMark/>
          </w:tcPr>
          <w:p w:rsidR="001F32AF" w:rsidRPr="00C3256D" w:rsidRDefault="001F32AF" w:rsidP="00AF6932">
            <w:pPr>
              <w:rPr>
                <w:color w:val="000000"/>
                <w:sz w:val="24"/>
                <w:szCs w:val="24"/>
                <w:lang w:val="sr-Latn-RS" w:eastAsia="sr-Latn-RS"/>
              </w:rPr>
            </w:pPr>
          </w:p>
        </w:tc>
        <w:tc>
          <w:tcPr>
            <w:tcW w:w="1156" w:type="dxa"/>
            <w:gridSpan w:val="2"/>
            <w:tcBorders>
              <w:top w:val="nil"/>
              <w:left w:val="nil"/>
              <w:bottom w:val="nil"/>
              <w:right w:val="nil"/>
            </w:tcBorders>
            <w:shd w:val="clear" w:color="auto" w:fill="auto"/>
            <w:noWrap/>
            <w:vAlign w:val="bottom"/>
            <w:hideMark/>
          </w:tcPr>
          <w:p w:rsidR="001F32AF" w:rsidRPr="00C3256D" w:rsidRDefault="001F32AF" w:rsidP="00AF6932">
            <w:pPr>
              <w:rPr>
                <w:color w:val="000000"/>
                <w:sz w:val="24"/>
                <w:szCs w:val="24"/>
                <w:lang w:val="sr-Latn-RS" w:eastAsia="sr-Latn-RS"/>
              </w:rPr>
            </w:pPr>
          </w:p>
        </w:tc>
        <w:tc>
          <w:tcPr>
            <w:tcW w:w="1254" w:type="dxa"/>
            <w:tcBorders>
              <w:top w:val="nil"/>
              <w:left w:val="nil"/>
              <w:bottom w:val="nil"/>
              <w:right w:val="nil"/>
            </w:tcBorders>
            <w:shd w:val="clear" w:color="auto" w:fill="auto"/>
            <w:noWrap/>
            <w:vAlign w:val="bottom"/>
            <w:hideMark/>
          </w:tcPr>
          <w:p w:rsidR="001F32AF" w:rsidRPr="00C3256D" w:rsidRDefault="001F32AF" w:rsidP="00AF6932">
            <w:pPr>
              <w:rPr>
                <w:color w:val="000000"/>
                <w:sz w:val="24"/>
                <w:szCs w:val="24"/>
                <w:lang w:val="sr-Latn-RS" w:eastAsia="sr-Latn-RS"/>
              </w:rPr>
            </w:pPr>
          </w:p>
        </w:tc>
        <w:tc>
          <w:tcPr>
            <w:tcW w:w="2128" w:type="dxa"/>
            <w:tcBorders>
              <w:top w:val="nil"/>
              <w:left w:val="nil"/>
              <w:bottom w:val="nil"/>
              <w:right w:val="nil"/>
            </w:tcBorders>
            <w:shd w:val="clear" w:color="auto" w:fill="auto"/>
            <w:noWrap/>
            <w:vAlign w:val="bottom"/>
          </w:tcPr>
          <w:p w:rsidR="001F32AF" w:rsidRPr="00C3256D" w:rsidRDefault="001F32AF" w:rsidP="00AF6932">
            <w:pPr>
              <w:jc w:val="center"/>
              <w:rPr>
                <w:b/>
                <w:bCs/>
                <w:color w:val="000000"/>
                <w:sz w:val="24"/>
                <w:szCs w:val="24"/>
                <w:lang w:val="sr-Latn-RS" w:eastAsia="sr-Latn-RS"/>
              </w:rPr>
            </w:pPr>
          </w:p>
        </w:tc>
        <w:tc>
          <w:tcPr>
            <w:tcW w:w="992" w:type="dxa"/>
            <w:tcBorders>
              <w:top w:val="nil"/>
              <w:left w:val="nil"/>
              <w:bottom w:val="nil"/>
              <w:right w:val="nil"/>
            </w:tcBorders>
            <w:shd w:val="clear" w:color="auto" w:fill="auto"/>
            <w:noWrap/>
            <w:vAlign w:val="bottom"/>
            <w:hideMark/>
          </w:tcPr>
          <w:p w:rsidR="001F32AF" w:rsidRPr="00C3256D" w:rsidRDefault="001F32AF" w:rsidP="00AF6932">
            <w:pPr>
              <w:rPr>
                <w:color w:val="000000"/>
                <w:sz w:val="24"/>
                <w:szCs w:val="24"/>
                <w:lang w:val="sr-Latn-RS" w:eastAsia="sr-Latn-RS"/>
              </w:rPr>
            </w:pPr>
          </w:p>
        </w:tc>
        <w:tc>
          <w:tcPr>
            <w:tcW w:w="1700" w:type="dxa"/>
            <w:tcBorders>
              <w:top w:val="nil"/>
              <w:left w:val="nil"/>
              <w:bottom w:val="nil"/>
              <w:right w:val="nil"/>
            </w:tcBorders>
            <w:shd w:val="clear" w:color="auto" w:fill="auto"/>
            <w:noWrap/>
            <w:vAlign w:val="bottom"/>
            <w:hideMark/>
          </w:tcPr>
          <w:p w:rsidR="001F32AF" w:rsidRPr="00C3256D" w:rsidRDefault="001F32AF" w:rsidP="00AF6932">
            <w:pPr>
              <w:rPr>
                <w:color w:val="000000"/>
                <w:sz w:val="24"/>
                <w:szCs w:val="24"/>
                <w:lang w:val="sr-Latn-RS" w:eastAsia="sr-Latn-RS"/>
              </w:rPr>
            </w:pPr>
          </w:p>
        </w:tc>
        <w:tc>
          <w:tcPr>
            <w:tcW w:w="2203" w:type="dxa"/>
            <w:tcBorders>
              <w:top w:val="nil"/>
              <w:left w:val="nil"/>
              <w:bottom w:val="nil"/>
              <w:right w:val="nil"/>
            </w:tcBorders>
            <w:shd w:val="clear" w:color="auto" w:fill="auto"/>
            <w:noWrap/>
            <w:vAlign w:val="bottom"/>
            <w:hideMark/>
          </w:tcPr>
          <w:p w:rsidR="001F32AF" w:rsidRPr="00C3256D" w:rsidRDefault="001F32AF" w:rsidP="00AF6932">
            <w:pPr>
              <w:rPr>
                <w:color w:val="000000"/>
                <w:sz w:val="24"/>
                <w:szCs w:val="24"/>
                <w:lang w:val="sr-Latn-RS" w:eastAsia="sr-Latn-RS"/>
              </w:rPr>
            </w:pPr>
          </w:p>
        </w:tc>
      </w:tr>
    </w:tbl>
    <w:p w:rsidR="00696155" w:rsidRDefault="00696155" w:rsidP="00696155">
      <w:pPr>
        <w:autoSpaceDE w:val="0"/>
        <w:autoSpaceDN w:val="0"/>
        <w:adjustRightInd w:val="0"/>
        <w:jc w:val="both"/>
        <w:rPr>
          <w:b/>
          <w:sz w:val="24"/>
          <w:szCs w:val="24"/>
          <w:lang w:val="sr-Latn-RS"/>
        </w:rPr>
      </w:pPr>
      <w:r>
        <w:rPr>
          <w:b/>
          <w:sz w:val="24"/>
          <w:szCs w:val="24"/>
          <w:lang w:val="sr-Cyrl-RS"/>
        </w:rPr>
        <w:tab/>
      </w:r>
    </w:p>
    <w:p w:rsidR="00696155" w:rsidRDefault="00696155" w:rsidP="00696155">
      <w:pPr>
        <w:autoSpaceDE w:val="0"/>
        <w:autoSpaceDN w:val="0"/>
        <w:adjustRightInd w:val="0"/>
        <w:jc w:val="both"/>
        <w:rPr>
          <w:b/>
          <w:sz w:val="24"/>
          <w:szCs w:val="24"/>
          <w:lang w:val="sr-Latn-RS"/>
        </w:rPr>
      </w:pPr>
    </w:p>
    <w:p w:rsidR="00696155" w:rsidRDefault="00696155" w:rsidP="00696155">
      <w:pPr>
        <w:autoSpaceDE w:val="0"/>
        <w:autoSpaceDN w:val="0"/>
        <w:adjustRightInd w:val="0"/>
        <w:jc w:val="both"/>
        <w:rPr>
          <w:b/>
          <w:sz w:val="24"/>
          <w:szCs w:val="24"/>
          <w:lang w:val="sr-Cyrl-RS"/>
        </w:rPr>
      </w:pPr>
      <w:r>
        <w:rPr>
          <w:b/>
          <w:sz w:val="24"/>
          <w:szCs w:val="24"/>
          <w:lang w:val="sr-Latn-RS"/>
        </w:rPr>
        <w:tab/>
      </w:r>
      <w:r w:rsidRPr="003A0D7C">
        <w:rPr>
          <w:b/>
          <w:sz w:val="24"/>
          <w:szCs w:val="24"/>
        </w:rPr>
        <w:t xml:space="preserve">УПУТСТВО ЗА ПОПУЊАВАЊЕ ОБРАСЦА СТРУКТУРЕ ЦЕНЕ: </w:t>
      </w:r>
    </w:p>
    <w:p w:rsidR="00696155" w:rsidRPr="008F7E34" w:rsidRDefault="00696155" w:rsidP="00696155">
      <w:pPr>
        <w:autoSpaceDE w:val="0"/>
        <w:autoSpaceDN w:val="0"/>
        <w:adjustRightInd w:val="0"/>
        <w:jc w:val="both"/>
        <w:rPr>
          <w:b/>
          <w:sz w:val="24"/>
          <w:szCs w:val="24"/>
          <w:lang w:val="sr-Latn-RS"/>
        </w:rPr>
      </w:pPr>
    </w:p>
    <w:p w:rsidR="00696155" w:rsidRPr="006174A6" w:rsidRDefault="00696155" w:rsidP="00696155">
      <w:pPr>
        <w:autoSpaceDE w:val="0"/>
        <w:autoSpaceDN w:val="0"/>
        <w:adjustRightInd w:val="0"/>
        <w:jc w:val="both"/>
        <w:rPr>
          <w:sz w:val="24"/>
          <w:szCs w:val="24"/>
        </w:rPr>
      </w:pPr>
      <w:r w:rsidRPr="006174A6">
        <w:rPr>
          <w:sz w:val="24"/>
          <w:szCs w:val="24"/>
        </w:rPr>
        <w:tab/>
        <w:t>Понуђач треба да попуни образац структуре цене на следећи начин:</w:t>
      </w:r>
    </w:p>
    <w:p w:rsidR="00696155" w:rsidRPr="006174A6" w:rsidRDefault="00696155" w:rsidP="00696155">
      <w:pPr>
        <w:autoSpaceDE w:val="0"/>
        <w:autoSpaceDN w:val="0"/>
        <w:adjustRightInd w:val="0"/>
        <w:jc w:val="both"/>
        <w:rPr>
          <w:sz w:val="24"/>
          <w:szCs w:val="24"/>
        </w:rPr>
      </w:pPr>
    </w:p>
    <w:p w:rsidR="00696155" w:rsidRPr="003A0D7C" w:rsidRDefault="00696155" w:rsidP="00696155">
      <w:pPr>
        <w:pStyle w:val="ListParagraph"/>
        <w:numPr>
          <w:ilvl w:val="0"/>
          <w:numId w:val="25"/>
        </w:numPr>
        <w:autoSpaceDE w:val="0"/>
        <w:autoSpaceDN w:val="0"/>
        <w:adjustRightInd w:val="0"/>
        <w:jc w:val="both"/>
      </w:pPr>
      <w:r w:rsidRPr="003A0D7C">
        <w:t>у колону 5. потребно је уписати цену по јединици мере без ПДВ-а</w:t>
      </w:r>
    </w:p>
    <w:p w:rsidR="00696155" w:rsidRPr="003A0D7C" w:rsidRDefault="00696155" w:rsidP="00696155">
      <w:pPr>
        <w:pStyle w:val="ListParagraph"/>
        <w:numPr>
          <w:ilvl w:val="0"/>
          <w:numId w:val="25"/>
        </w:numPr>
        <w:autoSpaceDE w:val="0"/>
        <w:autoSpaceDN w:val="0"/>
        <w:adjustRightInd w:val="0"/>
        <w:jc w:val="both"/>
      </w:pPr>
      <w:r w:rsidRPr="003A0D7C">
        <w:t>у колону 6. потребно је уписати укупну цену без ПДВ</w:t>
      </w:r>
      <w:r>
        <w:rPr>
          <w:lang w:val="sr-Cyrl-RS"/>
        </w:rPr>
        <w:t>-</w:t>
      </w:r>
      <w:r w:rsidRPr="003A0D7C">
        <w:t xml:space="preserve">а до које се долази тако што се износ из колоне 5. помножи са количинама </w:t>
      </w:r>
    </w:p>
    <w:p w:rsidR="00696155" w:rsidRDefault="00696155" w:rsidP="00696155">
      <w:pPr>
        <w:pStyle w:val="ListParagraph"/>
        <w:autoSpaceDE w:val="0"/>
        <w:autoSpaceDN w:val="0"/>
        <w:adjustRightInd w:val="0"/>
        <w:jc w:val="both"/>
        <w:rPr>
          <w:lang w:val="sr-Cyrl-RS"/>
        </w:rPr>
      </w:pPr>
      <w:r w:rsidRPr="003A0D7C">
        <w:t xml:space="preserve">из колоне 4.  </w:t>
      </w:r>
    </w:p>
    <w:p w:rsidR="00696155" w:rsidRPr="003A0D7C" w:rsidRDefault="00696155" w:rsidP="00696155">
      <w:pPr>
        <w:pStyle w:val="ListParagraph"/>
        <w:numPr>
          <w:ilvl w:val="0"/>
          <w:numId w:val="25"/>
        </w:numPr>
        <w:autoSpaceDE w:val="0"/>
        <w:autoSpaceDN w:val="0"/>
        <w:adjustRightInd w:val="0"/>
        <w:jc w:val="both"/>
      </w:pPr>
      <w:r w:rsidRPr="003A0D7C">
        <w:t>у колону 7. потребно је уписати стопу ПДВ</w:t>
      </w:r>
      <w:r>
        <w:rPr>
          <w:lang w:val="sr-Cyrl-RS"/>
        </w:rPr>
        <w:t>-</w:t>
      </w:r>
      <w:r w:rsidRPr="003A0D7C">
        <w:t xml:space="preserve">а </w:t>
      </w:r>
    </w:p>
    <w:p w:rsidR="00696155" w:rsidRPr="003A0D7C" w:rsidRDefault="00696155" w:rsidP="00696155">
      <w:pPr>
        <w:pStyle w:val="ListParagraph"/>
        <w:numPr>
          <w:ilvl w:val="0"/>
          <w:numId w:val="25"/>
        </w:numPr>
        <w:autoSpaceDE w:val="0"/>
        <w:autoSpaceDN w:val="0"/>
        <w:adjustRightInd w:val="0"/>
        <w:jc w:val="both"/>
      </w:pPr>
      <w:r w:rsidRPr="003A0D7C">
        <w:t xml:space="preserve">у колону </w:t>
      </w:r>
      <w:r>
        <w:rPr>
          <w:lang w:val="sr-Cyrl-RS"/>
        </w:rPr>
        <w:t>8</w:t>
      </w:r>
      <w:r w:rsidRPr="003A0D7C">
        <w:t xml:space="preserve">. потребно је уписати </w:t>
      </w:r>
      <w:r>
        <w:rPr>
          <w:lang w:val="sr-Cyrl-RS"/>
        </w:rPr>
        <w:t xml:space="preserve">износ </w:t>
      </w:r>
      <w:r w:rsidRPr="003A0D7C">
        <w:t xml:space="preserve"> ПДВ</w:t>
      </w:r>
      <w:r>
        <w:rPr>
          <w:lang w:val="sr-Cyrl-RS"/>
        </w:rPr>
        <w:t>-</w:t>
      </w:r>
      <w:r w:rsidRPr="003A0D7C">
        <w:t xml:space="preserve">а </w:t>
      </w:r>
    </w:p>
    <w:p w:rsidR="00696155" w:rsidRPr="003A0D7C" w:rsidRDefault="00696155" w:rsidP="00696155">
      <w:pPr>
        <w:pStyle w:val="ListParagraph"/>
        <w:numPr>
          <w:ilvl w:val="0"/>
          <w:numId w:val="25"/>
        </w:numPr>
        <w:autoSpaceDE w:val="0"/>
        <w:autoSpaceDN w:val="0"/>
        <w:adjustRightInd w:val="0"/>
        <w:jc w:val="both"/>
      </w:pPr>
      <w:r>
        <w:t xml:space="preserve">у колону </w:t>
      </w:r>
      <w:r>
        <w:rPr>
          <w:lang w:val="sr-Cyrl-RS"/>
        </w:rPr>
        <w:t>9</w:t>
      </w:r>
      <w:r w:rsidRPr="003A0D7C">
        <w:t xml:space="preserve">. потребно је уписати укупну цену са урачунатим ПДВ-ом до које се долази тако што се износ из колоне 6. </w:t>
      </w:r>
      <w:r>
        <w:rPr>
          <w:lang w:val="sr-Cyrl-RS"/>
        </w:rPr>
        <w:t>сабере са колоном 8.</w:t>
      </w:r>
    </w:p>
    <w:p w:rsidR="00696155" w:rsidRDefault="00696155" w:rsidP="00696155">
      <w:pPr>
        <w:autoSpaceDE w:val="0"/>
        <w:autoSpaceDN w:val="0"/>
        <w:adjustRightInd w:val="0"/>
        <w:jc w:val="both"/>
        <w:rPr>
          <w:sz w:val="24"/>
          <w:szCs w:val="24"/>
        </w:rPr>
        <w:sectPr w:rsidR="00696155" w:rsidSect="005D75B9">
          <w:pgSz w:w="16838" w:h="11906" w:orient="landscape"/>
          <w:pgMar w:top="1134" w:right="567" w:bottom="1134" w:left="1134" w:header="709" w:footer="709" w:gutter="0"/>
          <w:cols w:space="708"/>
          <w:docGrid w:linePitch="360"/>
        </w:sectPr>
      </w:pPr>
    </w:p>
    <w:p w:rsidR="00E33A65" w:rsidRPr="00084894" w:rsidRDefault="00E33A65" w:rsidP="00E33A65">
      <w:pPr>
        <w:autoSpaceDE w:val="0"/>
        <w:autoSpaceDN w:val="0"/>
        <w:adjustRightInd w:val="0"/>
        <w:jc w:val="center"/>
        <w:rPr>
          <w:b/>
          <w:sz w:val="24"/>
          <w:szCs w:val="24"/>
          <w:lang w:val="sr-Cyrl-RS"/>
        </w:rPr>
      </w:pPr>
      <w:r w:rsidRPr="00084894">
        <w:rPr>
          <w:b/>
          <w:sz w:val="24"/>
          <w:szCs w:val="24"/>
        </w:rPr>
        <w:lastRenderedPageBreak/>
        <w:t>VII</w:t>
      </w:r>
      <w:r w:rsidR="008B3997">
        <w:rPr>
          <w:b/>
          <w:sz w:val="24"/>
          <w:szCs w:val="24"/>
        </w:rPr>
        <w:t>I</w:t>
      </w:r>
      <w:r w:rsidRPr="00084894">
        <w:rPr>
          <w:b/>
          <w:sz w:val="24"/>
          <w:szCs w:val="24"/>
        </w:rPr>
        <w:tab/>
        <w:t xml:space="preserve"> МОДЕЛ УГОВОРА</w:t>
      </w:r>
    </w:p>
    <w:p w:rsidR="00BD2472" w:rsidRDefault="00BD2472" w:rsidP="00BD2472">
      <w:pPr>
        <w:pStyle w:val="ListParagraph"/>
        <w:autoSpaceDE w:val="0"/>
        <w:autoSpaceDN w:val="0"/>
        <w:adjustRightInd w:val="0"/>
        <w:ind w:left="502"/>
        <w:jc w:val="center"/>
        <w:rPr>
          <w:b/>
          <w:lang w:val="sr-Latn-RS"/>
        </w:rPr>
      </w:pPr>
      <w:r w:rsidRPr="00BD2472">
        <w:rPr>
          <w:b/>
          <w:lang w:val="sr-Cyrl-RS"/>
        </w:rPr>
        <w:t xml:space="preserve">Поправка рентген апарта са Ц луком </w:t>
      </w:r>
      <w:r w:rsidRPr="00BD2472">
        <w:rPr>
          <w:b/>
          <w:lang w:val="sr-Latn-RS"/>
        </w:rPr>
        <w:t xml:space="preserve">„Ziehm 8000“ </w:t>
      </w:r>
      <w:r w:rsidRPr="00BD2472">
        <w:rPr>
          <w:b/>
          <w:lang w:val="sr-Cyrl-RS"/>
        </w:rPr>
        <w:t xml:space="preserve">и </w:t>
      </w:r>
    </w:p>
    <w:p w:rsidR="00BD2472" w:rsidRPr="00BD2472" w:rsidRDefault="00BD2472" w:rsidP="00BD2472">
      <w:pPr>
        <w:pStyle w:val="ListParagraph"/>
        <w:autoSpaceDE w:val="0"/>
        <w:autoSpaceDN w:val="0"/>
        <w:adjustRightInd w:val="0"/>
        <w:ind w:left="502"/>
        <w:jc w:val="center"/>
        <w:rPr>
          <w:b/>
          <w:lang w:val="sr-Latn-RS"/>
        </w:rPr>
      </w:pPr>
      <w:r w:rsidRPr="00BD2472">
        <w:rPr>
          <w:b/>
          <w:lang w:val="sr-Cyrl-RS"/>
        </w:rPr>
        <w:t>уградњ</w:t>
      </w:r>
      <w:r w:rsidRPr="00BD2472">
        <w:rPr>
          <w:b/>
          <w:lang w:val="sr-Latn-RS"/>
        </w:rPr>
        <w:t>a</w:t>
      </w:r>
      <w:r w:rsidRPr="00BD2472">
        <w:rPr>
          <w:b/>
          <w:lang w:val="sr-Cyrl-RS"/>
        </w:rPr>
        <w:t xml:space="preserve"> оригиналих резервних делова </w:t>
      </w:r>
      <w:r w:rsidRPr="00BD2472">
        <w:rPr>
          <w:b/>
        </w:rPr>
        <w:t>Ј</w:t>
      </w:r>
      <w:r w:rsidRPr="00BD2472">
        <w:rPr>
          <w:b/>
          <w:lang w:val="sr-Cyrl-RS"/>
        </w:rPr>
        <w:t>Н 15/19</w:t>
      </w:r>
    </w:p>
    <w:p w:rsidR="00E33A65" w:rsidRPr="00084894" w:rsidRDefault="00E33A65" w:rsidP="00E33A65">
      <w:pPr>
        <w:autoSpaceDE w:val="0"/>
        <w:autoSpaceDN w:val="0"/>
        <w:adjustRightInd w:val="0"/>
        <w:jc w:val="center"/>
        <w:rPr>
          <w:b/>
          <w:sz w:val="24"/>
          <w:szCs w:val="24"/>
        </w:rPr>
      </w:pPr>
    </w:p>
    <w:p w:rsidR="00E33A65" w:rsidRPr="00084894" w:rsidRDefault="00E33A65" w:rsidP="00E33A65">
      <w:pPr>
        <w:autoSpaceDE w:val="0"/>
        <w:autoSpaceDN w:val="0"/>
        <w:adjustRightInd w:val="0"/>
        <w:jc w:val="both"/>
        <w:rPr>
          <w:sz w:val="24"/>
          <w:szCs w:val="24"/>
          <w:lang w:val="sr-Cyrl-RS"/>
        </w:rPr>
      </w:pPr>
      <w:r w:rsidRPr="00084894">
        <w:rPr>
          <w:sz w:val="24"/>
          <w:szCs w:val="24"/>
          <w:lang w:val="sr-Cyrl-RS"/>
        </w:rPr>
        <w:tab/>
        <w:t>Закључују:</w:t>
      </w:r>
    </w:p>
    <w:p w:rsidR="00E33A65" w:rsidRPr="00084894" w:rsidRDefault="00E33A65" w:rsidP="00E33A65">
      <w:pPr>
        <w:autoSpaceDE w:val="0"/>
        <w:autoSpaceDN w:val="0"/>
        <w:adjustRightInd w:val="0"/>
        <w:jc w:val="both"/>
        <w:rPr>
          <w:sz w:val="24"/>
          <w:szCs w:val="24"/>
        </w:rPr>
      </w:pPr>
    </w:p>
    <w:p w:rsidR="00E33A65" w:rsidRPr="00084894" w:rsidRDefault="00E33A65" w:rsidP="00E33A65">
      <w:pPr>
        <w:pStyle w:val="ListParagraph"/>
        <w:numPr>
          <w:ilvl w:val="0"/>
          <w:numId w:val="22"/>
        </w:numPr>
        <w:jc w:val="both"/>
        <w:rPr>
          <w:i/>
          <w:iCs/>
        </w:rPr>
      </w:pPr>
      <w:r w:rsidRPr="00084894">
        <w:t>OПШТ</w:t>
      </w:r>
      <w:r w:rsidRPr="00084894">
        <w:rPr>
          <w:lang w:val="sr-Cyrl-RS"/>
        </w:rPr>
        <w:t>А</w:t>
      </w:r>
      <w:r w:rsidRPr="00084894">
        <w:t xml:space="preserve"> БОЛНИЦ</w:t>
      </w:r>
      <w:r w:rsidRPr="00084894">
        <w:rPr>
          <w:lang w:val="sr-Cyrl-RS"/>
        </w:rPr>
        <w:t>А</w:t>
      </w:r>
      <w:r w:rsidRPr="00084894">
        <w:t xml:space="preserve"> БОР, Др Драгише Мишовића 1, ПИБ 108834325, МБ: 17870157</w:t>
      </w:r>
      <w:r w:rsidRPr="00084894">
        <w:rPr>
          <w:lang w:val="sr-Cyrl-RS"/>
        </w:rPr>
        <w:t>,</w:t>
      </w:r>
      <w:r w:rsidRPr="00084894">
        <w:t xml:space="preserve"> </w:t>
      </w:r>
      <w:r w:rsidRPr="00084894">
        <w:rPr>
          <w:lang w:val="sr-Cyrl-RS"/>
        </w:rPr>
        <w:t>број текућег рачуна:</w:t>
      </w:r>
      <w:r w:rsidRPr="00084894">
        <w:rPr>
          <w:lang w:eastAsia="sr-Latn-RS"/>
        </w:rPr>
        <w:t xml:space="preserve"> 840-871661-71 </w:t>
      </w:r>
      <w:r w:rsidRPr="00084894">
        <w:rPr>
          <w:lang w:val="sr-Cyrl-RS"/>
        </w:rPr>
        <w:t>код Управе за Трезор,</w:t>
      </w:r>
      <w:r w:rsidRPr="00084894">
        <w:t xml:space="preserve"> коју заступа в.д.</w:t>
      </w:r>
      <w:r w:rsidRPr="00084894">
        <w:rPr>
          <w:lang w:val="sr-Cyrl-RS"/>
        </w:rPr>
        <w:t xml:space="preserve"> </w:t>
      </w:r>
      <w:r w:rsidRPr="00084894">
        <w:t>дирекотр</w:t>
      </w:r>
      <w:r w:rsidRPr="00084894">
        <w:rPr>
          <w:lang w:val="sr-Cyrl-RS"/>
        </w:rPr>
        <w:t>а</w:t>
      </w:r>
      <w:r w:rsidRPr="00084894">
        <w:t xml:space="preserve"> спец.др мед. </w:t>
      </w:r>
      <w:r w:rsidRPr="00084894">
        <w:rPr>
          <w:lang w:val="sr-Cyrl-RS"/>
        </w:rPr>
        <w:t>Горан Јоксимовић</w:t>
      </w:r>
      <w:r w:rsidRPr="00084894">
        <w:t xml:space="preserve"> (у даљем тексту: Наручилац) с једне стране, и</w:t>
      </w:r>
    </w:p>
    <w:p w:rsidR="00E33A65" w:rsidRPr="00084894" w:rsidRDefault="00E33A65" w:rsidP="00E33A65">
      <w:pPr>
        <w:autoSpaceDE w:val="0"/>
        <w:autoSpaceDN w:val="0"/>
        <w:adjustRightInd w:val="0"/>
        <w:jc w:val="both"/>
        <w:rPr>
          <w:sz w:val="24"/>
          <w:szCs w:val="24"/>
        </w:rPr>
      </w:pPr>
      <w:r w:rsidRPr="00084894">
        <w:rPr>
          <w:sz w:val="24"/>
          <w:szCs w:val="24"/>
          <w:lang w:val="sr-Cyrl-RS"/>
        </w:rPr>
        <w:tab/>
      </w:r>
      <w:proofErr w:type="gramStart"/>
      <w:r w:rsidRPr="00084894">
        <w:rPr>
          <w:sz w:val="24"/>
          <w:szCs w:val="24"/>
        </w:rPr>
        <w:t>и</w:t>
      </w:r>
      <w:proofErr w:type="gramEnd"/>
    </w:p>
    <w:p w:rsidR="00E33A65" w:rsidRPr="00084894" w:rsidRDefault="00E33A65" w:rsidP="00E33A65">
      <w:pPr>
        <w:pStyle w:val="ListParagraph"/>
        <w:numPr>
          <w:ilvl w:val="0"/>
          <w:numId w:val="22"/>
        </w:numPr>
        <w:autoSpaceDE w:val="0"/>
        <w:autoSpaceDN w:val="0"/>
        <w:adjustRightInd w:val="0"/>
        <w:jc w:val="both"/>
      </w:pPr>
      <w:r w:rsidRPr="00084894">
        <w:t>______________________, _____________________ (адреса), ____________ (место), ПИБ:________________, матични број:_____________,</w:t>
      </w:r>
      <w:r w:rsidRPr="00084894">
        <w:rPr>
          <w:lang w:val="sr-Cyrl-RS"/>
        </w:rPr>
        <w:t xml:space="preserve"> текући рачун: _______________________, банка: ______________, тел: _______________</w:t>
      </w:r>
      <w:r w:rsidRPr="00084894">
        <w:t xml:space="preserve"> кога заступа директор ______________ (даље: </w:t>
      </w:r>
      <w:r w:rsidRPr="00084894">
        <w:rPr>
          <w:lang w:val="sr-Cyrl-RS"/>
        </w:rPr>
        <w:t>Добављач</w:t>
      </w:r>
      <w:r w:rsidRPr="00084894">
        <w:t>)</w:t>
      </w:r>
    </w:p>
    <w:p w:rsidR="00E33A65" w:rsidRPr="00084894" w:rsidRDefault="00E33A65" w:rsidP="00E33A65">
      <w:pPr>
        <w:autoSpaceDE w:val="0"/>
        <w:autoSpaceDN w:val="0"/>
        <w:adjustRightInd w:val="0"/>
        <w:jc w:val="both"/>
        <w:rPr>
          <w:sz w:val="24"/>
          <w:szCs w:val="24"/>
          <w:lang w:val="sr-Cyrl-RS"/>
        </w:rPr>
      </w:pPr>
    </w:p>
    <w:p w:rsidR="00E33A65" w:rsidRPr="00084894" w:rsidRDefault="00E33A65" w:rsidP="00E33A65">
      <w:pPr>
        <w:ind w:left="708"/>
        <w:rPr>
          <w:iCs/>
          <w:sz w:val="24"/>
          <w:szCs w:val="24"/>
        </w:rPr>
      </w:pPr>
      <w:r w:rsidRPr="00084894">
        <w:rPr>
          <w:iCs/>
          <w:sz w:val="24"/>
          <w:szCs w:val="24"/>
        </w:rPr>
        <w:t>Основ уговора:</w:t>
      </w:r>
    </w:p>
    <w:p w:rsidR="00E33A65" w:rsidRPr="00BD2472" w:rsidRDefault="00E33A65" w:rsidP="00E33A65">
      <w:pPr>
        <w:ind w:left="708"/>
        <w:rPr>
          <w:iCs/>
          <w:sz w:val="24"/>
          <w:szCs w:val="24"/>
          <w:lang w:val="sr-Latn-RS"/>
        </w:rPr>
      </w:pPr>
      <w:r w:rsidRPr="00084894">
        <w:rPr>
          <w:iCs/>
          <w:sz w:val="24"/>
          <w:szCs w:val="24"/>
        </w:rPr>
        <w:t xml:space="preserve">ЈН Број: </w:t>
      </w:r>
      <w:r w:rsidR="00BD2472">
        <w:rPr>
          <w:iCs/>
          <w:sz w:val="24"/>
          <w:szCs w:val="24"/>
          <w:lang w:val="sr-Latn-RS"/>
        </w:rPr>
        <w:t>15/19</w:t>
      </w:r>
    </w:p>
    <w:p w:rsidR="00E33A65" w:rsidRPr="00084894" w:rsidRDefault="00E33A65" w:rsidP="00E33A65">
      <w:pPr>
        <w:ind w:left="708"/>
        <w:rPr>
          <w:iCs/>
          <w:sz w:val="24"/>
          <w:szCs w:val="24"/>
        </w:rPr>
      </w:pPr>
      <w:r w:rsidRPr="00084894">
        <w:rPr>
          <w:iCs/>
          <w:sz w:val="24"/>
          <w:szCs w:val="24"/>
        </w:rPr>
        <w:t xml:space="preserve">Број и датум одлуке о </w:t>
      </w:r>
      <w:r w:rsidRPr="00084894">
        <w:rPr>
          <w:iCs/>
          <w:sz w:val="24"/>
          <w:szCs w:val="24"/>
          <w:lang w:val="sr-Cyrl-CS"/>
        </w:rPr>
        <w:t>додели уговора</w:t>
      </w:r>
      <w:r w:rsidRPr="00084894">
        <w:rPr>
          <w:iCs/>
          <w:sz w:val="24"/>
          <w:szCs w:val="24"/>
        </w:rPr>
        <w:t>:</w:t>
      </w:r>
      <w:r w:rsidRPr="00084894">
        <w:rPr>
          <w:iCs/>
          <w:sz w:val="24"/>
          <w:szCs w:val="24"/>
          <w:lang w:val="sr-Cyrl-RS"/>
        </w:rPr>
        <w:t xml:space="preserve"> _________ од ___________.</w:t>
      </w:r>
      <w:r w:rsidRPr="00084894">
        <w:rPr>
          <w:iCs/>
          <w:sz w:val="24"/>
          <w:szCs w:val="24"/>
        </w:rPr>
        <w:t xml:space="preserve"> </w:t>
      </w:r>
      <w:proofErr w:type="gramStart"/>
      <w:r w:rsidRPr="00084894">
        <w:rPr>
          <w:iCs/>
          <w:sz w:val="24"/>
          <w:szCs w:val="24"/>
        </w:rPr>
        <w:t>године</w:t>
      </w:r>
      <w:proofErr w:type="gramEnd"/>
    </w:p>
    <w:p w:rsidR="00E33A65" w:rsidRPr="00084894" w:rsidRDefault="00E33A65" w:rsidP="00E33A65">
      <w:pPr>
        <w:ind w:left="708"/>
        <w:rPr>
          <w:iCs/>
          <w:sz w:val="24"/>
          <w:szCs w:val="24"/>
          <w:lang w:val="sr-Cyrl-CS"/>
        </w:rPr>
      </w:pPr>
      <w:r w:rsidRPr="00084894">
        <w:rPr>
          <w:iCs/>
          <w:sz w:val="24"/>
          <w:szCs w:val="24"/>
        </w:rPr>
        <w:t xml:space="preserve">Понуда изабраног понуђача број: </w:t>
      </w:r>
      <w:r w:rsidRPr="00084894">
        <w:rPr>
          <w:iCs/>
          <w:sz w:val="24"/>
          <w:szCs w:val="24"/>
          <w:lang w:val="sr-Cyrl-RS"/>
        </w:rPr>
        <w:t>_____________ од ___________.</w:t>
      </w:r>
      <w:r w:rsidRPr="00084894">
        <w:rPr>
          <w:iCs/>
          <w:sz w:val="24"/>
          <w:szCs w:val="24"/>
        </w:rPr>
        <w:t xml:space="preserve"> </w:t>
      </w:r>
      <w:proofErr w:type="gramStart"/>
      <w:r w:rsidRPr="00084894">
        <w:rPr>
          <w:iCs/>
          <w:sz w:val="24"/>
          <w:szCs w:val="24"/>
        </w:rPr>
        <w:t>године</w:t>
      </w:r>
      <w:proofErr w:type="gramEnd"/>
    </w:p>
    <w:p w:rsidR="00E33A65" w:rsidRPr="00084894" w:rsidRDefault="00E33A65" w:rsidP="00E33A65">
      <w:pPr>
        <w:autoSpaceDE w:val="0"/>
        <w:autoSpaceDN w:val="0"/>
        <w:adjustRightInd w:val="0"/>
        <w:jc w:val="both"/>
        <w:rPr>
          <w:sz w:val="24"/>
          <w:szCs w:val="24"/>
          <w:lang w:val="sr-Cyrl-RS"/>
        </w:rPr>
      </w:pPr>
    </w:p>
    <w:p w:rsidR="00E33A65" w:rsidRPr="00084894" w:rsidRDefault="00E33A65" w:rsidP="00E33A65">
      <w:pPr>
        <w:autoSpaceDE w:val="0"/>
        <w:autoSpaceDN w:val="0"/>
        <w:adjustRightInd w:val="0"/>
        <w:jc w:val="both"/>
        <w:rPr>
          <w:b/>
          <w:sz w:val="24"/>
          <w:szCs w:val="24"/>
        </w:rPr>
      </w:pPr>
    </w:p>
    <w:p w:rsidR="00E33A65" w:rsidRPr="00084894" w:rsidRDefault="00E33A65" w:rsidP="00E33A65">
      <w:pPr>
        <w:autoSpaceDE w:val="0"/>
        <w:autoSpaceDN w:val="0"/>
        <w:adjustRightInd w:val="0"/>
        <w:jc w:val="both"/>
        <w:rPr>
          <w:b/>
          <w:sz w:val="24"/>
          <w:szCs w:val="24"/>
        </w:rPr>
      </w:pPr>
      <w:r w:rsidRPr="00084894">
        <w:rPr>
          <w:b/>
          <w:sz w:val="24"/>
          <w:szCs w:val="24"/>
          <w:lang w:val="sr-Cyrl-RS"/>
        </w:rPr>
        <w:tab/>
        <w:t>Предмет уговора</w:t>
      </w:r>
      <w:r w:rsidRPr="00084894">
        <w:rPr>
          <w:b/>
          <w:sz w:val="24"/>
          <w:szCs w:val="24"/>
        </w:rPr>
        <w:t xml:space="preserve"> </w:t>
      </w:r>
    </w:p>
    <w:p w:rsidR="00E33A65" w:rsidRPr="00084894" w:rsidRDefault="00E33A65" w:rsidP="00E33A65">
      <w:pPr>
        <w:autoSpaceDE w:val="0"/>
        <w:autoSpaceDN w:val="0"/>
        <w:adjustRightInd w:val="0"/>
        <w:jc w:val="center"/>
        <w:rPr>
          <w:b/>
          <w:sz w:val="24"/>
          <w:szCs w:val="24"/>
        </w:rPr>
      </w:pPr>
      <w:proofErr w:type="gramStart"/>
      <w:r w:rsidRPr="00084894">
        <w:rPr>
          <w:b/>
          <w:sz w:val="24"/>
          <w:szCs w:val="24"/>
        </w:rPr>
        <w:t>Члан 1.</w:t>
      </w:r>
      <w:proofErr w:type="gramEnd"/>
    </w:p>
    <w:p w:rsidR="00E33A65" w:rsidRPr="00BD2472" w:rsidRDefault="00BD2472" w:rsidP="00BD2472">
      <w:pPr>
        <w:autoSpaceDE w:val="0"/>
        <w:autoSpaceDN w:val="0"/>
        <w:adjustRightInd w:val="0"/>
        <w:ind w:left="142"/>
        <w:jc w:val="both"/>
        <w:rPr>
          <w:sz w:val="24"/>
          <w:szCs w:val="24"/>
        </w:rPr>
      </w:pPr>
      <w:r>
        <w:rPr>
          <w:sz w:val="24"/>
          <w:szCs w:val="24"/>
        </w:rPr>
        <w:tab/>
      </w:r>
      <w:r w:rsidR="00E33A65" w:rsidRPr="00BD2472">
        <w:rPr>
          <w:sz w:val="24"/>
          <w:szCs w:val="24"/>
        </w:rPr>
        <w:t xml:space="preserve">Предмет овог Уговора је регулисање међусобних права и обавеза </w:t>
      </w:r>
      <w:r w:rsidR="00E33A65" w:rsidRPr="00BD2472">
        <w:rPr>
          <w:sz w:val="24"/>
          <w:szCs w:val="24"/>
          <w:lang w:val="sr-Cyrl-CS"/>
        </w:rPr>
        <w:t>наручиоца</w:t>
      </w:r>
      <w:r w:rsidR="00E33A65" w:rsidRPr="00BD2472">
        <w:rPr>
          <w:sz w:val="24"/>
          <w:szCs w:val="24"/>
        </w:rPr>
        <w:t xml:space="preserve"> и </w:t>
      </w:r>
      <w:r w:rsidR="00E33A65" w:rsidRPr="00BD2472">
        <w:rPr>
          <w:sz w:val="24"/>
          <w:szCs w:val="24"/>
          <w:lang w:val="sr-Cyrl-CS"/>
        </w:rPr>
        <w:t>понуђача</w:t>
      </w:r>
      <w:r w:rsidR="00E33A65" w:rsidRPr="00BD2472">
        <w:rPr>
          <w:sz w:val="24"/>
          <w:szCs w:val="24"/>
        </w:rPr>
        <w:t xml:space="preserve"> у вези са </w:t>
      </w:r>
      <w:r>
        <w:rPr>
          <w:sz w:val="24"/>
          <w:szCs w:val="24"/>
          <w:lang w:val="sr-Cyrl-RS"/>
        </w:rPr>
        <w:t>п</w:t>
      </w:r>
      <w:r w:rsidRPr="00BD2472">
        <w:rPr>
          <w:sz w:val="24"/>
          <w:szCs w:val="24"/>
          <w:lang w:val="sr-Cyrl-RS"/>
        </w:rPr>
        <w:t>оправк</w:t>
      </w:r>
      <w:r>
        <w:rPr>
          <w:sz w:val="24"/>
          <w:szCs w:val="24"/>
          <w:lang w:val="sr-Cyrl-RS"/>
        </w:rPr>
        <w:t>ом</w:t>
      </w:r>
      <w:r w:rsidRPr="00BD2472">
        <w:rPr>
          <w:sz w:val="24"/>
          <w:szCs w:val="24"/>
          <w:lang w:val="sr-Cyrl-RS"/>
        </w:rPr>
        <w:t xml:space="preserve"> рентген апарта са Ц луком </w:t>
      </w:r>
      <w:r w:rsidRPr="00BD2472">
        <w:rPr>
          <w:sz w:val="24"/>
          <w:szCs w:val="24"/>
          <w:lang w:val="sr-Latn-RS"/>
        </w:rPr>
        <w:t xml:space="preserve">„Ziehm 8000“ </w:t>
      </w:r>
      <w:r w:rsidRPr="00BD2472">
        <w:rPr>
          <w:sz w:val="24"/>
          <w:szCs w:val="24"/>
          <w:lang w:val="sr-Cyrl-RS"/>
        </w:rPr>
        <w:t>и уградњ</w:t>
      </w:r>
      <w:r w:rsidRPr="00BD2472">
        <w:rPr>
          <w:sz w:val="24"/>
          <w:szCs w:val="24"/>
          <w:lang w:val="sr-Latn-RS"/>
        </w:rPr>
        <w:t>a</w:t>
      </w:r>
      <w:r w:rsidRPr="00BD2472">
        <w:rPr>
          <w:sz w:val="24"/>
          <w:szCs w:val="24"/>
          <w:lang w:val="sr-Cyrl-RS"/>
        </w:rPr>
        <w:t xml:space="preserve"> оригиналих резервних делова, </w:t>
      </w:r>
      <w:r w:rsidR="00E33A65" w:rsidRPr="00BD2472">
        <w:rPr>
          <w:sz w:val="24"/>
          <w:szCs w:val="24"/>
        </w:rPr>
        <w:t>као и уређење општих услова, као и свим другим елементима неопходним за реализацију уговора.</w:t>
      </w:r>
    </w:p>
    <w:p w:rsidR="00E33A65" w:rsidRPr="00084894" w:rsidRDefault="00E33A65" w:rsidP="00E33A65">
      <w:pPr>
        <w:jc w:val="both"/>
        <w:rPr>
          <w:sz w:val="24"/>
          <w:szCs w:val="24"/>
        </w:rPr>
      </w:pPr>
      <w:r w:rsidRPr="00084894">
        <w:rPr>
          <w:sz w:val="24"/>
          <w:szCs w:val="24"/>
          <w:lang w:val="sr-Cyrl-RS"/>
        </w:rPr>
        <w:tab/>
      </w:r>
      <w:r w:rsidRPr="00084894">
        <w:rPr>
          <w:sz w:val="24"/>
          <w:szCs w:val="24"/>
        </w:rPr>
        <w:t xml:space="preserve"> </w:t>
      </w:r>
      <w:proofErr w:type="gramStart"/>
      <w:r w:rsidRPr="00084894">
        <w:rPr>
          <w:sz w:val="24"/>
          <w:szCs w:val="24"/>
        </w:rPr>
        <w:t>Саставни део овог уговора је П</w:t>
      </w:r>
      <w:r w:rsidRPr="00084894">
        <w:rPr>
          <w:sz w:val="24"/>
          <w:szCs w:val="24"/>
          <w:lang w:val="sr-Cyrl-RS"/>
        </w:rPr>
        <w:t>онуда</w:t>
      </w:r>
      <w:r w:rsidRPr="00084894">
        <w:rPr>
          <w:sz w:val="24"/>
          <w:szCs w:val="24"/>
        </w:rPr>
        <w:t xml:space="preserve"> </w:t>
      </w:r>
      <w:r w:rsidRPr="00084894">
        <w:rPr>
          <w:sz w:val="24"/>
          <w:szCs w:val="24"/>
          <w:lang w:val="sr-Cyrl-CS"/>
        </w:rPr>
        <w:t>понуђача</w:t>
      </w:r>
      <w:r w:rsidRPr="00084894">
        <w:rPr>
          <w:sz w:val="24"/>
          <w:szCs w:val="24"/>
        </w:rPr>
        <w:t xml:space="preserve"> број </w:t>
      </w:r>
      <w:r w:rsidRPr="00084894">
        <w:rPr>
          <w:b/>
          <w:sz w:val="24"/>
          <w:szCs w:val="24"/>
          <w:lang w:val="sr-Cyrl-CS"/>
        </w:rPr>
        <w:t>______</w:t>
      </w:r>
      <w:r w:rsidRPr="00084894">
        <w:rPr>
          <w:sz w:val="24"/>
          <w:szCs w:val="24"/>
        </w:rPr>
        <w:t xml:space="preserve"> од </w:t>
      </w:r>
      <w:r w:rsidRPr="008B3997">
        <w:rPr>
          <w:sz w:val="24"/>
          <w:szCs w:val="24"/>
          <w:lang w:val="sr-Cyrl-CS"/>
        </w:rPr>
        <w:t>_________</w:t>
      </w:r>
      <w:r w:rsidRPr="008B3997">
        <w:rPr>
          <w:sz w:val="24"/>
          <w:szCs w:val="24"/>
        </w:rPr>
        <w:t>.20</w:t>
      </w:r>
      <w:r w:rsidR="00BD2472">
        <w:rPr>
          <w:sz w:val="24"/>
          <w:szCs w:val="24"/>
          <w:lang w:val="sr-Cyrl-CS"/>
        </w:rPr>
        <w:t>1</w:t>
      </w:r>
      <w:r w:rsidR="00BD2472">
        <w:rPr>
          <w:sz w:val="24"/>
          <w:szCs w:val="24"/>
          <w:lang w:val="sr-Latn-RS"/>
        </w:rPr>
        <w:t>9</w:t>
      </w:r>
      <w:r w:rsidRPr="008B3997">
        <w:rPr>
          <w:sz w:val="24"/>
          <w:szCs w:val="24"/>
        </w:rPr>
        <w:t>.године</w:t>
      </w:r>
      <w:r w:rsidRPr="00084894">
        <w:rPr>
          <w:sz w:val="24"/>
          <w:szCs w:val="24"/>
        </w:rPr>
        <w:t xml:space="preserve"> која је достављена по јавном позиву и прихваћена од стране стручне комисије наручиоца.</w:t>
      </w:r>
      <w:proofErr w:type="gramEnd"/>
    </w:p>
    <w:p w:rsidR="00E33A65" w:rsidRPr="00084894" w:rsidRDefault="00E33A65" w:rsidP="00E33A65">
      <w:pPr>
        <w:autoSpaceDE w:val="0"/>
        <w:autoSpaceDN w:val="0"/>
        <w:adjustRightInd w:val="0"/>
        <w:jc w:val="center"/>
        <w:rPr>
          <w:i/>
          <w:sz w:val="24"/>
          <w:szCs w:val="24"/>
          <w:lang w:val="sr-Cyrl-RS"/>
        </w:rPr>
      </w:pPr>
    </w:p>
    <w:p w:rsidR="00E33A65" w:rsidRPr="00084894" w:rsidRDefault="00E33A65" w:rsidP="00E33A65">
      <w:pPr>
        <w:autoSpaceDE w:val="0"/>
        <w:autoSpaceDN w:val="0"/>
        <w:adjustRightInd w:val="0"/>
        <w:jc w:val="center"/>
        <w:rPr>
          <w:i/>
          <w:sz w:val="24"/>
          <w:szCs w:val="24"/>
          <w:lang w:val="sr-Cyrl-RS"/>
        </w:rPr>
      </w:pPr>
      <w:r w:rsidRPr="00084894">
        <w:rPr>
          <w:i/>
          <w:sz w:val="24"/>
          <w:szCs w:val="24"/>
          <w:lang w:val="sr-Cyrl-RS"/>
        </w:rPr>
        <w:t>( Табеларни део понуде)</w:t>
      </w:r>
    </w:p>
    <w:p w:rsidR="00E33A65" w:rsidRPr="00084894" w:rsidRDefault="00E33A65" w:rsidP="00E33A65">
      <w:pPr>
        <w:autoSpaceDE w:val="0"/>
        <w:autoSpaceDN w:val="0"/>
        <w:adjustRightInd w:val="0"/>
        <w:jc w:val="both"/>
        <w:rPr>
          <w:sz w:val="24"/>
          <w:szCs w:val="24"/>
        </w:rPr>
      </w:pPr>
    </w:p>
    <w:p w:rsidR="00E33A65" w:rsidRPr="00084894" w:rsidRDefault="00E33A65" w:rsidP="00E33A65">
      <w:pPr>
        <w:autoSpaceDE w:val="0"/>
        <w:autoSpaceDN w:val="0"/>
        <w:adjustRightInd w:val="0"/>
        <w:jc w:val="both"/>
        <w:rPr>
          <w:b/>
          <w:sz w:val="24"/>
          <w:szCs w:val="24"/>
        </w:rPr>
      </w:pPr>
      <w:r w:rsidRPr="00084894">
        <w:rPr>
          <w:b/>
          <w:sz w:val="24"/>
          <w:szCs w:val="24"/>
          <w:lang w:val="sr-Cyrl-RS"/>
        </w:rPr>
        <w:tab/>
        <w:t>Цена и вредност уговора</w:t>
      </w:r>
      <w:r w:rsidRPr="00084894">
        <w:rPr>
          <w:b/>
          <w:sz w:val="24"/>
          <w:szCs w:val="24"/>
        </w:rPr>
        <w:t xml:space="preserve"> </w:t>
      </w:r>
    </w:p>
    <w:p w:rsidR="00E33A65" w:rsidRPr="00084894" w:rsidRDefault="00E33A65" w:rsidP="00E33A65">
      <w:pPr>
        <w:autoSpaceDE w:val="0"/>
        <w:autoSpaceDN w:val="0"/>
        <w:adjustRightInd w:val="0"/>
        <w:jc w:val="center"/>
        <w:rPr>
          <w:sz w:val="24"/>
          <w:szCs w:val="24"/>
        </w:rPr>
      </w:pPr>
      <w:proofErr w:type="gramStart"/>
      <w:r w:rsidRPr="00084894">
        <w:rPr>
          <w:b/>
          <w:sz w:val="24"/>
          <w:szCs w:val="24"/>
        </w:rPr>
        <w:t>Члан 2</w:t>
      </w:r>
      <w:r w:rsidRPr="00084894">
        <w:rPr>
          <w:sz w:val="24"/>
          <w:szCs w:val="24"/>
        </w:rPr>
        <w:t>.</w:t>
      </w:r>
      <w:proofErr w:type="gramEnd"/>
    </w:p>
    <w:p w:rsidR="00E33A65" w:rsidRPr="00084894" w:rsidRDefault="00E33A65" w:rsidP="00E33A65">
      <w:pPr>
        <w:autoSpaceDE w:val="0"/>
        <w:autoSpaceDN w:val="0"/>
        <w:adjustRightInd w:val="0"/>
        <w:jc w:val="both"/>
        <w:rPr>
          <w:sz w:val="24"/>
          <w:szCs w:val="24"/>
          <w:lang w:val="sr-Latn-RS"/>
        </w:rPr>
      </w:pPr>
      <w:r w:rsidRPr="00084894">
        <w:rPr>
          <w:sz w:val="24"/>
          <w:szCs w:val="24"/>
          <w:lang w:val="sr-Cyrl-RS"/>
        </w:rPr>
        <w:tab/>
      </w:r>
      <w:r w:rsidRPr="00084894">
        <w:rPr>
          <w:sz w:val="24"/>
          <w:szCs w:val="24"/>
        </w:rPr>
        <w:t xml:space="preserve">Укупна уговорена вредност </w:t>
      </w:r>
      <w:r w:rsidRPr="00084894">
        <w:rPr>
          <w:sz w:val="24"/>
          <w:szCs w:val="24"/>
          <w:lang w:val="sr-Cyrl-RS"/>
        </w:rPr>
        <w:t xml:space="preserve">набавке </w:t>
      </w:r>
      <w:r w:rsidR="00BD2472">
        <w:rPr>
          <w:sz w:val="24"/>
          <w:szCs w:val="24"/>
          <w:lang w:val="sr-Cyrl-RS"/>
        </w:rPr>
        <w:t>је:</w:t>
      </w:r>
    </w:p>
    <w:p w:rsidR="00E33A65" w:rsidRPr="00084894" w:rsidRDefault="00E33A65" w:rsidP="00E33A65">
      <w:pPr>
        <w:autoSpaceDE w:val="0"/>
        <w:autoSpaceDN w:val="0"/>
        <w:adjustRightInd w:val="0"/>
        <w:jc w:val="both"/>
        <w:rPr>
          <w:sz w:val="24"/>
          <w:szCs w:val="24"/>
          <w:lang w:val="sr-Latn-RS"/>
        </w:rPr>
      </w:pPr>
    </w:p>
    <w:p w:rsidR="00E33A65" w:rsidRPr="00084894" w:rsidRDefault="00E33A65" w:rsidP="00E33A65">
      <w:pPr>
        <w:autoSpaceDE w:val="0"/>
        <w:autoSpaceDN w:val="0"/>
        <w:adjustRightInd w:val="0"/>
        <w:spacing w:line="360" w:lineRule="auto"/>
        <w:jc w:val="both"/>
        <w:rPr>
          <w:sz w:val="24"/>
          <w:szCs w:val="24"/>
          <w:lang w:val="sr-Cyrl-RS"/>
        </w:rPr>
      </w:pPr>
      <w:r w:rsidRPr="00084894">
        <w:rPr>
          <w:sz w:val="24"/>
          <w:szCs w:val="24"/>
          <w:lang w:val="sr-Cyrl-RS"/>
        </w:rPr>
        <w:tab/>
      </w:r>
      <w:r w:rsidRPr="00084894">
        <w:rPr>
          <w:sz w:val="24"/>
          <w:szCs w:val="24"/>
          <w:lang w:val="sr-Cyrl-RS"/>
        </w:rPr>
        <w:tab/>
      </w:r>
      <w:r w:rsidRPr="00084894">
        <w:rPr>
          <w:sz w:val="24"/>
          <w:szCs w:val="24"/>
          <w:lang w:val="sr-Cyrl-RS"/>
        </w:rPr>
        <w:tab/>
        <w:t>_______________________ динара без Пдв-а</w:t>
      </w:r>
    </w:p>
    <w:p w:rsidR="00E33A65" w:rsidRPr="00084894" w:rsidRDefault="00E33A65" w:rsidP="00E33A65">
      <w:pPr>
        <w:autoSpaceDE w:val="0"/>
        <w:autoSpaceDN w:val="0"/>
        <w:adjustRightInd w:val="0"/>
        <w:spacing w:line="360" w:lineRule="auto"/>
        <w:jc w:val="both"/>
        <w:rPr>
          <w:sz w:val="24"/>
          <w:szCs w:val="24"/>
          <w:lang w:val="sr-Cyrl-RS"/>
        </w:rPr>
      </w:pPr>
      <w:r w:rsidRPr="00084894">
        <w:rPr>
          <w:sz w:val="24"/>
          <w:szCs w:val="24"/>
          <w:lang w:val="sr-Cyrl-RS"/>
        </w:rPr>
        <w:tab/>
      </w:r>
      <w:r w:rsidRPr="00084894">
        <w:rPr>
          <w:sz w:val="24"/>
          <w:szCs w:val="24"/>
          <w:lang w:val="sr-Cyrl-RS"/>
        </w:rPr>
        <w:tab/>
      </w:r>
      <w:r w:rsidRPr="00084894">
        <w:rPr>
          <w:sz w:val="24"/>
          <w:szCs w:val="24"/>
          <w:lang w:val="sr-Cyrl-RS"/>
        </w:rPr>
        <w:tab/>
        <w:t>_______________________ динара 20%</w:t>
      </w:r>
    </w:p>
    <w:p w:rsidR="00E33A65" w:rsidRPr="00084894" w:rsidRDefault="00E33A65" w:rsidP="00E33A65">
      <w:pPr>
        <w:autoSpaceDE w:val="0"/>
        <w:autoSpaceDN w:val="0"/>
        <w:adjustRightInd w:val="0"/>
        <w:spacing w:line="360" w:lineRule="auto"/>
        <w:jc w:val="both"/>
        <w:rPr>
          <w:sz w:val="24"/>
          <w:szCs w:val="24"/>
          <w:lang w:val="sr-Cyrl-RS"/>
        </w:rPr>
      </w:pPr>
      <w:r w:rsidRPr="00084894">
        <w:rPr>
          <w:sz w:val="24"/>
          <w:szCs w:val="24"/>
          <w:lang w:val="sr-Cyrl-RS"/>
        </w:rPr>
        <w:tab/>
        <w:t>Укупно:</w:t>
      </w:r>
      <w:r w:rsidRPr="00084894">
        <w:rPr>
          <w:sz w:val="24"/>
          <w:szCs w:val="24"/>
          <w:lang w:val="sr-Cyrl-RS"/>
        </w:rPr>
        <w:tab/>
        <w:t>_______________________ динара са ПДВ-ом</w:t>
      </w:r>
    </w:p>
    <w:p w:rsidR="00E33A65" w:rsidRPr="00084894" w:rsidRDefault="00E33A65" w:rsidP="00E33A65">
      <w:pPr>
        <w:autoSpaceDE w:val="0"/>
        <w:autoSpaceDN w:val="0"/>
        <w:adjustRightInd w:val="0"/>
        <w:jc w:val="both"/>
        <w:rPr>
          <w:sz w:val="24"/>
          <w:szCs w:val="24"/>
        </w:rPr>
      </w:pPr>
    </w:p>
    <w:p w:rsidR="00E33A65" w:rsidRPr="00084894" w:rsidRDefault="00E33A65" w:rsidP="00E33A65">
      <w:pPr>
        <w:autoSpaceDE w:val="0"/>
        <w:autoSpaceDN w:val="0"/>
        <w:adjustRightInd w:val="0"/>
        <w:jc w:val="both"/>
        <w:rPr>
          <w:b/>
          <w:sz w:val="24"/>
          <w:szCs w:val="24"/>
        </w:rPr>
      </w:pPr>
      <w:r w:rsidRPr="00084894">
        <w:rPr>
          <w:b/>
          <w:sz w:val="24"/>
          <w:szCs w:val="24"/>
          <w:lang w:val="sr-Cyrl-RS"/>
        </w:rPr>
        <w:tab/>
        <w:t>Рок и начин плаћања</w:t>
      </w:r>
    </w:p>
    <w:p w:rsidR="00E33A65" w:rsidRPr="00084894" w:rsidRDefault="00E33A65" w:rsidP="00E33A65">
      <w:pPr>
        <w:autoSpaceDE w:val="0"/>
        <w:autoSpaceDN w:val="0"/>
        <w:adjustRightInd w:val="0"/>
        <w:jc w:val="center"/>
        <w:rPr>
          <w:b/>
          <w:sz w:val="24"/>
          <w:szCs w:val="24"/>
        </w:rPr>
      </w:pPr>
      <w:proofErr w:type="gramStart"/>
      <w:r w:rsidRPr="00084894">
        <w:rPr>
          <w:b/>
          <w:sz w:val="24"/>
          <w:szCs w:val="24"/>
        </w:rPr>
        <w:t>Члан 3.</w:t>
      </w:r>
      <w:proofErr w:type="gramEnd"/>
    </w:p>
    <w:p w:rsidR="00E33A65" w:rsidRPr="00084894" w:rsidRDefault="00E33A65" w:rsidP="00E33A65">
      <w:pPr>
        <w:autoSpaceDE w:val="0"/>
        <w:autoSpaceDN w:val="0"/>
        <w:adjustRightInd w:val="0"/>
        <w:jc w:val="both"/>
        <w:rPr>
          <w:sz w:val="24"/>
          <w:szCs w:val="24"/>
          <w:lang w:val="sr-Cyrl-RS"/>
        </w:rPr>
      </w:pPr>
      <w:r w:rsidRPr="00084894">
        <w:rPr>
          <w:sz w:val="24"/>
          <w:szCs w:val="24"/>
          <w:lang w:val="sr-Cyrl-RS"/>
        </w:rPr>
        <w:tab/>
        <w:t xml:space="preserve">Наручилац </w:t>
      </w:r>
      <w:r w:rsidRPr="00084894">
        <w:rPr>
          <w:sz w:val="24"/>
          <w:szCs w:val="24"/>
        </w:rPr>
        <w:t xml:space="preserve">се обавезује да плаћање по овом Уговору </w:t>
      </w:r>
      <w:r w:rsidRPr="00084894">
        <w:rPr>
          <w:sz w:val="24"/>
          <w:szCs w:val="24"/>
          <w:lang w:val="sr-Cyrl-RS"/>
        </w:rPr>
        <w:t>из</w:t>
      </w:r>
      <w:r w:rsidRPr="00084894">
        <w:rPr>
          <w:sz w:val="24"/>
          <w:szCs w:val="24"/>
        </w:rPr>
        <w:t xml:space="preserve">врши </w:t>
      </w:r>
      <w:r w:rsidRPr="00084894">
        <w:rPr>
          <w:sz w:val="24"/>
          <w:szCs w:val="24"/>
          <w:lang w:val="sr-Cyrl-RS"/>
        </w:rPr>
        <w:t>одмах након преноса финансијских средстава Министарства здравља Републике Србије, на рачун понуђача број: ________________ банка:________________.</w:t>
      </w:r>
    </w:p>
    <w:p w:rsidR="00E33A65" w:rsidRPr="00084894" w:rsidRDefault="00E33A65" w:rsidP="00E33A65">
      <w:pPr>
        <w:jc w:val="both"/>
        <w:rPr>
          <w:iCs/>
          <w:sz w:val="24"/>
          <w:szCs w:val="24"/>
          <w:lang w:val="sr-Cyrl-RS"/>
        </w:rPr>
      </w:pPr>
      <w:r w:rsidRPr="00084894">
        <w:rPr>
          <w:iCs/>
          <w:sz w:val="24"/>
          <w:szCs w:val="24"/>
          <w:lang w:val="sr-Cyrl-CS"/>
        </w:rPr>
        <w:tab/>
        <w:t xml:space="preserve">Рачун се издаје одмах након потписивања уговора и испоруке добра која је предмет јавне набавке. </w:t>
      </w:r>
      <w:r w:rsidRPr="00084894">
        <w:rPr>
          <w:iCs/>
          <w:sz w:val="24"/>
          <w:szCs w:val="24"/>
        </w:rPr>
        <w:t xml:space="preserve"> </w:t>
      </w:r>
      <w:r w:rsidRPr="00084894">
        <w:rPr>
          <w:iCs/>
          <w:sz w:val="24"/>
          <w:szCs w:val="24"/>
          <w:lang w:val="sr-Cyrl-RS"/>
        </w:rPr>
        <w:t xml:space="preserve">   </w:t>
      </w:r>
    </w:p>
    <w:p w:rsidR="00E33A65" w:rsidRPr="00084894" w:rsidRDefault="00E33A65" w:rsidP="00E33A65">
      <w:pPr>
        <w:jc w:val="both"/>
        <w:rPr>
          <w:iCs/>
          <w:sz w:val="24"/>
          <w:szCs w:val="24"/>
          <w:lang w:val="sr-Cyrl-RS"/>
        </w:rPr>
      </w:pPr>
      <w:r w:rsidRPr="00084894">
        <w:rPr>
          <w:iCs/>
          <w:sz w:val="24"/>
          <w:szCs w:val="24"/>
          <w:lang w:val="sr-Cyrl-RS"/>
        </w:rPr>
        <w:tab/>
      </w:r>
      <w:proofErr w:type="gramStart"/>
      <w:r w:rsidRPr="00084894">
        <w:rPr>
          <w:iCs/>
          <w:sz w:val="24"/>
          <w:szCs w:val="24"/>
        </w:rPr>
        <w:t>Понуђачу није дозвољено да захтева аванс</w:t>
      </w:r>
      <w:r w:rsidRPr="00084894">
        <w:rPr>
          <w:iCs/>
          <w:sz w:val="24"/>
          <w:szCs w:val="24"/>
          <w:lang w:val="sr-Cyrl-CS"/>
        </w:rPr>
        <w:t xml:space="preserve"> по било ком основу</w:t>
      </w:r>
      <w:r w:rsidRPr="00084894">
        <w:rPr>
          <w:iCs/>
          <w:sz w:val="24"/>
          <w:szCs w:val="24"/>
        </w:rPr>
        <w:t>.</w:t>
      </w:r>
      <w:proofErr w:type="gramEnd"/>
      <w:r w:rsidRPr="00084894">
        <w:rPr>
          <w:iCs/>
          <w:sz w:val="24"/>
          <w:szCs w:val="24"/>
        </w:rPr>
        <w:tab/>
      </w:r>
    </w:p>
    <w:p w:rsidR="00E33A65" w:rsidRDefault="00E33A65" w:rsidP="00E33A65">
      <w:pPr>
        <w:jc w:val="both"/>
        <w:rPr>
          <w:b/>
          <w:bCs/>
          <w:i/>
          <w:iCs/>
          <w:sz w:val="24"/>
          <w:szCs w:val="24"/>
          <w:lang w:val="sr-Cyrl-RS"/>
        </w:rPr>
      </w:pPr>
    </w:p>
    <w:p w:rsidR="007A43B8" w:rsidRPr="00084894" w:rsidRDefault="007A43B8" w:rsidP="00E33A65">
      <w:pPr>
        <w:jc w:val="both"/>
        <w:rPr>
          <w:b/>
          <w:bCs/>
          <w:i/>
          <w:iCs/>
          <w:sz w:val="24"/>
          <w:szCs w:val="24"/>
          <w:lang w:val="sr-Cyrl-RS"/>
        </w:rPr>
      </w:pPr>
    </w:p>
    <w:p w:rsidR="00E33A65" w:rsidRPr="00084894" w:rsidRDefault="00E33A65" w:rsidP="00E33A65">
      <w:pPr>
        <w:jc w:val="both"/>
        <w:rPr>
          <w:b/>
          <w:bCs/>
          <w:i/>
          <w:iCs/>
          <w:sz w:val="24"/>
          <w:szCs w:val="24"/>
          <w:lang w:val="sr-Cyrl-RS"/>
        </w:rPr>
      </w:pPr>
    </w:p>
    <w:p w:rsidR="00E33A65" w:rsidRPr="00084894" w:rsidRDefault="00E33A65" w:rsidP="00E33A65">
      <w:pPr>
        <w:jc w:val="both"/>
        <w:rPr>
          <w:b/>
          <w:sz w:val="24"/>
          <w:szCs w:val="24"/>
          <w:lang w:val="sr-Cyrl-CS"/>
        </w:rPr>
      </w:pPr>
      <w:r w:rsidRPr="00084894">
        <w:rPr>
          <w:b/>
          <w:sz w:val="24"/>
          <w:szCs w:val="24"/>
          <w:lang w:val="sr-Cyrl-CS"/>
        </w:rPr>
        <w:lastRenderedPageBreak/>
        <w:tab/>
        <w:t>Захтеви у погледу рока испоруке добара која су предмет јавне набавке</w:t>
      </w:r>
    </w:p>
    <w:p w:rsidR="00E33A65" w:rsidRPr="00084894" w:rsidRDefault="00E33A65" w:rsidP="00E33A65">
      <w:pPr>
        <w:autoSpaceDE w:val="0"/>
        <w:autoSpaceDN w:val="0"/>
        <w:adjustRightInd w:val="0"/>
        <w:jc w:val="center"/>
        <w:rPr>
          <w:b/>
          <w:sz w:val="24"/>
          <w:szCs w:val="24"/>
          <w:lang w:val="sr-Cyrl-RS"/>
        </w:rPr>
      </w:pPr>
    </w:p>
    <w:p w:rsidR="00E33A65" w:rsidRPr="00084894" w:rsidRDefault="00E33A65" w:rsidP="00E33A65">
      <w:pPr>
        <w:autoSpaceDE w:val="0"/>
        <w:autoSpaceDN w:val="0"/>
        <w:adjustRightInd w:val="0"/>
        <w:jc w:val="center"/>
        <w:rPr>
          <w:b/>
          <w:sz w:val="24"/>
          <w:szCs w:val="24"/>
          <w:lang w:val="sr-Cyrl-RS"/>
        </w:rPr>
      </w:pPr>
      <w:r w:rsidRPr="00084894">
        <w:rPr>
          <w:b/>
          <w:sz w:val="24"/>
          <w:szCs w:val="24"/>
          <w:lang w:val="sr-Cyrl-RS"/>
        </w:rPr>
        <w:t>Члан 4.</w:t>
      </w:r>
    </w:p>
    <w:p w:rsidR="00E33A65" w:rsidRPr="00084894" w:rsidRDefault="00E33A65" w:rsidP="00E33A65">
      <w:pPr>
        <w:jc w:val="both"/>
        <w:rPr>
          <w:iCs/>
          <w:sz w:val="24"/>
          <w:szCs w:val="24"/>
          <w:lang w:val="sr-Cyrl-CS"/>
        </w:rPr>
      </w:pPr>
      <w:r w:rsidRPr="00084894">
        <w:rPr>
          <w:sz w:val="24"/>
          <w:szCs w:val="24"/>
          <w:lang w:val="sr-Cyrl-CS"/>
        </w:rPr>
        <w:tab/>
      </w:r>
      <w:r w:rsidRPr="00084894">
        <w:rPr>
          <w:iCs/>
          <w:sz w:val="24"/>
          <w:szCs w:val="24"/>
          <w:lang w:val="sr-Cyrl-CS"/>
        </w:rPr>
        <w:t>Рок извршења уговорних обавеза ко</w:t>
      </w:r>
      <w:r w:rsidR="00BD2472">
        <w:rPr>
          <w:iCs/>
          <w:sz w:val="24"/>
          <w:szCs w:val="24"/>
          <w:lang w:val="sr-Cyrl-CS"/>
        </w:rPr>
        <w:t>ја су предмет јавне набавке је 3</w:t>
      </w:r>
      <w:r w:rsidRPr="00084894">
        <w:rPr>
          <w:iCs/>
          <w:sz w:val="24"/>
          <w:szCs w:val="24"/>
          <w:lang w:val="sr-Cyrl-CS"/>
        </w:rPr>
        <w:t>0 дана од дана потписивања уговора.</w:t>
      </w:r>
    </w:p>
    <w:p w:rsidR="00E33A65" w:rsidRPr="00084894" w:rsidRDefault="00E33A65" w:rsidP="00E33A65">
      <w:pPr>
        <w:jc w:val="both"/>
        <w:rPr>
          <w:iCs/>
          <w:sz w:val="24"/>
          <w:szCs w:val="24"/>
          <w:lang w:val="sr-Cyrl-RS"/>
        </w:rPr>
      </w:pPr>
      <w:r w:rsidRPr="00084894">
        <w:rPr>
          <w:iCs/>
          <w:sz w:val="24"/>
          <w:szCs w:val="24"/>
          <w:lang w:val="sr-Cyrl-RS"/>
        </w:rPr>
        <w:tab/>
        <w:t>Уколико понуђач не заврши уговорне обавезе у уговореном року, дужан је да плати наручиоцу уговорну казну у висини 0,5 ‰ од укупно уговорене вредности за сваки дан закашњења, стим што укупан износ казне не може бити већи од 5% од укупно уговорених обавеза.</w:t>
      </w:r>
      <w:r w:rsidRPr="00084894">
        <w:rPr>
          <w:iCs/>
          <w:sz w:val="24"/>
          <w:szCs w:val="24"/>
          <w:lang w:val="sr-Cyrl-RS"/>
        </w:rPr>
        <w:tab/>
      </w:r>
    </w:p>
    <w:p w:rsidR="00E33A65" w:rsidRPr="00084894" w:rsidRDefault="00E33A65" w:rsidP="00E33A65">
      <w:pPr>
        <w:jc w:val="both"/>
        <w:rPr>
          <w:iCs/>
          <w:sz w:val="24"/>
          <w:szCs w:val="24"/>
          <w:lang w:val="sr-Cyrl-CS"/>
        </w:rPr>
      </w:pPr>
      <w:r w:rsidRPr="00084894">
        <w:rPr>
          <w:iCs/>
          <w:sz w:val="24"/>
          <w:szCs w:val="24"/>
          <w:lang w:val="sr-Cyrl-CS"/>
        </w:rPr>
        <w:tab/>
        <w:t>Комуникација за извршење са понуђачем искључиво врши овлашћено лице Наручиоца.</w:t>
      </w:r>
    </w:p>
    <w:p w:rsidR="00E33A65" w:rsidRPr="00084894" w:rsidRDefault="00E33A65" w:rsidP="00E33A65">
      <w:pPr>
        <w:jc w:val="both"/>
        <w:rPr>
          <w:sz w:val="24"/>
          <w:szCs w:val="24"/>
        </w:rPr>
      </w:pPr>
      <w:r w:rsidRPr="00084894">
        <w:rPr>
          <w:iCs/>
          <w:sz w:val="24"/>
          <w:szCs w:val="24"/>
          <w:lang w:val="sr-Cyrl-CS"/>
        </w:rPr>
        <w:tab/>
      </w:r>
      <w:proofErr w:type="gramStart"/>
      <w:r w:rsidRPr="00084894">
        <w:rPr>
          <w:sz w:val="24"/>
          <w:szCs w:val="24"/>
        </w:rPr>
        <w:t>Продужење рока толерише се само у случају више силе.</w:t>
      </w:r>
      <w:proofErr w:type="gramEnd"/>
    </w:p>
    <w:p w:rsidR="00E33A65" w:rsidRDefault="00E33A65" w:rsidP="00E33A65">
      <w:pPr>
        <w:jc w:val="both"/>
        <w:rPr>
          <w:sz w:val="24"/>
          <w:szCs w:val="24"/>
          <w:lang w:val="sr-Cyrl-CS"/>
        </w:rPr>
      </w:pPr>
    </w:p>
    <w:p w:rsidR="008B3997" w:rsidRPr="00084894" w:rsidRDefault="008B3997" w:rsidP="00E33A65">
      <w:pPr>
        <w:jc w:val="both"/>
        <w:rPr>
          <w:sz w:val="24"/>
          <w:szCs w:val="24"/>
          <w:lang w:val="sr-Cyrl-CS"/>
        </w:rPr>
      </w:pPr>
    </w:p>
    <w:p w:rsidR="00E33A65" w:rsidRPr="00084894" w:rsidRDefault="00E33A65" w:rsidP="00E33A65">
      <w:pPr>
        <w:jc w:val="both"/>
        <w:rPr>
          <w:b/>
          <w:bCs/>
          <w:iCs/>
          <w:sz w:val="24"/>
          <w:szCs w:val="24"/>
          <w:lang w:val="sr-Cyrl-CS"/>
        </w:rPr>
      </w:pPr>
      <w:r w:rsidRPr="00084894">
        <w:rPr>
          <w:sz w:val="24"/>
          <w:szCs w:val="24"/>
          <w:lang w:val="sr-Cyrl-CS"/>
        </w:rPr>
        <w:tab/>
      </w:r>
      <w:r w:rsidRPr="00084894">
        <w:rPr>
          <w:b/>
          <w:bCs/>
          <w:iCs/>
          <w:sz w:val="24"/>
          <w:szCs w:val="24"/>
          <w:lang w:val="sr-Cyrl-CS"/>
        </w:rPr>
        <w:t xml:space="preserve"> Захтеви у погледу гарантног рока</w:t>
      </w:r>
    </w:p>
    <w:p w:rsidR="00E33A65" w:rsidRPr="00084894" w:rsidRDefault="00E33A65" w:rsidP="00E33A65">
      <w:pPr>
        <w:jc w:val="center"/>
        <w:rPr>
          <w:b/>
          <w:bCs/>
          <w:iCs/>
          <w:sz w:val="24"/>
          <w:szCs w:val="24"/>
          <w:lang w:val="sr-Cyrl-CS"/>
        </w:rPr>
      </w:pPr>
      <w:r w:rsidRPr="00084894">
        <w:rPr>
          <w:b/>
          <w:bCs/>
          <w:iCs/>
          <w:sz w:val="24"/>
          <w:szCs w:val="24"/>
          <w:lang w:val="sr-Cyrl-CS"/>
        </w:rPr>
        <w:t>Члан 5.</w:t>
      </w:r>
    </w:p>
    <w:p w:rsidR="00E33A65" w:rsidRPr="00084894" w:rsidRDefault="00E33A65" w:rsidP="00E33A65">
      <w:pPr>
        <w:jc w:val="both"/>
        <w:rPr>
          <w:sz w:val="24"/>
          <w:szCs w:val="24"/>
          <w:lang w:val="sr-Cyrl-CS"/>
        </w:rPr>
      </w:pPr>
      <w:r w:rsidRPr="00084894">
        <w:rPr>
          <w:bCs/>
          <w:iCs/>
          <w:sz w:val="24"/>
          <w:szCs w:val="24"/>
          <w:lang w:val="sr-Cyrl-CS"/>
        </w:rPr>
        <w:tab/>
      </w:r>
      <w:r w:rsidRPr="00084894">
        <w:rPr>
          <w:sz w:val="24"/>
          <w:szCs w:val="24"/>
          <w:lang w:val="sr-Cyrl-CS"/>
        </w:rPr>
        <w:t xml:space="preserve">Гаранција на добра која су предмет јавне набавке износи </w:t>
      </w:r>
      <w:r w:rsidR="00BD2472">
        <w:rPr>
          <w:sz w:val="24"/>
          <w:szCs w:val="24"/>
          <w:lang w:val="sr-Cyrl-CS"/>
        </w:rPr>
        <w:t>_______</w:t>
      </w:r>
      <w:r w:rsidRPr="00084894">
        <w:rPr>
          <w:sz w:val="24"/>
          <w:szCs w:val="24"/>
          <w:lang w:val="sr-Cyrl-CS"/>
        </w:rPr>
        <w:t>месеци од дана извршења уговора.</w:t>
      </w:r>
    </w:p>
    <w:p w:rsidR="00E33A65" w:rsidRDefault="00E33A65" w:rsidP="00E33A65">
      <w:pPr>
        <w:jc w:val="both"/>
        <w:rPr>
          <w:sz w:val="24"/>
          <w:szCs w:val="24"/>
          <w:lang w:val="sr-Cyrl-CS"/>
        </w:rPr>
      </w:pPr>
    </w:p>
    <w:p w:rsidR="007A43B8" w:rsidRPr="00084894" w:rsidRDefault="007A43B8" w:rsidP="00E33A65">
      <w:pPr>
        <w:jc w:val="both"/>
        <w:rPr>
          <w:sz w:val="24"/>
          <w:szCs w:val="24"/>
          <w:lang w:val="sr-Cyrl-CS"/>
        </w:rPr>
      </w:pPr>
    </w:p>
    <w:p w:rsidR="00E33A65" w:rsidRPr="00084894" w:rsidRDefault="00E33A65" w:rsidP="00E33A65">
      <w:pPr>
        <w:jc w:val="both"/>
        <w:rPr>
          <w:b/>
          <w:sz w:val="24"/>
          <w:szCs w:val="24"/>
          <w:lang w:val="sr-Cyrl-CS"/>
        </w:rPr>
      </w:pPr>
      <w:r w:rsidRPr="00084894">
        <w:rPr>
          <w:sz w:val="24"/>
          <w:szCs w:val="24"/>
          <w:lang w:val="sr-Cyrl-CS"/>
        </w:rPr>
        <w:tab/>
      </w:r>
      <w:r w:rsidRPr="00084894">
        <w:rPr>
          <w:b/>
          <w:sz w:val="24"/>
          <w:szCs w:val="24"/>
          <w:lang w:val="sr-Cyrl-CS"/>
        </w:rPr>
        <w:t>Рок важења понуде</w:t>
      </w:r>
    </w:p>
    <w:p w:rsidR="00E33A65" w:rsidRPr="00084894" w:rsidRDefault="00E33A65" w:rsidP="00E33A65">
      <w:pPr>
        <w:jc w:val="center"/>
        <w:rPr>
          <w:b/>
          <w:sz w:val="24"/>
          <w:szCs w:val="24"/>
          <w:lang w:val="sr-Cyrl-CS"/>
        </w:rPr>
      </w:pPr>
      <w:r w:rsidRPr="00084894">
        <w:rPr>
          <w:b/>
          <w:sz w:val="24"/>
          <w:szCs w:val="24"/>
          <w:lang w:val="sr-Cyrl-CS"/>
        </w:rPr>
        <w:t>Члан 6.</w:t>
      </w:r>
    </w:p>
    <w:p w:rsidR="00E33A65" w:rsidRPr="00084894" w:rsidRDefault="00E33A65" w:rsidP="00E33A65">
      <w:pPr>
        <w:jc w:val="both"/>
        <w:rPr>
          <w:iCs/>
          <w:sz w:val="24"/>
          <w:szCs w:val="24"/>
        </w:rPr>
      </w:pPr>
      <w:r w:rsidRPr="00084894">
        <w:rPr>
          <w:iCs/>
          <w:sz w:val="24"/>
          <w:szCs w:val="24"/>
          <w:lang w:val="sr-Cyrl-RS"/>
        </w:rPr>
        <w:tab/>
      </w:r>
      <w:proofErr w:type="gramStart"/>
      <w:r w:rsidRPr="00084894">
        <w:rPr>
          <w:iCs/>
          <w:sz w:val="24"/>
          <w:szCs w:val="24"/>
        </w:rPr>
        <w:t xml:space="preserve">Рок важења понуде </w:t>
      </w:r>
      <w:r w:rsidR="00BD2472">
        <w:rPr>
          <w:iCs/>
          <w:sz w:val="24"/>
          <w:szCs w:val="24"/>
          <w:lang w:val="sr-Cyrl-RS"/>
        </w:rPr>
        <w:t>________</w:t>
      </w:r>
      <w:r w:rsidRPr="00084894">
        <w:rPr>
          <w:iCs/>
          <w:sz w:val="24"/>
          <w:szCs w:val="24"/>
        </w:rPr>
        <w:t xml:space="preserve"> дана од дана отварања понуда.</w:t>
      </w:r>
      <w:proofErr w:type="gramEnd"/>
    </w:p>
    <w:p w:rsidR="00E33A65" w:rsidRPr="00084894" w:rsidRDefault="00E33A65" w:rsidP="00E33A65">
      <w:pPr>
        <w:jc w:val="both"/>
        <w:rPr>
          <w:iCs/>
          <w:sz w:val="24"/>
          <w:szCs w:val="24"/>
        </w:rPr>
      </w:pPr>
      <w:r w:rsidRPr="00084894">
        <w:rPr>
          <w:iCs/>
          <w:sz w:val="24"/>
          <w:szCs w:val="24"/>
          <w:lang w:val="sr-Cyrl-RS"/>
        </w:rPr>
        <w:tab/>
      </w:r>
      <w:proofErr w:type="gramStart"/>
      <w:r w:rsidRPr="00084894">
        <w:rPr>
          <w:iCs/>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p>
    <w:p w:rsidR="00E33A65" w:rsidRPr="00084894" w:rsidRDefault="00E33A65" w:rsidP="00E33A65">
      <w:pPr>
        <w:jc w:val="both"/>
        <w:rPr>
          <w:b/>
          <w:bCs/>
          <w:iCs/>
          <w:sz w:val="24"/>
          <w:szCs w:val="24"/>
          <w:lang w:val="sr-Cyrl-RS"/>
        </w:rPr>
      </w:pPr>
      <w:r w:rsidRPr="00084894">
        <w:rPr>
          <w:iCs/>
          <w:sz w:val="24"/>
          <w:szCs w:val="24"/>
          <w:lang w:val="sr-Cyrl-RS"/>
        </w:rPr>
        <w:tab/>
      </w:r>
      <w:proofErr w:type="gramStart"/>
      <w:r w:rsidRPr="00084894">
        <w:rPr>
          <w:iCs/>
          <w:sz w:val="24"/>
          <w:szCs w:val="24"/>
        </w:rPr>
        <w:t>Понуђач који прихвати захтев за продужење рока важења понуде н</w:t>
      </w:r>
      <w:r w:rsidRPr="00084894">
        <w:rPr>
          <w:iCs/>
          <w:sz w:val="24"/>
          <w:szCs w:val="24"/>
          <w:lang w:val="sr-Cyrl-CS"/>
        </w:rPr>
        <w:t>е</w:t>
      </w:r>
      <w:r w:rsidRPr="00084894">
        <w:rPr>
          <w:iCs/>
          <w:sz w:val="24"/>
          <w:szCs w:val="24"/>
        </w:rPr>
        <w:t xml:space="preserve"> може мењати понуду.</w:t>
      </w:r>
      <w:proofErr w:type="gramEnd"/>
    </w:p>
    <w:p w:rsidR="00E33A65" w:rsidRPr="00084894" w:rsidRDefault="00E33A65" w:rsidP="00E33A65">
      <w:pPr>
        <w:jc w:val="both"/>
        <w:rPr>
          <w:sz w:val="24"/>
          <w:szCs w:val="24"/>
          <w:lang w:val="sr-Cyrl-CS"/>
        </w:rPr>
      </w:pPr>
    </w:p>
    <w:p w:rsidR="00E33A65" w:rsidRPr="00084894" w:rsidRDefault="00E33A65" w:rsidP="00E33A65">
      <w:pPr>
        <w:autoSpaceDE w:val="0"/>
        <w:autoSpaceDN w:val="0"/>
        <w:adjustRightInd w:val="0"/>
        <w:jc w:val="both"/>
        <w:rPr>
          <w:b/>
          <w:sz w:val="24"/>
          <w:szCs w:val="24"/>
          <w:lang w:val="sr-Cyrl-RS"/>
        </w:rPr>
      </w:pPr>
      <w:r w:rsidRPr="00084894">
        <w:rPr>
          <w:b/>
          <w:sz w:val="24"/>
          <w:szCs w:val="24"/>
          <w:lang w:val="sr-Cyrl-RS"/>
        </w:rPr>
        <w:tab/>
        <w:t>Средство финансијског обезбеђења</w:t>
      </w:r>
    </w:p>
    <w:p w:rsidR="00E33A65" w:rsidRPr="00084894" w:rsidRDefault="00E33A65" w:rsidP="00E33A65">
      <w:pPr>
        <w:autoSpaceDE w:val="0"/>
        <w:autoSpaceDN w:val="0"/>
        <w:adjustRightInd w:val="0"/>
        <w:jc w:val="center"/>
        <w:rPr>
          <w:b/>
          <w:sz w:val="24"/>
          <w:szCs w:val="24"/>
        </w:rPr>
      </w:pPr>
      <w:proofErr w:type="gramStart"/>
      <w:r w:rsidRPr="00084894">
        <w:rPr>
          <w:b/>
          <w:sz w:val="24"/>
          <w:szCs w:val="24"/>
        </w:rPr>
        <w:t>Члан 6.</w:t>
      </w:r>
      <w:proofErr w:type="gramEnd"/>
    </w:p>
    <w:p w:rsidR="00E33A65" w:rsidRPr="00084894" w:rsidRDefault="00E33A65" w:rsidP="00E33A65">
      <w:pPr>
        <w:ind w:firstLine="708"/>
        <w:jc w:val="both"/>
        <w:rPr>
          <w:sz w:val="24"/>
          <w:szCs w:val="24"/>
          <w:lang w:val="sr-Cyrl-CS"/>
        </w:rPr>
      </w:pPr>
      <w:r w:rsidRPr="00084894">
        <w:rPr>
          <w:sz w:val="24"/>
          <w:szCs w:val="24"/>
          <w:lang w:val="sr-Cyrl-CS"/>
        </w:rPr>
        <w:t xml:space="preserve">Понуђач је у обавези је да достави: </w:t>
      </w:r>
    </w:p>
    <w:p w:rsidR="00E33A65" w:rsidRPr="00084894" w:rsidRDefault="00E33A65" w:rsidP="00E33A65">
      <w:pPr>
        <w:ind w:firstLine="708"/>
        <w:jc w:val="both"/>
        <w:rPr>
          <w:sz w:val="24"/>
          <w:szCs w:val="24"/>
          <w:lang w:val="sr-Cyrl-CS"/>
        </w:rPr>
      </w:pPr>
      <w:r w:rsidRPr="00084894">
        <w:rPr>
          <w:sz w:val="24"/>
          <w:szCs w:val="24"/>
          <w:lang w:val="sr-Cyrl-CS"/>
        </w:rPr>
        <w:t xml:space="preserve">Меницу, оверену и бланко потписану, картон депонованих потписа као и менично овлашћење за добро извршење посла, у висини од 10% вредности уговора (без ПДВ-а), која је са роком важности најмање </w:t>
      </w:r>
      <w:r w:rsidRPr="00084894">
        <w:rPr>
          <w:sz w:val="24"/>
          <w:szCs w:val="24"/>
        </w:rPr>
        <w:t>10</w:t>
      </w:r>
      <w:r w:rsidRPr="00084894">
        <w:rPr>
          <w:sz w:val="24"/>
          <w:szCs w:val="24"/>
          <w:lang w:val="sr-Cyrl-CS"/>
        </w:rPr>
        <w:t xml:space="preserve"> дана дуже од дана извршења уговора.</w:t>
      </w:r>
    </w:p>
    <w:p w:rsidR="00E33A65" w:rsidRPr="00084894" w:rsidRDefault="00E33A65" w:rsidP="00E33A65">
      <w:pPr>
        <w:autoSpaceDE w:val="0"/>
        <w:autoSpaceDN w:val="0"/>
        <w:adjustRightInd w:val="0"/>
        <w:jc w:val="both"/>
        <w:rPr>
          <w:sz w:val="24"/>
          <w:szCs w:val="24"/>
        </w:rPr>
      </w:pPr>
      <w:r w:rsidRPr="00084894">
        <w:rPr>
          <w:sz w:val="24"/>
          <w:szCs w:val="24"/>
          <w:lang w:val="sr-Cyrl-RS"/>
        </w:rPr>
        <w:tab/>
      </w:r>
      <w:r w:rsidRPr="00084894">
        <w:rPr>
          <w:sz w:val="24"/>
          <w:szCs w:val="24"/>
        </w:rPr>
        <w:t>Средство финансијског обезбеђења ће бити реализовано уколико понуђач у току спровођења уговора одустане од истог, или уколико понуђач неспровођењем уговора омете наручиоца у редовном раду и нанесе му штету или угрози живот пацијената на ма који начин</w:t>
      </w:r>
      <w:proofErr w:type="gramStart"/>
      <w:r w:rsidRPr="00084894">
        <w:rPr>
          <w:sz w:val="24"/>
          <w:szCs w:val="24"/>
        </w:rPr>
        <w:t>,  или</w:t>
      </w:r>
      <w:proofErr w:type="gramEnd"/>
      <w:r w:rsidRPr="00084894">
        <w:rPr>
          <w:sz w:val="24"/>
          <w:szCs w:val="24"/>
        </w:rPr>
        <w:t xml:space="preserve"> неуредно или неадекватно извршава предметне услуге.</w:t>
      </w:r>
    </w:p>
    <w:p w:rsidR="00E33A65" w:rsidRDefault="00E33A65" w:rsidP="00E33A65">
      <w:pPr>
        <w:autoSpaceDE w:val="0"/>
        <w:autoSpaceDN w:val="0"/>
        <w:adjustRightInd w:val="0"/>
        <w:jc w:val="both"/>
        <w:rPr>
          <w:sz w:val="24"/>
          <w:szCs w:val="24"/>
          <w:lang w:val="sr-Cyrl-RS"/>
        </w:rPr>
      </w:pPr>
    </w:p>
    <w:p w:rsidR="008B3997" w:rsidRPr="00084894" w:rsidRDefault="008B3997" w:rsidP="00E33A65">
      <w:pPr>
        <w:autoSpaceDE w:val="0"/>
        <w:autoSpaceDN w:val="0"/>
        <w:adjustRightInd w:val="0"/>
        <w:jc w:val="both"/>
        <w:rPr>
          <w:sz w:val="24"/>
          <w:szCs w:val="24"/>
          <w:lang w:val="sr-Cyrl-RS"/>
        </w:rPr>
      </w:pPr>
    </w:p>
    <w:p w:rsidR="00E33A65" w:rsidRPr="00084894" w:rsidRDefault="00E33A65" w:rsidP="00E33A65">
      <w:pPr>
        <w:autoSpaceDE w:val="0"/>
        <w:autoSpaceDN w:val="0"/>
        <w:adjustRightInd w:val="0"/>
        <w:jc w:val="both"/>
        <w:rPr>
          <w:b/>
          <w:sz w:val="24"/>
          <w:szCs w:val="24"/>
        </w:rPr>
      </w:pPr>
      <w:r w:rsidRPr="00084894">
        <w:rPr>
          <w:b/>
          <w:sz w:val="24"/>
          <w:szCs w:val="24"/>
          <w:lang w:val="sr-Cyrl-RS"/>
        </w:rPr>
        <w:tab/>
        <w:t>Виша сила</w:t>
      </w:r>
    </w:p>
    <w:p w:rsidR="00E33A65" w:rsidRPr="00084894" w:rsidRDefault="00E33A65" w:rsidP="00E33A65">
      <w:pPr>
        <w:autoSpaceDE w:val="0"/>
        <w:autoSpaceDN w:val="0"/>
        <w:adjustRightInd w:val="0"/>
        <w:jc w:val="center"/>
        <w:rPr>
          <w:b/>
          <w:sz w:val="24"/>
          <w:szCs w:val="24"/>
        </w:rPr>
      </w:pPr>
      <w:proofErr w:type="gramStart"/>
      <w:r w:rsidRPr="00084894">
        <w:rPr>
          <w:b/>
          <w:sz w:val="24"/>
          <w:szCs w:val="24"/>
        </w:rPr>
        <w:t>Члан 7.</w:t>
      </w:r>
      <w:proofErr w:type="gramEnd"/>
    </w:p>
    <w:p w:rsidR="00E33A65" w:rsidRPr="00084894" w:rsidRDefault="00E33A65" w:rsidP="00E33A65">
      <w:pPr>
        <w:autoSpaceDE w:val="0"/>
        <w:autoSpaceDN w:val="0"/>
        <w:adjustRightInd w:val="0"/>
        <w:jc w:val="both"/>
        <w:rPr>
          <w:sz w:val="24"/>
          <w:szCs w:val="24"/>
        </w:rPr>
      </w:pPr>
      <w:r w:rsidRPr="00084894">
        <w:rPr>
          <w:sz w:val="24"/>
          <w:szCs w:val="24"/>
          <w:lang w:val="sr-Cyrl-RS"/>
        </w:rPr>
        <w:tab/>
      </w:r>
      <w:proofErr w:type="gramStart"/>
      <w:r w:rsidRPr="00084894">
        <w:rPr>
          <w:sz w:val="24"/>
          <w:szCs w:val="24"/>
        </w:rPr>
        <w:t>Наступање више силе ослобађа од одговорности уговорне стране за кашњење у извршењу уговорених обавеза.</w:t>
      </w:r>
      <w:proofErr w:type="gramEnd"/>
      <w:r w:rsidRPr="00084894">
        <w:rPr>
          <w:sz w:val="24"/>
          <w:szCs w:val="24"/>
        </w:rPr>
        <w:t xml:space="preserve"> </w:t>
      </w:r>
      <w:proofErr w:type="gramStart"/>
      <w:r w:rsidRPr="00084894">
        <w:rPr>
          <w:sz w:val="24"/>
          <w:szCs w:val="24"/>
        </w:rPr>
        <w:t>О датуму наступања, трајања и датуму престанка више силе, уговорене стране су обавезне, да једна другу обавесте писменим путем у року од 24 (двадесетчетири) часа.</w:t>
      </w:r>
      <w:proofErr w:type="gramEnd"/>
    </w:p>
    <w:p w:rsidR="00E33A65" w:rsidRPr="00084894" w:rsidRDefault="00E33A65" w:rsidP="00E33A65">
      <w:pPr>
        <w:autoSpaceDE w:val="0"/>
        <w:autoSpaceDN w:val="0"/>
        <w:adjustRightInd w:val="0"/>
        <w:jc w:val="both"/>
        <w:rPr>
          <w:sz w:val="24"/>
          <w:szCs w:val="24"/>
        </w:rPr>
      </w:pPr>
      <w:r w:rsidRPr="00084894">
        <w:rPr>
          <w:sz w:val="24"/>
          <w:szCs w:val="24"/>
          <w:lang w:val="sr-Cyrl-RS"/>
        </w:rPr>
        <w:tab/>
      </w:r>
      <w:proofErr w:type="gramStart"/>
      <w:r w:rsidRPr="00084894">
        <w:rPr>
          <w:sz w:val="24"/>
          <w:szCs w:val="24"/>
        </w:rPr>
        <w:t>Као случајеви више силе сматрају се природне катастрофе, пожар, поплава, експозија, транспортне несреће, одлуке органа власти и други случајеви, који су законом утврђени као виша сила.</w:t>
      </w:r>
      <w:proofErr w:type="gramEnd"/>
    </w:p>
    <w:p w:rsidR="00E33A65" w:rsidRDefault="00E33A65" w:rsidP="00E33A65">
      <w:pPr>
        <w:autoSpaceDE w:val="0"/>
        <w:autoSpaceDN w:val="0"/>
        <w:adjustRightInd w:val="0"/>
        <w:jc w:val="both"/>
        <w:rPr>
          <w:sz w:val="24"/>
          <w:szCs w:val="24"/>
          <w:lang w:val="sr-Cyrl-RS"/>
        </w:rPr>
      </w:pPr>
    </w:p>
    <w:p w:rsidR="008B3997" w:rsidRDefault="008B3997" w:rsidP="00E33A65">
      <w:pPr>
        <w:autoSpaceDE w:val="0"/>
        <w:autoSpaceDN w:val="0"/>
        <w:adjustRightInd w:val="0"/>
        <w:jc w:val="both"/>
        <w:rPr>
          <w:sz w:val="24"/>
          <w:szCs w:val="24"/>
          <w:lang w:val="sr-Cyrl-RS"/>
        </w:rPr>
      </w:pPr>
    </w:p>
    <w:p w:rsidR="008B3997" w:rsidRDefault="008B3997" w:rsidP="00E33A65">
      <w:pPr>
        <w:autoSpaceDE w:val="0"/>
        <w:autoSpaceDN w:val="0"/>
        <w:adjustRightInd w:val="0"/>
        <w:jc w:val="both"/>
        <w:rPr>
          <w:sz w:val="24"/>
          <w:szCs w:val="24"/>
          <w:lang w:val="sr-Cyrl-RS"/>
        </w:rPr>
      </w:pPr>
    </w:p>
    <w:p w:rsidR="008B3997" w:rsidRDefault="008B3997" w:rsidP="00E33A65">
      <w:pPr>
        <w:autoSpaceDE w:val="0"/>
        <w:autoSpaceDN w:val="0"/>
        <w:adjustRightInd w:val="0"/>
        <w:jc w:val="both"/>
        <w:rPr>
          <w:sz w:val="24"/>
          <w:szCs w:val="24"/>
          <w:lang w:val="sr-Cyrl-RS"/>
        </w:rPr>
      </w:pPr>
    </w:p>
    <w:p w:rsidR="00E33A65" w:rsidRDefault="00E33A65" w:rsidP="00E33A65">
      <w:pPr>
        <w:autoSpaceDE w:val="0"/>
        <w:autoSpaceDN w:val="0"/>
        <w:adjustRightInd w:val="0"/>
        <w:jc w:val="both"/>
        <w:rPr>
          <w:b/>
          <w:sz w:val="24"/>
          <w:szCs w:val="24"/>
          <w:lang w:val="sr-Cyrl-RS"/>
        </w:rPr>
      </w:pPr>
      <w:r w:rsidRPr="00084894">
        <w:rPr>
          <w:b/>
          <w:sz w:val="24"/>
          <w:szCs w:val="24"/>
          <w:lang w:val="sr-Cyrl-RS"/>
        </w:rPr>
        <w:tab/>
        <w:t>Спрови</w:t>
      </w:r>
    </w:p>
    <w:p w:rsidR="00E33A65" w:rsidRPr="00084894" w:rsidRDefault="00E33A65" w:rsidP="00E33A65">
      <w:pPr>
        <w:autoSpaceDE w:val="0"/>
        <w:autoSpaceDN w:val="0"/>
        <w:adjustRightInd w:val="0"/>
        <w:jc w:val="center"/>
        <w:rPr>
          <w:b/>
          <w:sz w:val="24"/>
          <w:szCs w:val="24"/>
        </w:rPr>
      </w:pPr>
      <w:proofErr w:type="gramStart"/>
      <w:r w:rsidRPr="00084894">
        <w:rPr>
          <w:b/>
          <w:sz w:val="24"/>
          <w:szCs w:val="24"/>
        </w:rPr>
        <w:t>Члан 8.</w:t>
      </w:r>
      <w:proofErr w:type="gramEnd"/>
    </w:p>
    <w:p w:rsidR="00E33A65" w:rsidRDefault="00E33A65" w:rsidP="00E33A65">
      <w:pPr>
        <w:autoSpaceDE w:val="0"/>
        <w:autoSpaceDN w:val="0"/>
        <w:adjustRightInd w:val="0"/>
        <w:jc w:val="both"/>
        <w:rPr>
          <w:sz w:val="24"/>
          <w:szCs w:val="24"/>
          <w:lang w:val="sr-Cyrl-RS"/>
        </w:rPr>
      </w:pPr>
      <w:r w:rsidRPr="00084894">
        <w:rPr>
          <w:sz w:val="24"/>
          <w:szCs w:val="24"/>
          <w:lang w:val="sr-Cyrl-RS"/>
        </w:rPr>
        <w:tab/>
      </w:r>
      <w:proofErr w:type="gramStart"/>
      <w:r w:rsidRPr="00084894">
        <w:rPr>
          <w:sz w:val="24"/>
          <w:szCs w:val="24"/>
        </w:rPr>
        <w:t xml:space="preserve">Уговорне стране су сагласне да се евентуални спорови по овом Уговору решавају споразумно, а у случају спора уговарају стварну и месну надлежност Привредног суда у </w:t>
      </w:r>
      <w:r w:rsidRPr="00084894">
        <w:rPr>
          <w:sz w:val="24"/>
          <w:szCs w:val="24"/>
          <w:lang w:val="sr-Cyrl-RS"/>
        </w:rPr>
        <w:t>Зајечару</w:t>
      </w:r>
      <w:r w:rsidRPr="00084894">
        <w:rPr>
          <w:sz w:val="24"/>
          <w:szCs w:val="24"/>
        </w:rPr>
        <w:t>.</w:t>
      </w:r>
      <w:proofErr w:type="gramEnd"/>
    </w:p>
    <w:p w:rsidR="008B3997" w:rsidRDefault="008B3997" w:rsidP="00E33A65">
      <w:pPr>
        <w:autoSpaceDE w:val="0"/>
        <w:autoSpaceDN w:val="0"/>
        <w:adjustRightInd w:val="0"/>
        <w:jc w:val="both"/>
        <w:rPr>
          <w:sz w:val="24"/>
          <w:szCs w:val="24"/>
          <w:lang w:val="sr-Cyrl-RS"/>
        </w:rPr>
      </w:pPr>
    </w:p>
    <w:p w:rsidR="008B3997" w:rsidRPr="008B3997" w:rsidRDefault="008B3997" w:rsidP="00E33A65">
      <w:pPr>
        <w:autoSpaceDE w:val="0"/>
        <w:autoSpaceDN w:val="0"/>
        <w:adjustRightInd w:val="0"/>
        <w:jc w:val="both"/>
        <w:rPr>
          <w:sz w:val="24"/>
          <w:szCs w:val="24"/>
          <w:lang w:val="sr-Cyrl-RS"/>
        </w:rPr>
      </w:pPr>
    </w:p>
    <w:p w:rsidR="00E33A65" w:rsidRPr="00084894" w:rsidRDefault="00E33A65" w:rsidP="00E33A65">
      <w:pPr>
        <w:autoSpaceDE w:val="0"/>
        <w:autoSpaceDN w:val="0"/>
        <w:adjustRightInd w:val="0"/>
        <w:jc w:val="both"/>
        <w:rPr>
          <w:b/>
          <w:sz w:val="24"/>
          <w:szCs w:val="24"/>
        </w:rPr>
      </w:pPr>
      <w:r w:rsidRPr="00084894">
        <w:rPr>
          <w:b/>
          <w:sz w:val="24"/>
          <w:szCs w:val="24"/>
          <w:lang w:val="sr-Cyrl-RS"/>
        </w:rPr>
        <w:tab/>
        <w:t>Раскид уговора</w:t>
      </w:r>
    </w:p>
    <w:p w:rsidR="00E33A65" w:rsidRPr="00084894" w:rsidRDefault="00E33A65" w:rsidP="00E33A65">
      <w:pPr>
        <w:autoSpaceDE w:val="0"/>
        <w:autoSpaceDN w:val="0"/>
        <w:adjustRightInd w:val="0"/>
        <w:jc w:val="center"/>
        <w:rPr>
          <w:b/>
          <w:sz w:val="24"/>
          <w:szCs w:val="24"/>
        </w:rPr>
      </w:pPr>
      <w:proofErr w:type="gramStart"/>
      <w:r w:rsidRPr="00084894">
        <w:rPr>
          <w:b/>
          <w:sz w:val="24"/>
          <w:szCs w:val="24"/>
        </w:rPr>
        <w:t>Члан 9.</w:t>
      </w:r>
      <w:proofErr w:type="gramEnd"/>
    </w:p>
    <w:p w:rsidR="00E33A65" w:rsidRPr="00084894" w:rsidRDefault="00E33A65" w:rsidP="00E33A65">
      <w:pPr>
        <w:autoSpaceDE w:val="0"/>
        <w:autoSpaceDN w:val="0"/>
        <w:adjustRightInd w:val="0"/>
        <w:jc w:val="both"/>
        <w:rPr>
          <w:sz w:val="24"/>
          <w:szCs w:val="24"/>
        </w:rPr>
      </w:pPr>
      <w:r w:rsidRPr="00084894">
        <w:rPr>
          <w:sz w:val="24"/>
          <w:szCs w:val="24"/>
          <w:lang w:val="sr-Cyrl-RS"/>
        </w:rPr>
        <w:tab/>
      </w:r>
      <w:proofErr w:type="gramStart"/>
      <w:r w:rsidRPr="00084894">
        <w:rPr>
          <w:sz w:val="24"/>
          <w:szCs w:val="24"/>
        </w:rPr>
        <w:t>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roofErr w:type="gramEnd"/>
    </w:p>
    <w:p w:rsidR="00E33A65" w:rsidRPr="00084894" w:rsidRDefault="00E33A65" w:rsidP="00E33A65">
      <w:pPr>
        <w:autoSpaceDE w:val="0"/>
        <w:autoSpaceDN w:val="0"/>
        <w:adjustRightInd w:val="0"/>
        <w:jc w:val="both"/>
        <w:rPr>
          <w:sz w:val="24"/>
          <w:szCs w:val="24"/>
        </w:rPr>
      </w:pPr>
      <w:r w:rsidRPr="00084894">
        <w:rPr>
          <w:sz w:val="24"/>
          <w:szCs w:val="24"/>
          <w:lang w:val="sr-Cyrl-RS"/>
        </w:rPr>
        <w:tab/>
      </w:r>
      <w:proofErr w:type="gramStart"/>
      <w:r w:rsidRPr="00084894">
        <w:rPr>
          <w:sz w:val="24"/>
          <w:szCs w:val="24"/>
        </w:rPr>
        <w:t>Раскид Уговора се захтева писменим путем, са раскидним роком од 10 (десет) дана од дана достављања писменог отказа.</w:t>
      </w:r>
      <w:proofErr w:type="gramEnd"/>
    </w:p>
    <w:p w:rsidR="00E33A65" w:rsidRPr="00084894" w:rsidRDefault="00E33A65" w:rsidP="00E33A65">
      <w:pPr>
        <w:autoSpaceDE w:val="0"/>
        <w:autoSpaceDN w:val="0"/>
        <w:adjustRightInd w:val="0"/>
        <w:jc w:val="both"/>
        <w:rPr>
          <w:b/>
          <w:sz w:val="24"/>
          <w:szCs w:val="24"/>
          <w:lang w:val="sr-Cyrl-RS"/>
        </w:rPr>
      </w:pPr>
    </w:p>
    <w:p w:rsidR="00E33A65" w:rsidRPr="00084894" w:rsidRDefault="00E33A65" w:rsidP="00E33A65">
      <w:pPr>
        <w:autoSpaceDE w:val="0"/>
        <w:autoSpaceDN w:val="0"/>
        <w:adjustRightInd w:val="0"/>
        <w:jc w:val="both"/>
        <w:rPr>
          <w:b/>
          <w:sz w:val="24"/>
          <w:szCs w:val="24"/>
          <w:lang w:val="sr-Cyrl-RS"/>
        </w:rPr>
      </w:pPr>
    </w:p>
    <w:p w:rsidR="00E33A65" w:rsidRPr="00084894" w:rsidRDefault="00E33A65" w:rsidP="00E33A65">
      <w:pPr>
        <w:autoSpaceDE w:val="0"/>
        <w:autoSpaceDN w:val="0"/>
        <w:adjustRightInd w:val="0"/>
        <w:jc w:val="both"/>
        <w:rPr>
          <w:b/>
          <w:sz w:val="24"/>
          <w:szCs w:val="24"/>
        </w:rPr>
      </w:pPr>
      <w:r w:rsidRPr="00084894">
        <w:rPr>
          <w:b/>
          <w:sz w:val="24"/>
          <w:szCs w:val="24"/>
          <w:lang w:val="sr-Cyrl-RS"/>
        </w:rPr>
        <w:tab/>
        <w:t>Ступање на снагу уговора</w:t>
      </w:r>
    </w:p>
    <w:p w:rsidR="00E33A65" w:rsidRPr="00084894" w:rsidRDefault="00E33A65" w:rsidP="00E33A65">
      <w:pPr>
        <w:autoSpaceDE w:val="0"/>
        <w:autoSpaceDN w:val="0"/>
        <w:adjustRightInd w:val="0"/>
        <w:jc w:val="center"/>
        <w:rPr>
          <w:b/>
          <w:sz w:val="24"/>
          <w:szCs w:val="24"/>
        </w:rPr>
      </w:pPr>
      <w:proofErr w:type="gramStart"/>
      <w:r w:rsidRPr="00084894">
        <w:rPr>
          <w:b/>
          <w:sz w:val="24"/>
          <w:szCs w:val="24"/>
        </w:rPr>
        <w:t>Члан 10.</w:t>
      </w:r>
      <w:proofErr w:type="gramEnd"/>
    </w:p>
    <w:p w:rsidR="00E33A65" w:rsidRPr="00084894" w:rsidRDefault="00E33A65" w:rsidP="00E33A65">
      <w:pPr>
        <w:autoSpaceDE w:val="0"/>
        <w:autoSpaceDN w:val="0"/>
        <w:adjustRightInd w:val="0"/>
        <w:jc w:val="both"/>
        <w:rPr>
          <w:sz w:val="24"/>
          <w:szCs w:val="24"/>
          <w:lang w:val="sr-Cyrl-RS"/>
        </w:rPr>
      </w:pPr>
      <w:r w:rsidRPr="00084894">
        <w:rPr>
          <w:sz w:val="24"/>
          <w:szCs w:val="24"/>
        </w:rPr>
        <w:tab/>
      </w:r>
      <w:proofErr w:type="gramStart"/>
      <w:r w:rsidRPr="00084894">
        <w:rPr>
          <w:sz w:val="24"/>
          <w:szCs w:val="24"/>
        </w:rPr>
        <w:t>Овај Уговор ступа на снагу даном потписивања обе уговорне стране и моментом предаје средства обезбеђења из члана 6 овог уговора</w:t>
      </w:r>
      <w:r w:rsidRPr="00084894">
        <w:rPr>
          <w:sz w:val="24"/>
          <w:szCs w:val="24"/>
          <w:lang w:val="sr-Cyrl-RS"/>
        </w:rPr>
        <w:t>.</w:t>
      </w:r>
      <w:proofErr w:type="gramEnd"/>
    </w:p>
    <w:p w:rsidR="00E33A65" w:rsidRPr="00084894" w:rsidRDefault="00E33A65" w:rsidP="00E33A65">
      <w:pPr>
        <w:autoSpaceDE w:val="0"/>
        <w:autoSpaceDN w:val="0"/>
        <w:adjustRightInd w:val="0"/>
        <w:jc w:val="both"/>
        <w:rPr>
          <w:sz w:val="24"/>
          <w:szCs w:val="24"/>
        </w:rPr>
      </w:pPr>
    </w:p>
    <w:p w:rsidR="00E33A65" w:rsidRPr="00084894" w:rsidRDefault="00E33A65" w:rsidP="00E33A65">
      <w:pPr>
        <w:autoSpaceDE w:val="0"/>
        <w:autoSpaceDN w:val="0"/>
        <w:adjustRightInd w:val="0"/>
        <w:jc w:val="both"/>
        <w:rPr>
          <w:sz w:val="24"/>
          <w:szCs w:val="24"/>
        </w:rPr>
      </w:pPr>
    </w:p>
    <w:p w:rsidR="00E33A65" w:rsidRPr="00084894" w:rsidRDefault="00E33A65" w:rsidP="00E33A65">
      <w:pPr>
        <w:autoSpaceDE w:val="0"/>
        <w:autoSpaceDN w:val="0"/>
        <w:adjustRightInd w:val="0"/>
        <w:jc w:val="both"/>
        <w:rPr>
          <w:b/>
          <w:sz w:val="24"/>
          <w:szCs w:val="24"/>
          <w:lang w:val="sr-Cyrl-RS"/>
        </w:rPr>
      </w:pPr>
      <w:r w:rsidRPr="00084894">
        <w:rPr>
          <w:b/>
          <w:sz w:val="24"/>
          <w:szCs w:val="24"/>
          <w:lang w:val="sr-Cyrl-RS"/>
        </w:rPr>
        <w:tab/>
        <w:t>Завршне одредбе</w:t>
      </w:r>
    </w:p>
    <w:p w:rsidR="00E33A65" w:rsidRPr="00084894" w:rsidRDefault="00E33A65" w:rsidP="00E33A65">
      <w:pPr>
        <w:autoSpaceDE w:val="0"/>
        <w:autoSpaceDN w:val="0"/>
        <w:adjustRightInd w:val="0"/>
        <w:jc w:val="center"/>
        <w:rPr>
          <w:b/>
          <w:sz w:val="24"/>
          <w:szCs w:val="24"/>
        </w:rPr>
      </w:pPr>
      <w:proofErr w:type="gramStart"/>
      <w:r w:rsidRPr="00084894">
        <w:rPr>
          <w:b/>
          <w:sz w:val="24"/>
          <w:szCs w:val="24"/>
        </w:rPr>
        <w:t>Члан 11.</w:t>
      </w:r>
      <w:proofErr w:type="gramEnd"/>
    </w:p>
    <w:p w:rsidR="00E33A65" w:rsidRPr="00084894" w:rsidRDefault="00E33A65" w:rsidP="00E33A65">
      <w:pPr>
        <w:autoSpaceDE w:val="0"/>
        <w:autoSpaceDN w:val="0"/>
        <w:adjustRightInd w:val="0"/>
        <w:jc w:val="both"/>
        <w:rPr>
          <w:sz w:val="24"/>
          <w:szCs w:val="24"/>
        </w:rPr>
      </w:pPr>
      <w:r w:rsidRPr="00084894">
        <w:rPr>
          <w:sz w:val="24"/>
          <w:szCs w:val="24"/>
          <w:lang w:val="sr-Cyrl-RS"/>
        </w:rPr>
        <w:tab/>
      </w:r>
      <w:proofErr w:type="gramStart"/>
      <w:r w:rsidRPr="00084894">
        <w:rPr>
          <w:sz w:val="24"/>
          <w:szCs w:val="24"/>
        </w:rPr>
        <w:t>Овај Уговор сачињен је у 4 (четири) истоветна примерка, по 2 (два) за сваку страну.</w:t>
      </w:r>
      <w:proofErr w:type="gramEnd"/>
    </w:p>
    <w:p w:rsidR="00E33A65" w:rsidRPr="00084894" w:rsidRDefault="00E33A65" w:rsidP="00E33A65">
      <w:pPr>
        <w:autoSpaceDE w:val="0"/>
        <w:autoSpaceDN w:val="0"/>
        <w:adjustRightInd w:val="0"/>
        <w:jc w:val="both"/>
        <w:rPr>
          <w:sz w:val="24"/>
          <w:szCs w:val="24"/>
        </w:rPr>
      </w:pPr>
      <w:r w:rsidRPr="00084894">
        <w:rPr>
          <w:sz w:val="24"/>
          <w:szCs w:val="24"/>
        </w:rPr>
        <w:t xml:space="preserve">     </w:t>
      </w:r>
    </w:p>
    <w:p w:rsidR="00E33A65" w:rsidRPr="00084894" w:rsidRDefault="00E33A65" w:rsidP="00E33A65">
      <w:pPr>
        <w:autoSpaceDE w:val="0"/>
        <w:autoSpaceDN w:val="0"/>
        <w:adjustRightInd w:val="0"/>
        <w:jc w:val="both"/>
        <w:rPr>
          <w:sz w:val="24"/>
          <w:szCs w:val="24"/>
        </w:rPr>
      </w:pPr>
    </w:p>
    <w:p w:rsidR="00E33A65" w:rsidRPr="00084894" w:rsidRDefault="00E33A65" w:rsidP="00E33A65">
      <w:pPr>
        <w:autoSpaceDE w:val="0"/>
        <w:autoSpaceDN w:val="0"/>
        <w:adjustRightInd w:val="0"/>
        <w:jc w:val="both"/>
        <w:rPr>
          <w:sz w:val="24"/>
          <w:szCs w:val="24"/>
        </w:rPr>
      </w:pPr>
    </w:p>
    <w:p w:rsidR="00E33A65" w:rsidRPr="00084894" w:rsidRDefault="00E33A65" w:rsidP="00E33A65">
      <w:pPr>
        <w:rPr>
          <w:b/>
          <w:sz w:val="24"/>
          <w:szCs w:val="24"/>
        </w:rPr>
      </w:pPr>
      <w:r w:rsidRPr="00084894">
        <w:rPr>
          <w:b/>
          <w:sz w:val="24"/>
          <w:szCs w:val="24"/>
        </w:rPr>
        <w:t xml:space="preserve">        </w:t>
      </w:r>
      <w:r w:rsidRPr="00084894">
        <w:rPr>
          <w:b/>
          <w:sz w:val="24"/>
          <w:szCs w:val="24"/>
          <w:lang w:val="sr-Cyrl-RS"/>
        </w:rPr>
        <w:t xml:space="preserve">       Понуђач</w:t>
      </w:r>
      <w:r w:rsidRPr="00084894">
        <w:rPr>
          <w:b/>
          <w:sz w:val="24"/>
          <w:szCs w:val="24"/>
        </w:rPr>
        <w:tab/>
      </w:r>
      <w:r w:rsidRPr="00084894">
        <w:rPr>
          <w:b/>
          <w:sz w:val="24"/>
          <w:szCs w:val="24"/>
        </w:rPr>
        <w:tab/>
      </w:r>
      <w:r w:rsidRPr="00084894">
        <w:rPr>
          <w:b/>
          <w:sz w:val="24"/>
          <w:szCs w:val="24"/>
        </w:rPr>
        <w:tab/>
      </w:r>
      <w:r w:rsidRPr="00084894">
        <w:rPr>
          <w:b/>
          <w:sz w:val="24"/>
          <w:szCs w:val="24"/>
        </w:rPr>
        <w:tab/>
      </w:r>
      <w:r w:rsidRPr="00084894">
        <w:rPr>
          <w:b/>
          <w:sz w:val="24"/>
          <w:szCs w:val="24"/>
        </w:rPr>
        <w:tab/>
        <w:t xml:space="preserve">        </w:t>
      </w:r>
      <w:r w:rsidRPr="00084894">
        <w:rPr>
          <w:b/>
          <w:sz w:val="24"/>
          <w:szCs w:val="24"/>
          <w:lang w:val="sr-Cyrl-RS"/>
        </w:rPr>
        <w:tab/>
        <w:t xml:space="preserve">                 </w:t>
      </w:r>
      <w:r w:rsidRPr="00084894">
        <w:rPr>
          <w:b/>
          <w:sz w:val="24"/>
          <w:szCs w:val="24"/>
        </w:rPr>
        <w:t>Наручилац</w:t>
      </w:r>
    </w:p>
    <w:p w:rsidR="00E33A65" w:rsidRPr="00084894" w:rsidRDefault="00E33A65" w:rsidP="00E33A65">
      <w:pPr>
        <w:rPr>
          <w:b/>
          <w:sz w:val="24"/>
          <w:szCs w:val="24"/>
        </w:rPr>
      </w:pPr>
      <w:r w:rsidRPr="00084894">
        <w:rPr>
          <w:b/>
          <w:sz w:val="24"/>
          <w:szCs w:val="24"/>
        </w:rPr>
        <w:tab/>
      </w:r>
      <w:r w:rsidRPr="00084894">
        <w:rPr>
          <w:b/>
          <w:sz w:val="24"/>
          <w:szCs w:val="24"/>
        </w:rPr>
        <w:tab/>
      </w:r>
      <w:r w:rsidRPr="00084894">
        <w:rPr>
          <w:b/>
          <w:sz w:val="24"/>
          <w:szCs w:val="24"/>
        </w:rPr>
        <w:tab/>
      </w:r>
      <w:r w:rsidRPr="00084894">
        <w:rPr>
          <w:b/>
          <w:sz w:val="24"/>
          <w:szCs w:val="24"/>
        </w:rPr>
        <w:tab/>
      </w:r>
      <w:r w:rsidRPr="00084894">
        <w:rPr>
          <w:b/>
          <w:sz w:val="24"/>
          <w:szCs w:val="24"/>
          <w:lang w:val="sr-Cyrl-RS"/>
        </w:rPr>
        <w:tab/>
      </w:r>
      <w:r w:rsidRPr="00084894">
        <w:rPr>
          <w:b/>
          <w:sz w:val="24"/>
          <w:szCs w:val="24"/>
          <w:lang w:val="sr-Cyrl-RS"/>
        </w:rPr>
        <w:tab/>
      </w:r>
      <w:r w:rsidRPr="00084894">
        <w:rPr>
          <w:b/>
          <w:sz w:val="24"/>
          <w:szCs w:val="24"/>
          <w:lang w:val="sr-Cyrl-RS"/>
        </w:rPr>
        <w:tab/>
      </w:r>
      <w:r w:rsidRPr="00084894">
        <w:rPr>
          <w:b/>
          <w:sz w:val="24"/>
          <w:szCs w:val="24"/>
          <w:lang w:val="sr-Cyrl-RS"/>
        </w:rPr>
        <w:tab/>
      </w:r>
      <w:r w:rsidRPr="00084894">
        <w:rPr>
          <w:b/>
          <w:sz w:val="24"/>
          <w:szCs w:val="24"/>
          <w:lang w:val="sr-Cyrl-RS"/>
        </w:rPr>
        <w:tab/>
      </w:r>
      <w:r w:rsidRPr="00084894">
        <w:rPr>
          <w:b/>
          <w:sz w:val="24"/>
          <w:szCs w:val="24"/>
        </w:rPr>
        <w:t>Општа болница Бор</w:t>
      </w:r>
    </w:p>
    <w:p w:rsidR="00E33A65" w:rsidRPr="00084894" w:rsidRDefault="00E33A65" w:rsidP="00E33A65">
      <w:pPr>
        <w:rPr>
          <w:b/>
          <w:sz w:val="24"/>
          <w:szCs w:val="24"/>
          <w:lang w:val="sr-Cyrl-RS"/>
        </w:rPr>
      </w:pPr>
      <w:r w:rsidRPr="00084894">
        <w:rPr>
          <w:b/>
          <w:sz w:val="24"/>
          <w:szCs w:val="24"/>
        </w:rPr>
        <w:t xml:space="preserve">       </w:t>
      </w:r>
      <w:r w:rsidRPr="00084894">
        <w:rPr>
          <w:b/>
          <w:sz w:val="24"/>
          <w:szCs w:val="24"/>
          <w:lang w:val="sr-Cyrl-CS"/>
        </w:rPr>
        <w:tab/>
      </w:r>
      <w:r w:rsidRPr="00084894">
        <w:rPr>
          <w:b/>
          <w:sz w:val="24"/>
          <w:szCs w:val="24"/>
          <w:lang w:val="sr-Cyrl-CS"/>
        </w:rPr>
        <w:tab/>
        <w:t xml:space="preserve">      </w:t>
      </w:r>
      <w:r w:rsidRPr="00084894">
        <w:rPr>
          <w:b/>
          <w:sz w:val="24"/>
          <w:szCs w:val="24"/>
        </w:rPr>
        <w:tab/>
      </w:r>
      <w:r w:rsidRPr="00084894">
        <w:rPr>
          <w:b/>
          <w:sz w:val="24"/>
          <w:szCs w:val="24"/>
        </w:rPr>
        <w:tab/>
      </w:r>
      <w:r w:rsidRPr="00084894">
        <w:rPr>
          <w:b/>
          <w:sz w:val="24"/>
          <w:szCs w:val="24"/>
        </w:rPr>
        <w:tab/>
        <w:t xml:space="preserve">                                     </w:t>
      </w:r>
      <w:r w:rsidRPr="00084894">
        <w:rPr>
          <w:b/>
          <w:sz w:val="24"/>
          <w:szCs w:val="24"/>
          <w:lang w:val="sr-Cyrl-RS"/>
        </w:rPr>
        <w:tab/>
      </w:r>
      <w:r w:rsidRPr="00084894">
        <w:rPr>
          <w:b/>
          <w:sz w:val="24"/>
          <w:szCs w:val="24"/>
        </w:rPr>
        <w:t xml:space="preserve"> </w:t>
      </w:r>
      <w:r w:rsidRPr="00084894">
        <w:rPr>
          <w:b/>
          <w:sz w:val="24"/>
          <w:szCs w:val="24"/>
          <w:lang w:val="sr-Cyrl-RS"/>
        </w:rPr>
        <w:t xml:space="preserve">   </w:t>
      </w:r>
      <w:proofErr w:type="gramStart"/>
      <w:r w:rsidRPr="00084894">
        <w:rPr>
          <w:b/>
          <w:sz w:val="24"/>
          <w:szCs w:val="24"/>
        </w:rPr>
        <w:t>в.д</w:t>
      </w:r>
      <w:proofErr w:type="gramEnd"/>
      <w:r w:rsidRPr="00084894">
        <w:rPr>
          <w:b/>
          <w:sz w:val="24"/>
          <w:szCs w:val="24"/>
        </w:rPr>
        <w:t>. директор</w:t>
      </w:r>
      <w:r w:rsidRPr="00084894">
        <w:rPr>
          <w:b/>
          <w:sz w:val="24"/>
          <w:szCs w:val="24"/>
          <w:lang w:val="sr-Cyrl-RS"/>
        </w:rPr>
        <w:t>а</w:t>
      </w:r>
    </w:p>
    <w:p w:rsidR="00E33A65" w:rsidRPr="00084894" w:rsidRDefault="00E33A65" w:rsidP="00E33A65">
      <w:pPr>
        <w:rPr>
          <w:b/>
          <w:sz w:val="24"/>
          <w:szCs w:val="24"/>
          <w:lang w:val="sr-Cyrl-RS"/>
        </w:rPr>
      </w:pPr>
      <w:r w:rsidRPr="00084894">
        <w:rPr>
          <w:b/>
          <w:sz w:val="24"/>
          <w:szCs w:val="24"/>
        </w:rPr>
        <w:tab/>
      </w:r>
      <w:r w:rsidRPr="00084894">
        <w:rPr>
          <w:b/>
          <w:sz w:val="24"/>
          <w:szCs w:val="24"/>
        </w:rPr>
        <w:tab/>
      </w:r>
      <w:r w:rsidRPr="00084894">
        <w:rPr>
          <w:b/>
          <w:sz w:val="24"/>
          <w:szCs w:val="24"/>
        </w:rPr>
        <w:tab/>
      </w:r>
      <w:r w:rsidRPr="00084894">
        <w:rPr>
          <w:b/>
          <w:sz w:val="24"/>
          <w:szCs w:val="24"/>
        </w:rPr>
        <w:tab/>
      </w:r>
      <w:r w:rsidRPr="00084894">
        <w:rPr>
          <w:b/>
          <w:sz w:val="24"/>
          <w:szCs w:val="24"/>
        </w:rPr>
        <w:tab/>
      </w:r>
      <w:r w:rsidRPr="00084894">
        <w:rPr>
          <w:b/>
          <w:sz w:val="24"/>
          <w:szCs w:val="24"/>
          <w:lang w:val="sr-Cyrl-RS"/>
        </w:rPr>
        <w:tab/>
      </w:r>
      <w:r w:rsidRPr="00084894">
        <w:rPr>
          <w:b/>
          <w:sz w:val="24"/>
          <w:szCs w:val="24"/>
          <w:lang w:val="sr-Cyrl-RS"/>
        </w:rPr>
        <w:tab/>
      </w:r>
      <w:r w:rsidRPr="00084894">
        <w:rPr>
          <w:b/>
          <w:sz w:val="24"/>
          <w:szCs w:val="24"/>
          <w:lang w:val="sr-Cyrl-RS"/>
        </w:rPr>
        <w:tab/>
        <w:t xml:space="preserve">  </w:t>
      </w:r>
      <w:proofErr w:type="gramStart"/>
      <w:r w:rsidRPr="00084894">
        <w:rPr>
          <w:b/>
          <w:sz w:val="24"/>
          <w:szCs w:val="24"/>
        </w:rPr>
        <w:t>спец</w:t>
      </w:r>
      <w:proofErr w:type="gramEnd"/>
      <w:r w:rsidRPr="00084894">
        <w:rPr>
          <w:b/>
          <w:sz w:val="24"/>
          <w:szCs w:val="24"/>
        </w:rPr>
        <w:t xml:space="preserve">. </w:t>
      </w:r>
      <w:proofErr w:type="gramStart"/>
      <w:r w:rsidRPr="00084894">
        <w:rPr>
          <w:b/>
          <w:sz w:val="24"/>
          <w:szCs w:val="24"/>
        </w:rPr>
        <w:t>др.мед</w:t>
      </w:r>
      <w:proofErr w:type="gramEnd"/>
      <w:r w:rsidRPr="00084894">
        <w:rPr>
          <w:b/>
          <w:sz w:val="24"/>
          <w:szCs w:val="24"/>
        </w:rPr>
        <w:t xml:space="preserve">. </w:t>
      </w:r>
      <w:r w:rsidRPr="00084894">
        <w:rPr>
          <w:b/>
          <w:sz w:val="24"/>
          <w:szCs w:val="24"/>
          <w:lang w:val="sr-Cyrl-RS"/>
        </w:rPr>
        <w:t>Горан Јоксимовић</w:t>
      </w:r>
    </w:p>
    <w:p w:rsidR="00E33A65" w:rsidRPr="00084894" w:rsidRDefault="00E33A65" w:rsidP="00E33A65">
      <w:pPr>
        <w:rPr>
          <w:b/>
          <w:sz w:val="24"/>
          <w:szCs w:val="24"/>
        </w:rPr>
      </w:pPr>
      <w:r w:rsidRPr="00084894">
        <w:rPr>
          <w:b/>
          <w:sz w:val="24"/>
          <w:szCs w:val="24"/>
        </w:rPr>
        <w:t>______________________________</w:t>
      </w:r>
      <w:r w:rsidRPr="00084894">
        <w:rPr>
          <w:b/>
          <w:sz w:val="24"/>
          <w:szCs w:val="24"/>
        </w:rPr>
        <w:tab/>
      </w:r>
      <w:r w:rsidRPr="00084894">
        <w:rPr>
          <w:b/>
          <w:sz w:val="24"/>
          <w:szCs w:val="24"/>
        </w:rPr>
        <w:tab/>
      </w:r>
      <w:r w:rsidRPr="00084894">
        <w:rPr>
          <w:b/>
          <w:sz w:val="24"/>
          <w:szCs w:val="24"/>
        </w:rPr>
        <w:tab/>
        <w:t>____________________________</w:t>
      </w:r>
    </w:p>
    <w:p w:rsidR="00E33A65" w:rsidRPr="00084894" w:rsidRDefault="00E33A65" w:rsidP="00E33A65">
      <w:pPr>
        <w:shd w:val="clear" w:color="auto" w:fill="FFFFFF"/>
        <w:jc w:val="both"/>
        <w:rPr>
          <w:sz w:val="24"/>
          <w:szCs w:val="24"/>
          <w:lang w:val="sr-Cyrl-CS"/>
        </w:rPr>
      </w:pPr>
    </w:p>
    <w:p w:rsidR="00E33A65" w:rsidRPr="00084894" w:rsidRDefault="00E33A65" w:rsidP="00E33A65">
      <w:pPr>
        <w:rPr>
          <w:sz w:val="24"/>
          <w:szCs w:val="24"/>
        </w:rPr>
      </w:pPr>
    </w:p>
    <w:p w:rsidR="00E33A65" w:rsidRPr="00084894" w:rsidRDefault="00E33A65" w:rsidP="00E33A65">
      <w:pPr>
        <w:autoSpaceDE w:val="0"/>
        <w:autoSpaceDN w:val="0"/>
        <w:adjustRightInd w:val="0"/>
        <w:jc w:val="both"/>
        <w:rPr>
          <w:sz w:val="24"/>
          <w:szCs w:val="24"/>
        </w:rPr>
      </w:pPr>
    </w:p>
    <w:p w:rsidR="00E33A65" w:rsidRPr="00084894" w:rsidRDefault="00E33A65" w:rsidP="00E33A65">
      <w:pPr>
        <w:autoSpaceDE w:val="0"/>
        <w:autoSpaceDN w:val="0"/>
        <w:adjustRightInd w:val="0"/>
        <w:jc w:val="both"/>
        <w:rPr>
          <w:i/>
          <w:sz w:val="24"/>
          <w:szCs w:val="24"/>
        </w:rPr>
      </w:pPr>
      <w:r w:rsidRPr="00084894">
        <w:rPr>
          <w:i/>
          <w:sz w:val="24"/>
          <w:szCs w:val="24"/>
          <w:lang w:val="sr-Cyrl-RS"/>
        </w:rPr>
        <w:tab/>
      </w:r>
      <w:r w:rsidRPr="00084894">
        <w:rPr>
          <w:b/>
          <w:i/>
          <w:sz w:val="24"/>
          <w:szCs w:val="24"/>
        </w:rPr>
        <w:t>Напомене</w:t>
      </w:r>
      <w:r w:rsidRPr="00084894">
        <w:rPr>
          <w:i/>
          <w:sz w:val="24"/>
          <w:szCs w:val="24"/>
        </w:rPr>
        <w:t xml:space="preserve">: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E33A65" w:rsidRPr="00084894" w:rsidRDefault="00E33A65" w:rsidP="00E33A65">
      <w:pPr>
        <w:autoSpaceDE w:val="0"/>
        <w:autoSpaceDN w:val="0"/>
        <w:adjustRightInd w:val="0"/>
        <w:jc w:val="both"/>
        <w:rPr>
          <w:i/>
          <w:sz w:val="24"/>
          <w:szCs w:val="24"/>
          <w:lang w:val="sr-Cyrl-RS"/>
        </w:rPr>
      </w:pPr>
      <w:r w:rsidRPr="00084894">
        <w:rPr>
          <w:i/>
          <w:sz w:val="24"/>
          <w:szCs w:val="24"/>
          <w:lang w:val="sr-Cyrl-RS"/>
        </w:rPr>
        <w:tab/>
      </w:r>
      <w:proofErr w:type="gramStart"/>
      <w:r w:rsidRPr="00084894">
        <w:rPr>
          <w:i/>
          <w:sz w:val="24"/>
          <w:szCs w:val="24"/>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roofErr w:type="gramEnd"/>
      <w:r w:rsidRPr="00084894">
        <w:rPr>
          <w:i/>
          <w:sz w:val="24"/>
          <w:szCs w:val="24"/>
        </w:rPr>
        <w:t xml:space="preserve"> 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исправу о реализованом средству обезбеђења испуњења обавеза у поступку јавне набавке.</w:t>
      </w:r>
    </w:p>
    <w:p w:rsidR="00E33A65" w:rsidRPr="00084894" w:rsidRDefault="00E33A65" w:rsidP="00E33A65">
      <w:pPr>
        <w:autoSpaceDE w:val="0"/>
        <w:autoSpaceDN w:val="0"/>
        <w:adjustRightInd w:val="0"/>
        <w:jc w:val="both"/>
        <w:rPr>
          <w:i/>
          <w:sz w:val="24"/>
          <w:szCs w:val="24"/>
          <w:lang w:val="sr-Cyrl-RS"/>
        </w:rPr>
      </w:pPr>
      <w:r w:rsidRPr="00084894">
        <w:rPr>
          <w:i/>
          <w:sz w:val="24"/>
          <w:szCs w:val="24"/>
          <w:lang w:val="sr-Cyrl-RS"/>
        </w:rPr>
        <w:tab/>
      </w:r>
    </w:p>
    <w:p w:rsidR="00084894" w:rsidRPr="00084894" w:rsidRDefault="00084894" w:rsidP="00084894">
      <w:pPr>
        <w:jc w:val="center"/>
        <w:rPr>
          <w:b/>
          <w:bCs/>
          <w:i/>
          <w:iCs/>
          <w:sz w:val="24"/>
          <w:szCs w:val="24"/>
          <w:lang w:val="sr-Cyrl-RS"/>
        </w:rPr>
      </w:pPr>
    </w:p>
    <w:p w:rsidR="00084894" w:rsidRPr="00084894" w:rsidRDefault="00084894" w:rsidP="00084894">
      <w:pPr>
        <w:jc w:val="center"/>
        <w:rPr>
          <w:b/>
          <w:bCs/>
          <w:i/>
          <w:iCs/>
          <w:sz w:val="24"/>
          <w:szCs w:val="24"/>
          <w:lang w:val="sr-Cyrl-RS"/>
        </w:rPr>
      </w:pPr>
    </w:p>
    <w:p w:rsidR="00084894" w:rsidRPr="00084894" w:rsidRDefault="00084894" w:rsidP="00084894">
      <w:pPr>
        <w:jc w:val="center"/>
        <w:rPr>
          <w:b/>
          <w:bCs/>
          <w:i/>
          <w:iCs/>
          <w:sz w:val="24"/>
          <w:szCs w:val="24"/>
          <w:lang w:val="sr-Cyrl-RS"/>
        </w:rPr>
      </w:pPr>
    </w:p>
    <w:p w:rsidR="00084894" w:rsidRPr="00084894" w:rsidRDefault="00084894" w:rsidP="00084894">
      <w:pPr>
        <w:jc w:val="center"/>
        <w:rPr>
          <w:b/>
          <w:bCs/>
          <w:i/>
          <w:iCs/>
          <w:sz w:val="24"/>
          <w:szCs w:val="24"/>
          <w:lang w:val="sr-Cyrl-RS"/>
        </w:rPr>
      </w:pPr>
    </w:p>
    <w:p w:rsidR="00084894" w:rsidRPr="00084894" w:rsidRDefault="00084894" w:rsidP="00084894">
      <w:pPr>
        <w:jc w:val="center"/>
        <w:rPr>
          <w:b/>
          <w:bCs/>
          <w:i/>
          <w:iCs/>
          <w:sz w:val="24"/>
          <w:szCs w:val="24"/>
          <w:lang w:val="sr-Cyrl-RS"/>
        </w:rPr>
      </w:pPr>
    </w:p>
    <w:p w:rsidR="00084894" w:rsidRPr="00084894" w:rsidRDefault="00084894" w:rsidP="00084894">
      <w:pPr>
        <w:jc w:val="center"/>
        <w:rPr>
          <w:b/>
          <w:bCs/>
          <w:i/>
          <w:iCs/>
          <w:sz w:val="24"/>
          <w:szCs w:val="24"/>
        </w:rPr>
      </w:pPr>
      <w:r w:rsidRPr="00084894">
        <w:rPr>
          <w:b/>
          <w:bCs/>
          <w:i/>
          <w:iCs/>
          <w:sz w:val="24"/>
          <w:szCs w:val="24"/>
        </w:rPr>
        <w:t>IX ОБРАЗАЦ ТРОШКОВА ПРИПРЕМЕ ПОНУДЕ</w:t>
      </w:r>
    </w:p>
    <w:p w:rsidR="00084894" w:rsidRPr="00084894" w:rsidRDefault="00084894" w:rsidP="00084894">
      <w:pPr>
        <w:shd w:val="clear" w:color="auto" w:fill="FFFFFF"/>
        <w:jc w:val="both"/>
        <w:rPr>
          <w:b/>
          <w:bCs/>
          <w:i/>
          <w:iCs/>
          <w:sz w:val="24"/>
          <w:szCs w:val="24"/>
        </w:rPr>
      </w:pPr>
    </w:p>
    <w:p w:rsidR="00084894" w:rsidRPr="00084894" w:rsidRDefault="00084894" w:rsidP="00084894">
      <w:pPr>
        <w:jc w:val="both"/>
        <w:rPr>
          <w:b/>
          <w:bCs/>
          <w:i/>
          <w:iCs/>
          <w:sz w:val="24"/>
          <w:szCs w:val="24"/>
          <w:lang w:val="sr-Cyrl-RS"/>
        </w:rPr>
      </w:pPr>
    </w:p>
    <w:p w:rsidR="00084894" w:rsidRPr="00084894" w:rsidRDefault="00084894" w:rsidP="00084894">
      <w:pPr>
        <w:jc w:val="both"/>
        <w:rPr>
          <w:b/>
          <w:bCs/>
          <w:i/>
          <w:iCs/>
          <w:sz w:val="24"/>
          <w:szCs w:val="24"/>
          <w:lang w:val="sr-Cyrl-RS"/>
        </w:rPr>
      </w:pPr>
    </w:p>
    <w:p w:rsidR="00084894" w:rsidRPr="00084894" w:rsidRDefault="00084894" w:rsidP="00084894">
      <w:pPr>
        <w:spacing w:after="120"/>
        <w:jc w:val="both"/>
        <w:rPr>
          <w:sz w:val="24"/>
          <w:szCs w:val="24"/>
          <w:lang w:val="sr-Cyrl-RS"/>
        </w:rPr>
      </w:pPr>
      <w:r w:rsidRPr="00084894">
        <w:rPr>
          <w:sz w:val="24"/>
          <w:szCs w:val="24"/>
          <w:lang w:val="sr-Cyrl-RS"/>
        </w:rPr>
        <w:tab/>
      </w:r>
      <w:proofErr w:type="gramStart"/>
      <w:r w:rsidRPr="00084894">
        <w:rPr>
          <w:sz w:val="24"/>
          <w:szCs w:val="24"/>
        </w:rPr>
        <w:t>У складу са чланом 88.</w:t>
      </w:r>
      <w:proofErr w:type="gramEnd"/>
      <w:r w:rsidRPr="00084894">
        <w:rPr>
          <w:sz w:val="24"/>
          <w:szCs w:val="24"/>
        </w:rPr>
        <w:t xml:space="preserve"> </w:t>
      </w:r>
      <w:r w:rsidRPr="00084894">
        <w:rPr>
          <w:sz w:val="24"/>
          <w:szCs w:val="24"/>
          <w:lang w:val="sr-Cyrl-CS"/>
        </w:rPr>
        <w:t>став 1.</w:t>
      </w:r>
      <w:r w:rsidRPr="00084894">
        <w:rPr>
          <w:sz w:val="24"/>
          <w:szCs w:val="24"/>
        </w:rPr>
        <w:t xml:space="preserve"> Закона, понуђач</w:t>
      </w:r>
      <w:r w:rsidRPr="00084894">
        <w:rPr>
          <w:sz w:val="24"/>
          <w:szCs w:val="24"/>
          <w:lang w:val="sr-Cyrl-RS"/>
        </w:rPr>
        <w:t>__________________________</w:t>
      </w:r>
      <w:r w:rsidRPr="00084894">
        <w:rPr>
          <w:sz w:val="24"/>
          <w:szCs w:val="24"/>
        </w:rPr>
        <w:t xml:space="preserve"> </w:t>
      </w:r>
      <w:r w:rsidRPr="00084894">
        <w:rPr>
          <w:i/>
          <w:iCs/>
          <w:sz w:val="24"/>
          <w:szCs w:val="24"/>
        </w:rPr>
        <w:t xml:space="preserve">(навести </w:t>
      </w:r>
      <w:r w:rsidRPr="00084894">
        <w:rPr>
          <w:i/>
          <w:iCs/>
          <w:sz w:val="24"/>
          <w:szCs w:val="24"/>
          <w:lang w:val="sr-Cyrl-CS"/>
        </w:rPr>
        <w:t>назив понуђача</w:t>
      </w:r>
      <w:r w:rsidRPr="00084894">
        <w:rPr>
          <w:i/>
          <w:iCs/>
          <w:sz w:val="24"/>
          <w:szCs w:val="24"/>
        </w:rPr>
        <w:t xml:space="preserve">), </w:t>
      </w:r>
      <w:r w:rsidRPr="00084894">
        <w:rPr>
          <w:sz w:val="24"/>
          <w:szCs w:val="24"/>
        </w:rPr>
        <w:t>достав</w:t>
      </w:r>
      <w:r w:rsidRPr="00084894">
        <w:rPr>
          <w:sz w:val="24"/>
          <w:szCs w:val="24"/>
          <w:lang w:val="sr-Cyrl-CS"/>
        </w:rPr>
        <w:t xml:space="preserve">ља </w:t>
      </w:r>
      <w:r w:rsidRPr="00084894">
        <w:rPr>
          <w:sz w:val="24"/>
          <w:szCs w:val="24"/>
        </w:rPr>
        <w:t xml:space="preserve">укупан износ и структуру трошкова припремања понуде, </w:t>
      </w:r>
      <w:r w:rsidRPr="00084894">
        <w:rPr>
          <w:sz w:val="24"/>
          <w:szCs w:val="24"/>
          <w:lang w:val="sr-Cyrl-CS"/>
        </w:rPr>
        <w:t xml:space="preserve">како следи у </w:t>
      </w:r>
      <w:r w:rsidRPr="00084894">
        <w:rPr>
          <w:sz w:val="24"/>
          <w:szCs w:val="24"/>
        </w:rPr>
        <w:t>табели:</w:t>
      </w:r>
    </w:p>
    <w:p w:rsidR="00084894" w:rsidRPr="00084894" w:rsidRDefault="00084894" w:rsidP="00084894">
      <w:pPr>
        <w:spacing w:after="120"/>
        <w:jc w:val="both"/>
        <w:rPr>
          <w:b/>
          <w:i/>
          <w:sz w:val="24"/>
          <w:szCs w:val="24"/>
          <w:lang w:val="sr-Cyrl-RS"/>
        </w:rPr>
      </w:pPr>
    </w:p>
    <w:tbl>
      <w:tblPr>
        <w:tblW w:w="0" w:type="auto"/>
        <w:tblInd w:w="158" w:type="dxa"/>
        <w:tblLayout w:type="fixed"/>
        <w:tblLook w:val="0000" w:firstRow="0" w:lastRow="0" w:firstColumn="0" w:lastColumn="0" w:noHBand="0" w:noVBand="0"/>
      </w:tblPr>
      <w:tblGrid>
        <w:gridCol w:w="5565"/>
        <w:gridCol w:w="3290"/>
      </w:tblGrid>
      <w:tr w:rsidR="00084894" w:rsidRPr="00084894" w:rsidTr="00A70C7B">
        <w:tc>
          <w:tcPr>
            <w:tcW w:w="55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jc w:val="both"/>
              <w:rPr>
                <w:b/>
                <w:i/>
                <w:sz w:val="24"/>
                <w:szCs w:val="24"/>
              </w:rPr>
            </w:pPr>
            <w:r w:rsidRPr="00084894">
              <w:rPr>
                <w:b/>
                <w:i/>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jc w:val="both"/>
              <w:rPr>
                <w:sz w:val="24"/>
                <w:szCs w:val="24"/>
              </w:rPr>
            </w:pPr>
            <w:r w:rsidRPr="00084894">
              <w:rPr>
                <w:b/>
                <w:i/>
                <w:sz w:val="24"/>
                <w:szCs w:val="24"/>
              </w:rPr>
              <w:t>ИЗНОС ТРОШКА У РСД</w:t>
            </w:r>
          </w:p>
        </w:tc>
      </w:tr>
      <w:tr w:rsidR="00084894" w:rsidRPr="00084894" w:rsidTr="00A70C7B">
        <w:tc>
          <w:tcPr>
            <w:tcW w:w="55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sz w:val="24"/>
                <w:szCs w:val="24"/>
              </w:rPr>
            </w:pPr>
          </w:p>
        </w:tc>
      </w:tr>
      <w:tr w:rsidR="00084894" w:rsidRPr="00084894" w:rsidTr="00A70C7B">
        <w:tc>
          <w:tcPr>
            <w:tcW w:w="55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sz w:val="24"/>
                <w:szCs w:val="24"/>
              </w:rPr>
            </w:pPr>
          </w:p>
        </w:tc>
      </w:tr>
      <w:tr w:rsidR="00084894" w:rsidRPr="00084894" w:rsidTr="00A70C7B">
        <w:tc>
          <w:tcPr>
            <w:tcW w:w="55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sz w:val="24"/>
                <w:szCs w:val="24"/>
              </w:rPr>
            </w:pPr>
          </w:p>
        </w:tc>
      </w:tr>
      <w:tr w:rsidR="00084894" w:rsidRPr="00084894" w:rsidTr="00A70C7B">
        <w:tc>
          <w:tcPr>
            <w:tcW w:w="55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sz w:val="24"/>
                <w:szCs w:val="24"/>
              </w:rPr>
            </w:pPr>
          </w:p>
        </w:tc>
      </w:tr>
      <w:tr w:rsidR="00084894" w:rsidRPr="00084894" w:rsidTr="00A70C7B">
        <w:tc>
          <w:tcPr>
            <w:tcW w:w="55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sz w:val="24"/>
                <w:szCs w:val="24"/>
              </w:rPr>
            </w:pPr>
          </w:p>
        </w:tc>
      </w:tr>
      <w:tr w:rsidR="00084894" w:rsidRPr="00084894" w:rsidTr="00A70C7B">
        <w:tc>
          <w:tcPr>
            <w:tcW w:w="55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sz w:val="24"/>
                <w:szCs w:val="24"/>
              </w:rPr>
            </w:pPr>
          </w:p>
        </w:tc>
      </w:tr>
      <w:tr w:rsidR="00084894" w:rsidRPr="00084894" w:rsidTr="00A70C7B">
        <w:tc>
          <w:tcPr>
            <w:tcW w:w="5565" w:type="dxa"/>
            <w:tcBorders>
              <w:top w:val="single" w:sz="4" w:space="0" w:color="000000"/>
              <w:left w:val="single" w:sz="4" w:space="0" w:color="000000"/>
              <w:bottom w:val="single" w:sz="4" w:space="0" w:color="000000"/>
            </w:tcBorders>
            <w:shd w:val="clear" w:color="auto" w:fill="auto"/>
          </w:tcPr>
          <w:p w:rsidR="00084894" w:rsidRPr="00084894" w:rsidRDefault="00084894" w:rsidP="00A70C7B">
            <w:pPr>
              <w:snapToGrid w:val="0"/>
              <w:jc w:val="both"/>
              <w:rPr>
                <w:i/>
                <w:sz w:val="24"/>
                <w:szCs w:val="24"/>
              </w:rPr>
            </w:pPr>
          </w:p>
          <w:p w:rsidR="00084894" w:rsidRPr="00084894" w:rsidRDefault="00084894" w:rsidP="00A70C7B">
            <w:pPr>
              <w:jc w:val="both"/>
              <w:rPr>
                <w:sz w:val="24"/>
                <w:szCs w:val="24"/>
                <w:lang w:val="ru-RU"/>
              </w:rPr>
            </w:pPr>
            <w:r w:rsidRPr="00084894">
              <w:rPr>
                <w:b/>
                <w:i/>
                <w:sz w:val="24"/>
                <w:szCs w:val="24"/>
              </w:rPr>
              <w:t>УКУПАН ИЗНОС ТРОШКОВА ПРИП</w:t>
            </w:r>
            <w:r w:rsidRPr="00084894">
              <w:rPr>
                <w:b/>
                <w:i/>
                <w:sz w:val="24"/>
                <w:szCs w:val="24"/>
                <w:lang w:val="sr-Cyrl-RS"/>
              </w:rPr>
              <w:t>Р</w:t>
            </w:r>
            <w:r w:rsidRPr="00084894">
              <w:rPr>
                <w:b/>
                <w:i/>
                <w:sz w:val="24"/>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084894" w:rsidRPr="00084894" w:rsidRDefault="00084894" w:rsidP="00A70C7B">
            <w:pPr>
              <w:snapToGrid w:val="0"/>
              <w:jc w:val="both"/>
              <w:rPr>
                <w:sz w:val="24"/>
                <w:szCs w:val="24"/>
                <w:lang w:val="ru-RU"/>
              </w:rPr>
            </w:pPr>
          </w:p>
        </w:tc>
      </w:tr>
    </w:tbl>
    <w:p w:rsidR="00084894" w:rsidRPr="00084894" w:rsidRDefault="00084894" w:rsidP="00084894">
      <w:pPr>
        <w:jc w:val="both"/>
        <w:rPr>
          <w:sz w:val="24"/>
          <w:szCs w:val="24"/>
        </w:rPr>
      </w:pPr>
    </w:p>
    <w:p w:rsidR="00084894" w:rsidRPr="00084894" w:rsidRDefault="00084894" w:rsidP="00084894">
      <w:pPr>
        <w:jc w:val="both"/>
        <w:rPr>
          <w:sz w:val="24"/>
          <w:szCs w:val="24"/>
        </w:rPr>
      </w:pPr>
      <w:r w:rsidRPr="00084894">
        <w:rPr>
          <w:sz w:val="24"/>
          <w:szCs w:val="24"/>
          <w:lang w:val="sr-Cyrl-RS"/>
        </w:rPr>
        <w:tab/>
      </w:r>
      <w:proofErr w:type="gramStart"/>
      <w:r w:rsidRPr="00084894">
        <w:rPr>
          <w:sz w:val="24"/>
          <w:szCs w:val="24"/>
        </w:rPr>
        <w:t>Трошкове припреме и подношења понуде сноси искључиво понуђач и не може тражити од наручиоца накнаду трошкова.</w:t>
      </w:r>
      <w:proofErr w:type="gramEnd"/>
    </w:p>
    <w:p w:rsidR="00084894" w:rsidRPr="00084894" w:rsidRDefault="00084894" w:rsidP="00084894">
      <w:pPr>
        <w:jc w:val="both"/>
        <w:rPr>
          <w:sz w:val="24"/>
          <w:szCs w:val="24"/>
          <w:lang w:val="sr-Cyrl-CS"/>
        </w:rPr>
      </w:pPr>
      <w:r w:rsidRPr="00084894">
        <w:rPr>
          <w:sz w:val="24"/>
          <w:szCs w:val="24"/>
          <w:lang w:val="sr-Cyrl-RS"/>
        </w:rPr>
        <w:tab/>
      </w:r>
      <w:r w:rsidRPr="00084894">
        <w:rPr>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84894" w:rsidRPr="00084894" w:rsidRDefault="00084894" w:rsidP="00084894">
      <w:pPr>
        <w:spacing w:after="120"/>
        <w:ind w:firstLine="426"/>
        <w:jc w:val="both"/>
        <w:rPr>
          <w:b/>
          <w:bCs/>
          <w:i/>
          <w:sz w:val="24"/>
          <w:szCs w:val="24"/>
        </w:rPr>
      </w:pPr>
    </w:p>
    <w:p w:rsidR="00084894" w:rsidRPr="00084894" w:rsidRDefault="00084894" w:rsidP="00084894">
      <w:pPr>
        <w:spacing w:after="120"/>
        <w:jc w:val="both"/>
        <w:rPr>
          <w:bCs/>
          <w:sz w:val="24"/>
          <w:szCs w:val="24"/>
        </w:rPr>
      </w:pPr>
      <w:r w:rsidRPr="00084894">
        <w:rPr>
          <w:b/>
          <w:bCs/>
          <w:i/>
          <w:sz w:val="24"/>
          <w:szCs w:val="24"/>
          <w:lang w:val="sr-Cyrl-RS"/>
        </w:rPr>
        <w:tab/>
      </w:r>
      <w:r w:rsidRPr="00084894">
        <w:rPr>
          <w:b/>
          <w:bCs/>
          <w:i/>
          <w:sz w:val="24"/>
          <w:szCs w:val="24"/>
        </w:rPr>
        <w:t xml:space="preserve">Напомена: </w:t>
      </w:r>
      <w:r w:rsidRPr="00084894">
        <w:rPr>
          <w:bCs/>
          <w:i/>
          <w:sz w:val="24"/>
          <w:szCs w:val="24"/>
        </w:rPr>
        <w:t>достављање овог обрасца није обавезно</w:t>
      </w:r>
    </w:p>
    <w:p w:rsidR="00084894" w:rsidRPr="00084894" w:rsidRDefault="00084894" w:rsidP="00084894">
      <w:pPr>
        <w:spacing w:after="120"/>
        <w:ind w:firstLine="425"/>
        <w:jc w:val="both"/>
        <w:rPr>
          <w:bCs/>
          <w:sz w:val="24"/>
          <w:szCs w:val="24"/>
        </w:rPr>
      </w:pPr>
    </w:p>
    <w:tbl>
      <w:tblPr>
        <w:tblW w:w="0" w:type="auto"/>
        <w:tblLayout w:type="fixed"/>
        <w:tblLook w:val="0000" w:firstRow="0" w:lastRow="0" w:firstColumn="0" w:lastColumn="0" w:noHBand="0" w:noVBand="0"/>
      </w:tblPr>
      <w:tblGrid>
        <w:gridCol w:w="3080"/>
        <w:gridCol w:w="3068"/>
        <w:gridCol w:w="3094"/>
      </w:tblGrid>
      <w:tr w:rsidR="00084894" w:rsidRPr="00084894" w:rsidTr="00A70C7B">
        <w:tc>
          <w:tcPr>
            <w:tcW w:w="3080" w:type="dxa"/>
            <w:shd w:val="clear" w:color="auto" w:fill="auto"/>
            <w:vAlign w:val="center"/>
          </w:tcPr>
          <w:p w:rsidR="00084894" w:rsidRPr="00084894" w:rsidRDefault="00084894" w:rsidP="00A70C7B">
            <w:pPr>
              <w:pStyle w:val="BodyText2"/>
              <w:spacing w:line="100" w:lineRule="atLeast"/>
              <w:jc w:val="both"/>
            </w:pPr>
            <w:r w:rsidRPr="00084894">
              <w:t>Датум:</w:t>
            </w:r>
          </w:p>
        </w:tc>
        <w:tc>
          <w:tcPr>
            <w:tcW w:w="3068" w:type="dxa"/>
            <w:shd w:val="clear" w:color="auto" w:fill="auto"/>
            <w:vAlign w:val="center"/>
          </w:tcPr>
          <w:p w:rsidR="00084894" w:rsidRPr="00084894" w:rsidRDefault="00084894" w:rsidP="00A70C7B">
            <w:pPr>
              <w:pStyle w:val="BodyText2"/>
              <w:spacing w:line="100" w:lineRule="atLeast"/>
              <w:jc w:val="both"/>
            </w:pPr>
            <w:r w:rsidRPr="00084894">
              <w:rPr>
                <w:lang w:val="sr-Cyrl-RS"/>
              </w:rPr>
              <w:t xml:space="preserve">            </w:t>
            </w:r>
            <w:r w:rsidRPr="00084894">
              <w:t>М.П.</w:t>
            </w:r>
          </w:p>
        </w:tc>
        <w:tc>
          <w:tcPr>
            <w:tcW w:w="3094" w:type="dxa"/>
            <w:shd w:val="clear" w:color="auto" w:fill="auto"/>
            <w:vAlign w:val="center"/>
          </w:tcPr>
          <w:p w:rsidR="00084894" w:rsidRPr="00084894" w:rsidRDefault="00084894" w:rsidP="00A70C7B">
            <w:pPr>
              <w:pStyle w:val="BodyText2"/>
              <w:spacing w:line="100" w:lineRule="atLeast"/>
              <w:jc w:val="both"/>
            </w:pPr>
            <w:r w:rsidRPr="00084894">
              <w:t>Потпис понуђача</w:t>
            </w:r>
          </w:p>
        </w:tc>
      </w:tr>
      <w:tr w:rsidR="00084894" w:rsidRPr="00084894" w:rsidTr="00A70C7B">
        <w:tc>
          <w:tcPr>
            <w:tcW w:w="3080" w:type="dxa"/>
            <w:tcBorders>
              <w:bottom w:val="single" w:sz="4" w:space="0" w:color="000000"/>
            </w:tcBorders>
            <w:shd w:val="clear" w:color="auto" w:fill="auto"/>
          </w:tcPr>
          <w:p w:rsidR="00084894" w:rsidRPr="00084894" w:rsidRDefault="00084894" w:rsidP="00A70C7B">
            <w:pPr>
              <w:pStyle w:val="BodyText2"/>
              <w:snapToGrid w:val="0"/>
              <w:spacing w:line="100" w:lineRule="atLeast"/>
              <w:jc w:val="both"/>
            </w:pPr>
          </w:p>
        </w:tc>
        <w:tc>
          <w:tcPr>
            <w:tcW w:w="3068" w:type="dxa"/>
            <w:shd w:val="clear" w:color="auto" w:fill="auto"/>
          </w:tcPr>
          <w:p w:rsidR="00084894" w:rsidRPr="00084894" w:rsidRDefault="00084894" w:rsidP="00A70C7B">
            <w:pPr>
              <w:pStyle w:val="BodyText2"/>
              <w:snapToGrid w:val="0"/>
              <w:spacing w:line="100" w:lineRule="atLeast"/>
              <w:jc w:val="both"/>
            </w:pPr>
          </w:p>
        </w:tc>
        <w:tc>
          <w:tcPr>
            <w:tcW w:w="3094" w:type="dxa"/>
            <w:tcBorders>
              <w:bottom w:val="single" w:sz="4" w:space="0" w:color="000000"/>
            </w:tcBorders>
            <w:shd w:val="clear" w:color="auto" w:fill="auto"/>
          </w:tcPr>
          <w:p w:rsidR="00084894" w:rsidRPr="00084894" w:rsidRDefault="00084894" w:rsidP="00A70C7B">
            <w:pPr>
              <w:pStyle w:val="BodyText2"/>
              <w:snapToGrid w:val="0"/>
              <w:spacing w:line="100" w:lineRule="atLeast"/>
              <w:jc w:val="both"/>
            </w:pPr>
          </w:p>
        </w:tc>
      </w:tr>
    </w:tbl>
    <w:p w:rsidR="00084894" w:rsidRPr="00084894" w:rsidRDefault="00084894" w:rsidP="00084894">
      <w:pPr>
        <w:jc w:val="both"/>
        <w:rPr>
          <w:sz w:val="24"/>
          <w:szCs w:val="24"/>
        </w:rPr>
      </w:pPr>
    </w:p>
    <w:p w:rsidR="00084894" w:rsidRPr="00084894" w:rsidRDefault="00084894" w:rsidP="00084894">
      <w:pPr>
        <w:jc w:val="both"/>
        <w:rPr>
          <w:b/>
          <w:bCs/>
          <w:i/>
          <w:iCs/>
          <w:sz w:val="24"/>
          <w:szCs w:val="24"/>
        </w:rPr>
      </w:pPr>
    </w:p>
    <w:p w:rsidR="00084894" w:rsidRPr="00084894" w:rsidRDefault="00084894" w:rsidP="00084894">
      <w:pPr>
        <w:jc w:val="both"/>
        <w:rPr>
          <w:b/>
          <w:bCs/>
          <w:i/>
          <w:iCs/>
          <w:sz w:val="24"/>
          <w:szCs w:val="24"/>
        </w:rPr>
      </w:pPr>
    </w:p>
    <w:p w:rsidR="00084894" w:rsidRPr="00084894" w:rsidRDefault="00084894" w:rsidP="00084894">
      <w:pPr>
        <w:jc w:val="both"/>
        <w:rPr>
          <w:b/>
          <w:bCs/>
          <w:i/>
          <w:iCs/>
          <w:sz w:val="24"/>
          <w:szCs w:val="24"/>
        </w:rPr>
      </w:pPr>
    </w:p>
    <w:p w:rsidR="00084894" w:rsidRPr="00084894" w:rsidRDefault="00084894" w:rsidP="00084894">
      <w:pPr>
        <w:jc w:val="both"/>
        <w:rPr>
          <w:b/>
          <w:bCs/>
          <w:i/>
          <w:iCs/>
          <w:sz w:val="24"/>
          <w:szCs w:val="24"/>
          <w:lang w:val="sr-Cyrl-RS"/>
        </w:rPr>
      </w:pPr>
    </w:p>
    <w:p w:rsidR="00084894" w:rsidRPr="00084894" w:rsidRDefault="00084894" w:rsidP="00084894">
      <w:pPr>
        <w:jc w:val="both"/>
        <w:rPr>
          <w:b/>
          <w:bCs/>
          <w:i/>
          <w:iCs/>
          <w:sz w:val="24"/>
          <w:szCs w:val="24"/>
          <w:lang w:val="sr-Cyrl-RS"/>
        </w:rPr>
      </w:pPr>
    </w:p>
    <w:p w:rsidR="00084894" w:rsidRPr="00084894" w:rsidRDefault="00084894" w:rsidP="00084894">
      <w:pPr>
        <w:jc w:val="both"/>
        <w:rPr>
          <w:b/>
          <w:bCs/>
          <w:i/>
          <w:iCs/>
          <w:sz w:val="24"/>
          <w:szCs w:val="24"/>
          <w:lang w:val="sr-Cyrl-RS"/>
        </w:rPr>
      </w:pPr>
    </w:p>
    <w:p w:rsidR="00084894" w:rsidRPr="00084894" w:rsidRDefault="00084894" w:rsidP="00084894">
      <w:pPr>
        <w:jc w:val="both"/>
        <w:rPr>
          <w:b/>
          <w:bCs/>
          <w:i/>
          <w:iCs/>
          <w:sz w:val="24"/>
          <w:szCs w:val="24"/>
          <w:lang w:val="sr-Cyrl-RS"/>
        </w:rPr>
      </w:pPr>
    </w:p>
    <w:p w:rsidR="00084894" w:rsidRPr="00084894" w:rsidRDefault="00084894" w:rsidP="00084894">
      <w:pPr>
        <w:jc w:val="both"/>
        <w:rPr>
          <w:b/>
          <w:bCs/>
          <w:i/>
          <w:iCs/>
          <w:sz w:val="24"/>
          <w:szCs w:val="24"/>
          <w:lang w:val="sr-Cyrl-RS"/>
        </w:rPr>
      </w:pPr>
    </w:p>
    <w:p w:rsidR="00084894" w:rsidRPr="00084894" w:rsidRDefault="00084894" w:rsidP="00084894">
      <w:pPr>
        <w:jc w:val="both"/>
        <w:rPr>
          <w:b/>
          <w:bCs/>
          <w:i/>
          <w:iCs/>
          <w:sz w:val="24"/>
          <w:szCs w:val="24"/>
          <w:lang w:val="sr-Cyrl-RS"/>
        </w:rPr>
      </w:pPr>
    </w:p>
    <w:p w:rsidR="00084894" w:rsidRPr="00084894" w:rsidRDefault="00084894" w:rsidP="00084894">
      <w:pPr>
        <w:jc w:val="both"/>
        <w:rPr>
          <w:b/>
          <w:bCs/>
          <w:i/>
          <w:iCs/>
          <w:sz w:val="24"/>
          <w:szCs w:val="24"/>
          <w:lang w:val="sr-Cyrl-RS"/>
        </w:rPr>
      </w:pPr>
    </w:p>
    <w:p w:rsidR="00084894" w:rsidRPr="00084894" w:rsidRDefault="00084894" w:rsidP="00084894">
      <w:pPr>
        <w:jc w:val="both"/>
        <w:rPr>
          <w:b/>
          <w:bCs/>
          <w:i/>
          <w:iCs/>
          <w:sz w:val="24"/>
          <w:szCs w:val="24"/>
          <w:lang w:val="sr-Cyrl-RS"/>
        </w:rPr>
      </w:pPr>
    </w:p>
    <w:p w:rsidR="00084894" w:rsidRPr="00084894" w:rsidRDefault="00084894" w:rsidP="00084894">
      <w:pPr>
        <w:jc w:val="both"/>
        <w:rPr>
          <w:b/>
          <w:bCs/>
          <w:i/>
          <w:iCs/>
          <w:sz w:val="24"/>
          <w:szCs w:val="24"/>
          <w:lang w:val="sr-Cyrl-RS"/>
        </w:rPr>
      </w:pPr>
    </w:p>
    <w:p w:rsidR="00084894" w:rsidRPr="00084894" w:rsidRDefault="00084894" w:rsidP="00084894">
      <w:pPr>
        <w:jc w:val="both"/>
        <w:rPr>
          <w:b/>
          <w:bCs/>
          <w:i/>
          <w:iCs/>
          <w:sz w:val="24"/>
          <w:szCs w:val="24"/>
          <w:lang w:val="sr-Cyrl-RS"/>
        </w:rPr>
      </w:pPr>
    </w:p>
    <w:p w:rsidR="00084894" w:rsidRDefault="00084894" w:rsidP="00084894">
      <w:pPr>
        <w:jc w:val="both"/>
        <w:rPr>
          <w:b/>
          <w:bCs/>
          <w:i/>
          <w:iCs/>
          <w:sz w:val="24"/>
          <w:szCs w:val="24"/>
          <w:lang w:val="sr-Cyrl-RS"/>
        </w:rPr>
      </w:pPr>
    </w:p>
    <w:p w:rsidR="008B3997" w:rsidRDefault="008B3997" w:rsidP="00084894">
      <w:pPr>
        <w:jc w:val="both"/>
        <w:rPr>
          <w:b/>
          <w:bCs/>
          <w:i/>
          <w:iCs/>
          <w:sz w:val="24"/>
          <w:szCs w:val="24"/>
          <w:lang w:val="sr-Cyrl-RS"/>
        </w:rPr>
      </w:pPr>
    </w:p>
    <w:p w:rsidR="008B3997" w:rsidRDefault="008B3997" w:rsidP="00084894">
      <w:pPr>
        <w:jc w:val="both"/>
        <w:rPr>
          <w:b/>
          <w:bCs/>
          <w:i/>
          <w:iCs/>
          <w:sz w:val="24"/>
          <w:szCs w:val="24"/>
          <w:lang w:val="sr-Cyrl-RS"/>
        </w:rPr>
      </w:pPr>
    </w:p>
    <w:p w:rsidR="008B3997" w:rsidRDefault="008B3997" w:rsidP="00084894">
      <w:pPr>
        <w:jc w:val="both"/>
        <w:rPr>
          <w:b/>
          <w:bCs/>
          <w:i/>
          <w:iCs/>
          <w:sz w:val="24"/>
          <w:szCs w:val="24"/>
          <w:lang w:val="sr-Cyrl-RS"/>
        </w:rPr>
      </w:pPr>
    </w:p>
    <w:p w:rsidR="008B3997" w:rsidRDefault="008B3997" w:rsidP="00084894">
      <w:pPr>
        <w:jc w:val="both"/>
        <w:rPr>
          <w:b/>
          <w:bCs/>
          <w:i/>
          <w:iCs/>
          <w:sz w:val="24"/>
          <w:szCs w:val="24"/>
          <w:lang w:val="sr-Cyrl-RS"/>
        </w:rPr>
      </w:pPr>
    </w:p>
    <w:p w:rsidR="008B3997" w:rsidRDefault="008B3997" w:rsidP="00084894">
      <w:pPr>
        <w:jc w:val="both"/>
        <w:rPr>
          <w:b/>
          <w:bCs/>
          <w:i/>
          <w:iCs/>
          <w:sz w:val="24"/>
          <w:szCs w:val="24"/>
          <w:lang w:val="sr-Cyrl-RS"/>
        </w:rPr>
      </w:pPr>
    </w:p>
    <w:p w:rsidR="008B3997" w:rsidRPr="00084894" w:rsidRDefault="008B3997" w:rsidP="00084894">
      <w:pPr>
        <w:jc w:val="both"/>
        <w:rPr>
          <w:b/>
          <w:bCs/>
          <w:i/>
          <w:iCs/>
          <w:sz w:val="24"/>
          <w:szCs w:val="24"/>
          <w:lang w:val="sr-Cyrl-RS"/>
        </w:rPr>
      </w:pPr>
    </w:p>
    <w:p w:rsidR="00084894" w:rsidRPr="00084894" w:rsidRDefault="00084894" w:rsidP="00084894">
      <w:pPr>
        <w:jc w:val="both"/>
        <w:rPr>
          <w:b/>
          <w:bCs/>
          <w:i/>
          <w:iCs/>
          <w:sz w:val="24"/>
          <w:szCs w:val="24"/>
        </w:rPr>
      </w:pPr>
    </w:p>
    <w:p w:rsidR="00084894" w:rsidRPr="00084894" w:rsidRDefault="00084894" w:rsidP="00084894">
      <w:pPr>
        <w:jc w:val="center"/>
        <w:rPr>
          <w:bCs/>
          <w:sz w:val="24"/>
          <w:szCs w:val="24"/>
        </w:rPr>
      </w:pPr>
      <w:proofErr w:type="gramStart"/>
      <w:r w:rsidRPr="00084894">
        <w:rPr>
          <w:b/>
          <w:bCs/>
          <w:i/>
          <w:iCs/>
          <w:sz w:val="24"/>
          <w:szCs w:val="24"/>
        </w:rPr>
        <w:t>X  ОБРАЗАЦ</w:t>
      </w:r>
      <w:proofErr w:type="gramEnd"/>
      <w:r w:rsidRPr="00084894">
        <w:rPr>
          <w:b/>
          <w:bCs/>
          <w:i/>
          <w:iCs/>
          <w:sz w:val="24"/>
          <w:szCs w:val="24"/>
        </w:rPr>
        <w:t xml:space="preserve"> ИЗЈАВЕ О НЕЗАВИСНОЈ ПОНУДИ</w:t>
      </w:r>
    </w:p>
    <w:p w:rsidR="00084894" w:rsidRPr="00084894" w:rsidRDefault="00084894" w:rsidP="00084894">
      <w:pPr>
        <w:pStyle w:val="BodyText3"/>
        <w:spacing w:after="0"/>
        <w:jc w:val="center"/>
        <w:rPr>
          <w:bCs/>
          <w:sz w:val="24"/>
          <w:szCs w:val="24"/>
        </w:rPr>
      </w:pPr>
    </w:p>
    <w:p w:rsidR="00084894" w:rsidRPr="00084894" w:rsidRDefault="00084894" w:rsidP="00084894">
      <w:pPr>
        <w:pStyle w:val="BodyText3"/>
        <w:spacing w:after="0"/>
        <w:jc w:val="both"/>
        <w:rPr>
          <w:bCs/>
          <w:sz w:val="24"/>
          <w:szCs w:val="24"/>
        </w:rPr>
      </w:pPr>
    </w:p>
    <w:p w:rsidR="00084894" w:rsidRPr="00084894" w:rsidRDefault="00084894" w:rsidP="00084894">
      <w:pPr>
        <w:pStyle w:val="BodyText3"/>
        <w:spacing w:after="0"/>
        <w:jc w:val="both"/>
        <w:rPr>
          <w:bCs/>
          <w:sz w:val="24"/>
          <w:szCs w:val="24"/>
        </w:rPr>
      </w:pPr>
    </w:p>
    <w:p w:rsidR="00084894" w:rsidRPr="00084894" w:rsidRDefault="00084894" w:rsidP="00084894">
      <w:pPr>
        <w:pStyle w:val="BodyText3"/>
        <w:spacing w:after="0"/>
        <w:jc w:val="both"/>
        <w:rPr>
          <w:sz w:val="24"/>
          <w:szCs w:val="24"/>
        </w:rPr>
      </w:pPr>
      <w:r w:rsidRPr="00084894">
        <w:rPr>
          <w:sz w:val="24"/>
          <w:szCs w:val="24"/>
          <w:lang w:val="sr-Cyrl-RS"/>
        </w:rPr>
        <w:tab/>
      </w:r>
      <w:proofErr w:type="gramStart"/>
      <w:r w:rsidRPr="00084894">
        <w:rPr>
          <w:sz w:val="24"/>
          <w:szCs w:val="24"/>
        </w:rPr>
        <w:t>У складу са чланом 26.</w:t>
      </w:r>
      <w:proofErr w:type="gramEnd"/>
      <w:r w:rsidRPr="00084894">
        <w:rPr>
          <w:sz w:val="24"/>
          <w:szCs w:val="24"/>
        </w:rPr>
        <w:t xml:space="preserve"> Закона, ________________________________________, </w:t>
      </w:r>
    </w:p>
    <w:p w:rsidR="00084894" w:rsidRPr="00084894" w:rsidRDefault="00084894" w:rsidP="00084894">
      <w:pPr>
        <w:pStyle w:val="BodyText3"/>
        <w:spacing w:after="0"/>
        <w:jc w:val="both"/>
        <w:rPr>
          <w:sz w:val="24"/>
          <w:szCs w:val="24"/>
        </w:rPr>
      </w:pPr>
      <w:r w:rsidRPr="00084894">
        <w:rPr>
          <w:sz w:val="24"/>
          <w:szCs w:val="24"/>
        </w:rPr>
        <w:t xml:space="preserve">                                                                            (Назив понуђача)</w:t>
      </w:r>
    </w:p>
    <w:p w:rsidR="00084894" w:rsidRPr="00084894" w:rsidRDefault="00084894" w:rsidP="00084894">
      <w:pPr>
        <w:pStyle w:val="BodyText3"/>
        <w:spacing w:after="0"/>
        <w:jc w:val="both"/>
        <w:rPr>
          <w:w w:val="200"/>
          <w:sz w:val="24"/>
          <w:szCs w:val="24"/>
        </w:rPr>
      </w:pPr>
      <w:proofErr w:type="gramStart"/>
      <w:r w:rsidRPr="00084894">
        <w:rPr>
          <w:sz w:val="24"/>
          <w:szCs w:val="24"/>
        </w:rPr>
        <w:t>даје</w:t>
      </w:r>
      <w:proofErr w:type="gramEnd"/>
      <w:r w:rsidRPr="00084894">
        <w:rPr>
          <w:sz w:val="24"/>
          <w:szCs w:val="24"/>
        </w:rPr>
        <w:t xml:space="preserve">: </w:t>
      </w:r>
    </w:p>
    <w:p w:rsidR="00084894" w:rsidRPr="00084894" w:rsidRDefault="00084894" w:rsidP="00084894">
      <w:pPr>
        <w:pStyle w:val="BodyText3"/>
        <w:spacing w:before="360" w:after="360"/>
        <w:jc w:val="center"/>
        <w:rPr>
          <w:w w:val="200"/>
          <w:sz w:val="24"/>
          <w:szCs w:val="24"/>
        </w:rPr>
      </w:pPr>
    </w:p>
    <w:p w:rsidR="00084894" w:rsidRPr="00084894" w:rsidRDefault="00084894" w:rsidP="00084894">
      <w:pPr>
        <w:pStyle w:val="BodyText3"/>
        <w:spacing w:before="360" w:after="360"/>
        <w:jc w:val="center"/>
        <w:rPr>
          <w:b/>
          <w:bCs/>
          <w:sz w:val="24"/>
          <w:szCs w:val="24"/>
          <w:lang w:val="sr-Cyrl-CS"/>
        </w:rPr>
      </w:pPr>
      <w:r w:rsidRPr="00084894">
        <w:rPr>
          <w:b/>
          <w:bCs/>
          <w:sz w:val="24"/>
          <w:szCs w:val="24"/>
          <w:lang w:val="sr-Cyrl-CS"/>
        </w:rPr>
        <w:t>ИЗЈАВУ</w:t>
      </w:r>
    </w:p>
    <w:p w:rsidR="00084894" w:rsidRPr="00084894" w:rsidRDefault="00084894" w:rsidP="00084894">
      <w:pPr>
        <w:pStyle w:val="BodyText3"/>
        <w:spacing w:before="360" w:after="360"/>
        <w:jc w:val="center"/>
        <w:rPr>
          <w:bCs/>
          <w:sz w:val="24"/>
          <w:szCs w:val="24"/>
        </w:rPr>
      </w:pPr>
      <w:r w:rsidRPr="00084894">
        <w:rPr>
          <w:b/>
          <w:bCs/>
          <w:sz w:val="24"/>
          <w:szCs w:val="24"/>
          <w:lang w:val="sr-Cyrl-CS"/>
        </w:rPr>
        <w:t>О НЕЗАВИСНОЈ</w:t>
      </w:r>
      <w:r w:rsidRPr="00084894">
        <w:rPr>
          <w:b/>
          <w:bCs/>
          <w:sz w:val="24"/>
          <w:szCs w:val="24"/>
        </w:rPr>
        <w:t xml:space="preserve"> ПОНУДИ</w:t>
      </w:r>
    </w:p>
    <w:p w:rsidR="00084894" w:rsidRPr="00084894" w:rsidRDefault="00084894" w:rsidP="00084894">
      <w:pPr>
        <w:pStyle w:val="BodyText3"/>
        <w:spacing w:after="0"/>
        <w:jc w:val="both"/>
        <w:rPr>
          <w:bCs/>
          <w:sz w:val="24"/>
          <w:szCs w:val="24"/>
        </w:rPr>
      </w:pPr>
    </w:p>
    <w:p w:rsidR="00084894" w:rsidRPr="00084894" w:rsidRDefault="00084894" w:rsidP="00084894">
      <w:pPr>
        <w:pStyle w:val="BodyText3"/>
        <w:spacing w:after="0"/>
        <w:jc w:val="both"/>
        <w:rPr>
          <w:bCs/>
          <w:sz w:val="24"/>
          <w:szCs w:val="24"/>
        </w:rPr>
      </w:pPr>
    </w:p>
    <w:p w:rsidR="00084894" w:rsidRPr="00084894" w:rsidRDefault="00084894" w:rsidP="00084894">
      <w:pPr>
        <w:jc w:val="both"/>
        <w:rPr>
          <w:sz w:val="24"/>
          <w:szCs w:val="24"/>
        </w:rPr>
      </w:pPr>
      <w:r w:rsidRPr="00084894">
        <w:rPr>
          <w:sz w:val="24"/>
          <w:szCs w:val="24"/>
        </w:rPr>
        <w:tab/>
      </w:r>
      <w:r w:rsidRPr="00084894">
        <w:rPr>
          <w:sz w:val="24"/>
          <w:szCs w:val="24"/>
        </w:rPr>
        <w:tab/>
      </w:r>
      <w:r w:rsidRPr="00084894">
        <w:rPr>
          <w:sz w:val="24"/>
          <w:szCs w:val="24"/>
        </w:rPr>
        <w:tab/>
      </w:r>
      <w:r w:rsidRPr="00084894">
        <w:rPr>
          <w:bCs/>
          <w:sz w:val="24"/>
          <w:szCs w:val="24"/>
        </w:rPr>
        <w:t xml:space="preserve"> </w:t>
      </w:r>
    </w:p>
    <w:p w:rsidR="00084894" w:rsidRPr="00084894" w:rsidRDefault="00084894" w:rsidP="00084894">
      <w:pPr>
        <w:jc w:val="both"/>
        <w:rPr>
          <w:bCs/>
          <w:sz w:val="24"/>
          <w:szCs w:val="24"/>
          <w:lang w:val="sr-Cyrl-RS"/>
        </w:rPr>
      </w:pPr>
      <w:r w:rsidRPr="00084894">
        <w:rPr>
          <w:sz w:val="24"/>
          <w:szCs w:val="24"/>
          <w:lang w:val="sr-Cyrl-RS"/>
        </w:rPr>
        <w:tab/>
      </w:r>
      <w:r w:rsidRPr="00084894">
        <w:rPr>
          <w:sz w:val="24"/>
          <w:szCs w:val="24"/>
        </w:rPr>
        <w:t>Под пуном материјалном и кривичном одговорношћу п</w:t>
      </w:r>
      <w:r w:rsidRPr="00084894">
        <w:rPr>
          <w:bCs/>
          <w:sz w:val="24"/>
          <w:szCs w:val="24"/>
        </w:rPr>
        <w:t xml:space="preserve">отврђујем да сам понуду у </w:t>
      </w:r>
      <w:r w:rsidRPr="00084894">
        <w:rPr>
          <w:bCs/>
          <w:sz w:val="24"/>
          <w:szCs w:val="24"/>
          <w:lang w:val="sr-Cyrl-CS"/>
        </w:rPr>
        <w:t>поступку</w:t>
      </w:r>
      <w:r w:rsidRPr="00084894">
        <w:rPr>
          <w:bCs/>
          <w:sz w:val="24"/>
          <w:szCs w:val="24"/>
        </w:rPr>
        <w:t xml:space="preserve"> јавне набавке</w:t>
      </w:r>
      <w:r w:rsidRPr="00084894">
        <w:rPr>
          <w:sz w:val="24"/>
          <w:szCs w:val="24"/>
          <w:lang w:val="sr-Cyrl-RS"/>
        </w:rPr>
        <w:t>_____________</w:t>
      </w:r>
      <w:r w:rsidRPr="00084894">
        <w:rPr>
          <w:sz w:val="24"/>
          <w:szCs w:val="24"/>
          <w:lang w:val="sr-Latn-RS"/>
        </w:rPr>
        <w:t>___________________</w:t>
      </w:r>
      <w:r w:rsidRPr="00084894">
        <w:rPr>
          <w:sz w:val="24"/>
          <w:szCs w:val="24"/>
          <w:lang w:val="sr-Cyrl-RS"/>
        </w:rPr>
        <w:t>_</w:t>
      </w:r>
      <w:proofErr w:type="gramStart"/>
      <w:r w:rsidRPr="00084894">
        <w:rPr>
          <w:sz w:val="24"/>
          <w:szCs w:val="24"/>
          <w:lang w:val="sr-Cyrl-RS"/>
        </w:rPr>
        <w:t>_(</w:t>
      </w:r>
      <w:proofErr w:type="gramEnd"/>
      <w:r w:rsidRPr="00084894">
        <w:rPr>
          <w:i/>
          <w:sz w:val="24"/>
          <w:szCs w:val="24"/>
        </w:rPr>
        <w:t>навести предмет јавне набавке</w:t>
      </w:r>
      <w:r w:rsidRPr="00084894">
        <w:rPr>
          <w:i/>
          <w:iCs/>
          <w:sz w:val="24"/>
          <w:szCs w:val="24"/>
        </w:rPr>
        <w:t>),</w:t>
      </w:r>
      <w:r w:rsidRPr="00084894">
        <w:rPr>
          <w:sz w:val="24"/>
          <w:szCs w:val="24"/>
        </w:rPr>
        <w:t xml:space="preserve"> бр </w:t>
      </w:r>
      <w:r w:rsidRPr="00084894">
        <w:rPr>
          <w:sz w:val="24"/>
          <w:szCs w:val="24"/>
          <w:lang w:val="sr-Cyrl-RS"/>
        </w:rPr>
        <w:t>_________</w:t>
      </w:r>
      <w:r w:rsidRPr="00084894">
        <w:rPr>
          <w:sz w:val="24"/>
          <w:szCs w:val="24"/>
        </w:rPr>
        <w:t xml:space="preserve"> </w:t>
      </w:r>
      <w:r w:rsidRPr="00084894">
        <w:rPr>
          <w:i/>
          <w:iCs/>
          <w:sz w:val="24"/>
          <w:szCs w:val="24"/>
        </w:rPr>
        <w:t>(навести редни број јавне набавкe)</w:t>
      </w:r>
      <w:r w:rsidRPr="00084894">
        <w:rPr>
          <w:sz w:val="24"/>
          <w:szCs w:val="24"/>
        </w:rPr>
        <w:t xml:space="preserve">, </w:t>
      </w:r>
      <w:r w:rsidRPr="00084894">
        <w:rPr>
          <w:bCs/>
          <w:sz w:val="24"/>
          <w:szCs w:val="24"/>
        </w:rPr>
        <w:t>поднео независно, без договора са другим понуђачима или заинтересованим лицима.</w:t>
      </w:r>
    </w:p>
    <w:p w:rsidR="00084894" w:rsidRPr="00084894" w:rsidRDefault="00084894" w:rsidP="00084894">
      <w:pPr>
        <w:jc w:val="both"/>
        <w:rPr>
          <w:bCs/>
          <w:sz w:val="24"/>
          <w:szCs w:val="24"/>
          <w:lang w:val="sr-Cyrl-RS"/>
        </w:rPr>
      </w:pPr>
    </w:p>
    <w:p w:rsidR="00084894" w:rsidRPr="00084894" w:rsidRDefault="00084894" w:rsidP="00084894">
      <w:pPr>
        <w:jc w:val="both"/>
        <w:rPr>
          <w:bCs/>
          <w:sz w:val="24"/>
          <w:szCs w:val="24"/>
          <w:lang w:val="sr-Cyrl-RS"/>
        </w:rPr>
      </w:pPr>
    </w:p>
    <w:p w:rsidR="00084894" w:rsidRPr="00084894" w:rsidRDefault="00084894" w:rsidP="00084894">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084894" w:rsidRPr="00084894" w:rsidTr="00A70C7B">
        <w:tc>
          <w:tcPr>
            <w:tcW w:w="3080" w:type="dxa"/>
            <w:shd w:val="clear" w:color="auto" w:fill="auto"/>
            <w:vAlign w:val="center"/>
          </w:tcPr>
          <w:p w:rsidR="00084894" w:rsidRPr="00084894" w:rsidRDefault="00084894" w:rsidP="00A70C7B">
            <w:pPr>
              <w:pStyle w:val="BodyText2"/>
              <w:spacing w:line="100" w:lineRule="atLeast"/>
              <w:jc w:val="both"/>
            </w:pPr>
            <w:r w:rsidRPr="00084894">
              <w:t>Датум:</w:t>
            </w:r>
          </w:p>
        </w:tc>
        <w:tc>
          <w:tcPr>
            <w:tcW w:w="3065" w:type="dxa"/>
            <w:shd w:val="clear" w:color="auto" w:fill="auto"/>
            <w:vAlign w:val="center"/>
          </w:tcPr>
          <w:p w:rsidR="00084894" w:rsidRPr="00084894" w:rsidRDefault="00084894" w:rsidP="00A70C7B">
            <w:pPr>
              <w:pStyle w:val="BodyText2"/>
              <w:spacing w:line="100" w:lineRule="atLeast"/>
              <w:jc w:val="both"/>
            </w:pPr>
            <w:r w:rsidRPr="00084894">
              <w:rPr>
                <w:lang w:val="sr-Cyrl-RS"/>
              </w:rPr>
              <w:t xml:space="preserve">     </w:t>
            </w:r>
            <w:r w:rsidRPr="00084894">
              <w:t>М.П.</w:t>
            </w:r>
          </w:p>
        </w:tc>
        <w:tc>
          <w:tcPr>
            <w:tcW w:w="3097" w:type="dxa"/>
            <w:shd w:val="clear" w:color="auto" w:fill="auto"/>
            <w:vAlign w:val="center"/>
          </w:tcPr>
          <w:p w:rsidR="00084894" w:rsidRPr="00084894" w:rsidRDefault="00084894" w:rsidP="00A70C7B">
            <w:pPr>
              <w:pStyle w:val="BodyText2"/>
              <w:spacing w:line="100" w:lineRule="atLeast"/>
              <w:jc w:val="both"/>
            </w:pPr>
            <w:r w:rsidRPr="00084894">
              <w:t>Потпис понуђача</w:t>
            </w:r>
          </w:p>
        </w:tc>
      </w:tr>
      <w:tr w:rsidR="00084894" w:rsidRPr="00084894" w:rsidTr="00A70C7B">
        <w:tc>
          <w:tcPr>
            <w:tcW w:w="3080" w:type="dxa"/>
            <w:tcBorders>
              <w:bottom w:val="single" w:sz="4" w:space="0" w:color="000000"/>
            </w:tcBorders>
            <w:shd w:val="clear" w:color="auto" w:fill="auto"/>
          </w:tcPr>
          <w:p w:rsidR="00084894" w:rsidRPr="00084894" w:rsidRDefault="00084894" w:rsidP="00A70C7B">
            <w:pPr>
              <w:pStyle w:val="BodyText2"/>
              <w:snapToGrid w:val="0"/>
              <w:spacing w:line="100" w:lineRule="atLeast"/>
              <w:jc w:val="both"/>
            </w:pPr>
          </w:p>
        </w:tc>
        <w:tc>
          <w:tcPr>
            <w:tcW w:w="3065" w:type="dxa"/>
            <w:shd w:val="clear" w:color="auto" w:fill="auto"/>
          </w:tcPr>
          <w:p w:rsidR="00084894" w:rsidRPr="00084894" w:rsidRDefault="00084894" w:rsidP="00A70C7B">
            <w:pPr>
              <w:pStyle w:val="BodyText2"/>
              <w:snapToGrid w:val="0"/>
              <w:spacing w:line="100" w:lineRule="atLeast"/>
              <w:jc w:val="both"/>
            </w:pPr>
          </w:p>
        </w:tc>
        <w:tc>
          <w:tcPr>
            <w:tcW w:w="3097" w:type="dxa"/>
            <w:tcBorders>
              <w:bottom w:val="single" w:sz="4" w:space="0" w:color="000000"/>
            </w:tcBorders>
            <w:shd w:val="clear" w:color="auto" w:fill="auto"/>
          </w:tcPr>
          <w:p w:rsidR="00084894" w:rsidRPr="00084894" w:rsidRDefault="00084894" w:rsidP="00A70C7B">
            <w:pPr>
              <w:pStyle w:val="BodyText2"/>
              <w:snapToGrid w:val="0"/>
              <w:spacing w:line="100" w:lineRule="atLeast"/>
              <w:jc w:val="both"/>
            </w:pPr>
          </w:p>
        </w:tc>
      </w:tr>
    </w:tbl>
    <w:p w:rsidR="00084894" w:rsidRPr="00084894" w:rsidRDefault="00084894" w:rsidP="00084894">
      <w:pPr>
        <w:pStyle w:val="BodyText3"/>
        <w:spacing w:after="0"/>
        <w:ind w:firstLine="227"/>
        <w:jc w:val="both"/>
        <w:rPr>
          <w:sz w:val="24"/>
          <w:szCs w:val="24"/>
        </w:rPr>
      </w:pPr>
    </w:p>
    <w:p w:rsidR="00084894" w:rsidRPr="00084894" w:rsidRDefault="00084894" w:rsidP="00084894">
      <w:pPr>
        <w:tabs>
          <w:tab w:val="left" w:pos="6028"/>
        </w:tabs>
        <w:autoSpaceDE w:val="0"/>
        <w:jc w:val="both"/>
        <w:rPr>
          <w:sz w:val="24"/>
          <w:szCs w:val="24"/>
          <w:lang w:val="sr-Cyrl-RS"/>
        </w:rPr>
      </w:pPr>
    </w:p>
    <w:p w:rsidR="00084894" w:rsidRPr="00084894" w:rsidRDefault="00084894" w:rsidP="00084894">
      <w:pPr>
        <w:tabs>
          <w:tab w:val="left" w:pos="6028"/>
        </w:tabs>
        <w:autoSpaceDE w:val="0"/>
        <w:jc w:val="both"/>
        <w:rPr>
          <w:bCs/>
          <w:i/>
          <w:iCs/>
          <w:sz w:val="24"/>
          <w:szCs w:val="24"/>
          <w:lang w:val="sr-Cyrl-RS"/>
        </w:rPr>
      </w:pPr>
      <w:r w:rsidRPr="00084894">
        <w:rPr>
          <w:b/>
          <w:bCs/>
          <w:i/>
          <w:iCs/>
          <w:sz w:val="24"/>
          <w:szCs w:val="24"/>
          <w:lang w:val="sr-Cyrl-RS"/>
        </w:rPr>
        <w:t xml:space="preserve">               </w:t>
      </w:r>
      <w:r w:rsidRPr="00084894">
        <w:rPr>
          <w:b/>
          <w:bCs/>
          <w:i/>
          <w:iCs/>
          <w:sz w:val="24"/>
          <w:szCs w:val="24"/>
        </w:rPr>
        <w:t xml:space="preserve">Напомена: </w:t>
      </w:r>
      <w:r w:rsidRPr="00084894">
        <w:rPr>
          <w:bCs/>
          <w:i/>
          <w:iCs/>
          <w:sz w:val="24"/>
          <w:szCs w:val="24"/>
          <w:lang w:val="sr-Cyrl-RS"/>
        </w:rPr>
        <w:t>у</w:t>
      </w:r>
      <w:r w:rsidRPr="00084894">
        <w:rPr>
          <w:bCs/>
          <w:i/>
          <w:iCs/>
          <w:sz w:val="24"/>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084894">
        <w:rPr>
          <w:bCs/>
          <w:i/>
          <w:iCs/>
          <w:sz w:val="24"/>
          <w:szCs w:val="24"/>
          <w:lang w:val="sr-Cyrl-RS"/>
        </w:rPr>
        <w:t xml:space="preserve"> </w:t>
      </w:r>
      <w:proofErr w:type="gramStart"/>
      <w:r w:rsidRPr="00084894">
        <w:rPr>
          <w:bCs/>
          <w:i/>
          <w:iCs/>
          <w:sz w:val="24"/>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084894">
        <w:rPr>
          <w:bCs/>
          <w:i/>
          <w:iCs/>
          <w:sz w:val="24"/>
          <w:szCs w:val="24"/>
        </w:rPr>
        <w:t xml:space="preserve"> </w:t>
      </w:r>
      <w:proofErr w:type="gramStart"/>
      <w:r w:rsidRPr="00084894">
        <w:rPr>
          <w:bCs/>
          <w:i/>
          <w:iCs/>
          <w:sz w:val="24"/>
          <w:szCs w:val="24"/>
        </w:rPr>
        <w:t>Мера забране учешћа у поступку јавне набавке може трајати до две године.</w:t>
      </w:r>
      <w:proofErr w:type="gramEnd"/>
      <w:r w:rsidRPr="00084894">
        <w:rPr>
          <w:bCs/>
          <w:i/>
          <w:iCs/>
          <w:sz w:val="24"/>
          <w:szCs w:val="24"/>
          <w:lang w:val="sr-Cyrl-RS"/>
        </w:rPr>
        <w:t xml:space="preserve"> Повреда конкуренције представља негативну референцу, у смислу члана 82. став 1. тачка 2</w:t>
      </w:r>
      <w:r w:rsidRPr="00084894">
        <w:rPr>
          <w:bCs/>
          <w:i/>
          <w:iCs/>
          <w:sz w:val="24"/>
          <w:szCs w:val="24"/>
          <w:lang w:val="sr-Cyrl-CS"/>
        </w:rPr>
        <w:t>)</w:t>
      </w:r>
      <w:r w:rsidRPr="00084894">
        <w:rPr>
          <w:bCs/>
          <w:i/>
          <w:iCs/>
          <w:sz w:val="24"/>
          <w:szCs w:val="24"/>
          <w:lang w:val="sr-Cyrl-RS"/>
        </w:rPr>
        <w:t xml:space="preserve"> Закона. </w:t>
      </w:r>
    </w:p>
    <w:p w:rsidR="00084894" w:rsidRPr="00084894" w:rsidRDefault="00084894" w:rsidP="00084894">
      <w:pPr>
        <w:tabs>
          <w:tab w:val="left" w:pos="6028"/>
        </w:tabs>
        <w:autoSpaceDE w:val="0"/>
        <w:jc w:val="both"/>
        <w:rPr>
          <w:b/>
          <w:bCs/>
          <w:i/>
          <w:iCs/>
          <w:sz w:val="24"/>
          <w:szCs w:val="24"/>
          <w:u w:val="single"/>
          <w:lang w:val="sr-Cyrl-RS"/>
        </w:rPr>
      </w:pPr>
    </w:p>
    <w:p w:rsidR="00084894" w:rsidRPr="00084894" w:rsidRDefault="00084894" w:rsidP="00084894">
      <w:pPr>
        <w:tabs>
          <w:tab w:val="left" w:pos="6028"/>
        </w:tabs>
        <w:autoSpaceDE w:val="0"/>
        <w:jc w:val="both"/>
        <w:rPr>
          <w:bCs/>
          <w:i/>
          <w:iCs/>
          <w:sz w:val="24"/>
          <w:szCs w:val="24"/>
        </w:rPr>
      </w:pPr>
      <w:proofErr w:type="gramStart"/>
      <w:r w:rsidRPr="00084894">
        <w:rPr>
          <w:b/>
          <w:bCs/>
          <w:i/>
          <w:iCs/>
          <w:sz w:val="24"/>
          <w:szCs w:val="24"/>
          <w:u w:val="single"/>
        </w:rPr>
        <w:t>Уколико понуду подноси група понуђача</w:t>
      </w:r>
      <w:r w:rsidRPr="00084894">
        <w:rPr>
          <w:b/>
          <w:bCs/>
          <w:i/>
          <w:iCs/>
          <w:sz w:val="24"/>
          <w:szCs w:val="24"/>
          <w:u w:val="single"/>
          <w:lang w:val="sr-Cyrl-RS"/>
        </w:rPr>
        <w:t>,</w:t>
      </w:r>
      <w:r w:rsidRPr="00084894">
        <w:rPr>
          <w:bCs/>
          <w:i/>
          <w:iCs/>
          <w:sz w:val="24"/>
          <w:szCs w:val="24"/>
          <w:lang w:val="sr-Cyrl-RS"/>
        </w:rPr>
        <w:t xml:space="preserve"> Изјава мора бити потписана од стране овлашћеног лица </w:t>
      </w:r>
      <w:r w:rsidRPr="00084894">
        <w:rPr>
          <w:bCs/>
          <w:i/>
          <w:iCs/>
          <w:sz w:val="24"/>
          <w:szCs w:val="24"/>
        </w:rPr>
        <w:t>свак</w:t>
      </w:r>
      <w:r w:rsidRPr="00084894">
        <w:rPr>
          <w:bCs/>
          <w:i/>
          <w:iCs/>
          <w:sz w:val="24"/>
          <w:szCs w:val="24"/>
          <w:lang w:val="sr-Cyrl-RS"/>
        </w:rPr>
        <w:t xml:space="preserve">ог </w:t>
      </w:r>
      <w:r w:rsidRPr="00084894">
        <w:rPr>
          <w:bCs/>
          <w:i/>
          <w:iCs/>
          <w:sz w:val="24"/>
          <w:szCs w:val="24"/>
        </w:rPr>
        <w:t>понуђач</w:t>
      </w:r>
      <w:r w:rsidRPr="00084894">
        <w:rPr>
          <w:bCs/>
          <w:i/>
          <w:iCs/>
          <w:sz w:val="24"/>
          <w:szCs w:val="24"/>
          <w:lang w:val="sr-Cyrl-RS"/>
        </w:rPr>
        <w:t>а</w:t>
      </w:r>
      <w:r w:rsidRPr="00084894">
        <w:rPr>
          <w:bCs/>
          <w:i/>
          <w:iCs/>
          <w:sz w:val="24"/>
          <w:szCs w:val="24"/>
        </w:rPr>
        <w:t xml:space="preserve"> из групе понуђача</w:t>
      </w:r>
      <w:r w:rsidRPr="00084894">
        <w:rPr>
          <w:bCs/>
          <w:i/>
          <w:iCs/>
          <w:sz w:val="24"/>
          <w:szCs w:val="24"/>
          <w:lang w:val="sr-Cyrl-RS"/>
        </w:rPr>
        <w:t xml:space="preserve"> и оверена печатом.</w:t>
      </w:r>
      <w:proofErr w:type="gramEnd"/>
    </w:p>
    <w:p w:rsidR="00084894" w:rsidRPr="00084894" w:rsidRDefault="00084894" w:rsidP="00084894">
      <w:pPr>
        <w:tabs>
          <w:tab w:val="left" w:pos="6028"/>
        </w:tabs>
        <w:autoSpaceDE w:val="0"/>
        <w:jc w:val="both"/>
        <w:rPr>
          <w:bCs/>
          <w:i/>
          <w:iCs/>
          <w:sz w:val="24"/>
          <w:szCs w:val="24"/>
          <w:lang w:val="sr-Cyrl-RS"/>
        </w:rPr>
      </w:pPr>
    </w:p>
    <w:p w:rsidR="00084894" w:rsidRPr="00084894" w:rsidRDefault="00084894" w:rsidP="00084894">
      <w:pPr>
        <w:tabs>
          <w:tab w:val="left" w:pos="6028"/>
        </w:tabs>
        <w:autoSpaceDE w:val="0"/>
        <w:jc w:val="both"/>
        <w:rPr>
          <w:bCs/>
          <w:i/>
          <w:iCs/>
          <w:sz w:val="24"/>
          <w:szCs w:val="24"/>
        </w:rPr>
      </w:pPr>
    </w:p>
    <w:p w:rsidR="00084894" w:rsidRPr="00084894" w:rsidRDefault="00084894" w:rsidP="00084894">
      <w:pPr>
        <w:tabs>
          <w:tab w:val="left" w:pos="6028"/>
        </w:tabs>
        <w:autoSpaceDE w:val="0"/>
        <w:jc w:val="both"/>
        <w:rPr>
          <w:bCs/>
          <w:i/>
          <w:iCs/>
          <w:sz w:val="24"/>
          <w:szCs w:val="24"/>
        </w:rPr>
      </w:pPr>
    </w:p>
    <w:p w:rsidR="00084894" w:rsidRPr="00084894" w:rsidRDefault="00084894" w:rsidP="00084894">
      <w:pPr>
        <w:tabs>
          <w:tab w:val="left" w:pos="6028"/>
        </w:tabs>
        <w:autoSpaceDE w:val="0"/>
        <w:jc w:val="both"/>
        <w:rPr>
          <w:bCs/>
          <w:i/>
          <w:iCs/>
          <w:sz w:val="24"/>
          <w:szCs w:val="24"/>
          <w:lang w:val="sr-Cyrl-RS"/>
        </w:rPr>
      </w:pPr>
    </w:p>
    <w:p w:rsidR="00084894" w:rsidRPr="00084894" w:rsidRDefault="00084894" w:rsidP="00084894">
      <w:pPr>
        <w:tabs>
          <w:tab w:val="left" w:pos="6028"/>
        </w:tabs>
        <w:autoSpaceDE w:val="0"/>
        <w:jc w:val="both"/>
        <w:rPr>
          <w:bCs/>
          <w:i/>
          <w:iCs/>
          <w:sz w:val="24"/>
          <w:szCs w:val="24"/>
          <w:lang w:val="sr-Cyrl-CS"/>
        </w:rPr>
      </w:pPr>
    </w:p>
    <w:p w:rsidR="00084894" w:rsidRPr="00084894" w:rsidRDefault="00084894" w:rsidP="00084894">
      <w:pPr>
        <w:tabs>
          <w:tab w:val="left" w:pos="6028"/>
        </w:tabs>
        <w:autoSpaceDE w:val="0"/>
        <w:jc w:val="both"/>
        <w:rPr>
          <w:bCs/>
          <w:i/>
          <w:iCs/>
          <w:sz w:val="24"/>
          <w:szCs w:val="24"/>
        </w:rPr>
      </w:pPr>
    </w:p>
    <w:p w:rsidR="00084894" w:rsidRPr="00084894" w:rsidRDefault="00084894" w:rsidP="00084894">
      <w:pPr>
        <w:jc w:val="both"/>
        <w:rPr>
          <w:bCs/>
          <w:sz w:val="24"/>
          <w:szCs w:val="24"/>
          <w:lang w:val="sr-Cyrl-CS"/>
        </w:rPr>
      </w:pPr>
      <w:r w:rsidRPr="00084894">
        <w:rPr>
          <w:b/>
          <w:bCs/>
          <w:i/>
          <w:iCs/>
          <w:sz w:val="24"/>
          <w:szCs w:val="24"/>
          <w:lang w:val="sr-Cyrl-RS"/>
        </w:rPr>
        <w:tab/>
      </w:r>
      <w:proofErr w:type="gramStart"/>
      <w:r w:rsidRPr="00084894">
        <w:rPr>
          <w:b/>
          <w:bCs/>
          <w:i/>
          <w:iCs/>
          <w:sz w:val="24"/>
          <w:szCs w:val="24"/>
        </w:rPr>
        <w:t xml:space="preserve">XI </w:t>
      </w:r>
      <w:r w:rsidRPr="00084894">
        <w:rPr>
          <w:b/>
          <w:bCs/>
          <w:i/>
          <w:iCs/>
          <w:sz w:val="24"/>
          <w:szCs w:val="24"/>
          <w:lang w:val="sr-Cyrl-RS"/>
        </w:rPr>
        <w:t xml:space="preserve"> </w:t>
      </w:r>
      <w:r w:rsidRPr="00084894">
        <w:rPr>
          <w:b/>
          <w:bCs/>
          <w:i/>
          <w:iCs/>
          <w:sz w:val="24"/>
          <w:szCs w:val="24"/>
          <w:lang w:val="sr-Cyrl-CS"/>
        </w:rPr>
        <w:t>ОБРАЗАЦ</w:t>
      </w:r>
      <w:proofErr w:type="gramEnd"/>
      <w:r w:rsidRPr="00084894">
        <w:rPr>
          <w:b/>
          <w:bCs/>
          <w:i/>
          <w:iCs/>
          <w:sz w:val="24"/>
          <w:szCs w:val="24"/>
          <w:lang w:val="sr-Cyrl-CS"/>
        </w:rPr>
        <w:t xml:space="preserve"> ИЗЈАВЕ О ПОШТОВАЊУ ОБАВЕЗА КОЈЕ ПРОИЗИЛАЗЕ ИЗ ВАЖЕЋИХ ПШРОПИСА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084894" w:rsidRPr="00084894" w:rsidRDefault="00084894" w:rsidP="00084894">
      <w:pPr>
        <w:tabs>
          <w:tab w:val="left" w:pos="6028"/>
        </w:tabs>
        <w:autoSpaceDE w:val="0"/>
        <w:jc w:val="both"/>
        <w:rPr>
          <w:sz w:val="24"/>
          <w:szCs w:val="24"/>
          <w:lang w:val="sr-Cyrl-CS"/>
        </w:rPr>
      </w:pPr>
    </w:p>
    <w:p w:rsidR="00084894" w:rsidRPr="00084894" w:rsidRDefault="00084894" w:rsidP="00084894">
      <w:pPr>
        <w:tabs>
          <w:tab w:val="left" w:pos="6028"/>
        </w:tabs>
        <w:autoSpaceDE w:val="0"/>
        <w:jc w:val="both"/>
        <w:rPr>
          <w:sz w:val="24"/>
          <w:szCs w:val="24"/>
          <w:lang w:val="sr-Cyrl-CS"/>
        </w:rPr>
      </w:pPr>
    </w:p>
    <w:p w:rsidR="00084894" w:rsidRPr="00084894" w:rsidRDefault="00084894" w:rsidP="00084894">
      <w:pPr>
        <w:tabs>
          <w:tab w:val="left" w:pos="6028"/>
        </w:tabs>
        <w:autoSpaceDE w:val="0"/>
        <w:jc w:val="both"/>
        <w:rPr>
          <w:sz w:val="24"/>
          <w:szCs w:val="24"/>
          <w:lang w:val="sr-Cyrl-CS"/>
        </w:rPr>
      </w:pPr>
    </w:p>
    <w:p w:rsidR="00084894" w:rsidRPr="00084894" w:rsidRDefault="00084894" w:rsidP="00084894">
      <w:pPr>
        <w:jc w:val="center"/>
        <w:rPr>
          <w:b/>
          <w:bCs/>
          <w:sz w:val="24"/>
          <w:szCs w:val="24"/>
          <w:lang w:val="sr-Cyrl-RS"/>
        </w:rPr>
      </w:pPr>
      <w:r w:rsidRPr="00084894">
        <w:rPr>
          <w:b/>
          <w:bCs/>
          <w:sz w:val="24"/>
          <w:szCs w:val="24"/>
        </w:rPr>
        <w:t xml:space="preserve">ИЗЈАВА </w:t>
      </w:r>
      <w:r w:rsidRPr="00084894">
        <w:rPr>
          <w:b/>
          <w:bCs/>
          <w:sz w:val="24"/>
          <w:szCs w:val="24"/>
          <w:lang w:val="sr-Cyrl-RS"/>
        </w:rPr>
        <w:t>ПОНУЂАЧА</w:t>
      </w:r>
    </w:p>
    <w:p w:rsidR="007A43B8" w:rsidRDefault="00084894" w:rsidP="00084894">
      <w:pPr>
        <w:jc w:val="center"/>
        <w:rPr>
          <w:b/>
          <w:bCs/>
          <w:sz w:val="24"/>
          <w:szCs w:val="24"/>
          <w:lang w:val="sr-Cyrl-RS"/>
        </w:rPr>
      </w:pPr>
      <w:proofErr w:type="gramStart"/>
      <w:r w:rsidRPr="00084894">
        <w:rPr>
          <w:b/>
          <w:bCs/>
          <w:sz w:val="24"/>
          <w:szCs w:val="24"/>
        </w:rPr>
        <w:t>О ИСПУЊАВАЊУ УСЛОВА ИЗ ЧЛ.</w:t>
      </w:r>
      <w:proofErr w:type="gramEnd"/>
      <w:r w:rsidRPr="00084894">
        <w:rPr>
          <w:b/>
          <w:bCs/>
          <w:sz w:val="24"/>
          <w:szCs w:val="24"/>
        </w:rPr>
        <w:t xml:space="preserve"> 75. </w:t>
      </w:r>
      <w:r w:rsidRPr="00084894">
        <w:rPr>
          <w:b/>
          <w:bCs/>
          <w:sz w:val="24"/>
          <w:szCs w:val="24"/>
          <w:lang w:val="sr-Cyrl-CS"/>
        </w:rPr>
        <w:t>ЧЛАН 2.</w:t>
      </w:r>
      <w:r w:rsidRPr="00084894">
        <w:rPr>
          <w:b/>
          <w:bCs/>
          <w:sz w:val="24"/>
          <w:szCs w:val="24"/>
        </w:rPr>
        <w:t xml:space="preserve"> ЗАКОНА У</w:t>
      </w:r>
    </w:p>
    <w:p w:rsidR="00084894" w:rsidRPr="00084894" w:rsidRDefault="00084894" w:rsidP="00084894">
      <w:pPr>
        <w:jc w:val="center"/>
        <w:rPr>
          <w:b/>
          <w:bCs/>
          <w:sz w:val="24"/>
          <w:szCs w:val="24"/>
        </w:rPr>
      </w:pPr>
      <w:r w:rsidRPr="00084894">
        <w:rPr>
          <w:b/>
          <w:bCs/>
          <w:sz w:val="24"/>
          <w:szCs w:val="24"/>
        </w:rPr>
        <w:t xml:space="preserve"> ПОСТУПКУ </w:t>
      </w:r>
      <w:proofErr w:type="gramStart"/>
      <w:r w:rsidRPr="00084894">
        <w:rPr>
          <w:b/>
          <w:bCs/>
          <w:sz w:val="24"/>
          <w:szCs w:val="24"/>
        </w:rPr>
        <w:t>ЈАВНЕ</w:t>
      </w:r>
      <w:r w:rsidR="007A43B8">
        <w:rPr>
          <w:b/>
          <w:bCs/>
          <w:sz w:val="24"/>
          <w:szCs w:val="24"/>
          <w:lang w:val="sr-Cyrl-RS"/>
        </w:rPr>
        <w:t xml:space="preserve">  </w:t>
      </w:r>
      <w:r w:rsidRPr="00084894">
        <w:rPr>
          <w:b/>
          <w:bCs/>
          <w:sz w:val="24"/>
          <w:szCs w:val="24"/>
        </w:rPr>
        <w:t>НАБАВКЕ</w:t>
      </w:r>
      <w:proofErr w:type="gramEnd"/>
      <w:r w:rsidRPr="00084894">
        <w:rPr>
          <w:b/>
          <w:bCs/>
          <w:sz w:val="24"/>
          <w:szCs w:val="24"/>
        </w:rPr>
        <w:t xml:space="preserve"> МАЛЕ ВРЕДНОСТИ</w:t>
      </w:r>
    </w:p>
    <w:p w:rsidR="00084894" w:rsidRPr="00084894" w:rsidRDefault="00084894" w:rsidP="00084894">
      <w:pPr>
        <w:jc w:val="both"/>
        <w:rPr>
          <w:b/>
          <w:bCs/>
          <w:sz w:val="24"/>
          <w:szCs w:val="24"/>
          <w:lang w:val="sr-Cyrl-RS"/>
        </w:rPr>
      </w:pPr>
    </w:p>
    <w:p w:rsidR="00084894" w:rsidRPr="00084894" w:rsidRDefault="00084894" w:rsidP="00084894">
      <w:pPr>
        <w:jc w:val="both"/>
        <w:rPr>
          <w:b/>
          <w:bCs/>
          <w:sz w:val="24"/>
          <w:szCs w:val="24"/>
          <w:lang w:val="sr-Cyrl-RS"/>
        </w:rPr>
      </w:pPr>
    </w:p>
    <w:p w:rsidR="00084894" w:rsidRPr="00084894" w:rsidRDefault="00084894" w:rsidP="00084894">
      <w:pPr>
        <w:jc w:val="both"/>
        <w:rPr>
          <w:b/>
          <w:bCs/>
          <w:sz w:val="24"/>
          <w:szCs w:val="24"/>
          <w:lang w:val="sr-Cyrl-RS"/>
        </w:rPr>
      </w:pPr>
    </w:p>
    <w:p w:rsidR="00084894" w:rsidRPr="00084894" w:rsidRDefault="00084894" w:rsidP="00084894">
      <w:pPr>
        <w:jc w:val="both"/>
        <w:rPr>
          <w:sz w:val="24"/>
          <w:szCs w:val="24"/>
        </w:rPr>
      </w:pPr>
      <w:r w:rsidRPr="00084894">
        <w:rPr>
          <w:sz w:val="24"/>
          <w:szCs w:val="24"/>
          <w:lang w:val="sr-Cyrl-RS"/>
        </w:rPr>
        <w:tab/>
      </w:r>
      <w:proofErr w:type="gramStart"/>
      <w:r w:rsidRPr="00084894">
        <w:rPr>
          <w:sz w:val="24"/>
          <w:szCs w:val="24"/>
        </w:rPr>
        <w:t>У складу са чланом 7</w:t>
      </w:r>
      <w:r w:rsidRPr="00084894">
        <w:rPr>
          <w:sz w:val="24"/>
          <w:szCs w:val="24"/>
          <w:lang w:val="sr-Cyrl-CS"/>
        </w:rPr>
        <w:t>5</w:t>
      </w:r>
      <w:r w:rsidRPr="00084894">
        <w:rPr>
          <w:sz w:val="24"/>
          <w:szCs w:val="24"/>
        </w:rPr>
        <w:t>.</w:t>
      </w:r>
      <w:proofErr w:type="gramEnd"/>
      <w:r w:rsidRPr="00084894">
        <w:rPr>
          <w:sz w:val="24"/>
          <w:szCs w:val="24"/>
        </w:rPr>
        <w:t xml:space="preserve"> </w:t>
      </w:r>
      <w:proofErr w:type="gramStart"/>
      <w:r w:rsidRPr="00084894">
        <w:rPr>
          <w:sz w:val="24"/>
          <w:szCs w:val="24"/>
        </w:rPr>
        <w:t>став</w:t>
      </w:r>
      <w:proofErr w:type="gramEnd"/>
      <w:r w:rsidRPr="00084894">
        <w:rPr>
          <w:sz w:val="24"/>
          <w:szCs w:val="24"/>
        </w:rPr>
        <w:t xml:space="preserve"> </w:t>
      </w:r>
      <w:r w:rsidRPr="00084894">
        <w:rPr>
          <w:sz w:val="24"/>
          <w:szCs w:val="24"/>
          <w:lang w:val="sr-Cyrl-CS"/>
        </w:rPr>
        <w:t>2</w:t>
      </w:r>
      <w:r w:rsidRPr="00084894">
        <w:rPr>
          <w:sz w:val="24"/>
          <w:szCs w:val="24"/>
        </w:rPr>
        <w:t xml:space="preserve">. Закона, </w:t>
      </w:r>
      <w:r w:rsidRPr="00084894">
        <w:rPr>
          <w:sz w:val="24"/>
          <w:szCs w:val="24"/>
          <w:lang w:val="sr-Cyrl-CS"/>
        </w:rPr>
        <w:t xml:space="preserve">и Правилника о обавезним елементима конкурсне документације у поступцима јавних набавки и начину доказивња испуњености услова, </w:t>
      </w:r>
      <w:r w:rsidRPr="00084894">
        <w:rPr>
          <w:sz w:val="24"/>
          <w:szCs w:val="24"/>
        </w:rPr>
        <w:t xml:space="preserve">под пуном материјалном и кривичном одговорношћу, </w:t>
      </w:r>
      <w:r w:rsidRPr="00084894">
        <w:rPr>
          <w:sz w:val="24"/>
          <w:szCs w:val="24"/>
          <w:lang w:val="sr-Cyrl-CS"/>
        </w:rPr>
        <w:t xml:space="preserve">као заступник понуђача, </w:t>
      </w:r>
      <w:r w:rsidRPr="00084894">
        <w:rPr>
          <w:sz w:val="24"/>
          <w:szCs w:val="24"/>
        </w:rPr>
        <w:t>дајем следећу</w:t>
      </w:r>
    </w:p>
    <w:p w:rsidR="00084894" w:rsidRPr="00084894" w:rsidRDefault="00084894" w:rsidP="00084894">
      <w:pPr>
        <w:jc w:val="both"/>
        <w:rPr>
          <w:sz w:val="24"/>
          <w:szCs w:val="24"/>
        </w:rPr>
      </w:pPr>
    </w:p>
    <w:p w:rsidR="00084894" w:rsidRPr="00084894" w:rsidRDefault="00084894" w:rsidP="00084894">
      <w:pPr>
        <w:jc w:val="center"/>
        <w:rPr>
          <w:b/>
          <w:sz w:val="24"/>
          <w:szCs w:val="24"/>
        </w:rPr>
      </w:pPr>
      <w:r w:rsidRPr="00084894">
        <w:rPr>
          <w:b/>
          <w:sz w:val="24"/>
          <w:szCs w:val="24"/>
        </w:rPr>
        <w:t>И З Ј А В У</w:t>
      </w:r>
    </w:p>
    <w:p w:rsidR="00084894" w:rsidRPr="00084894" w:rsidRDefault="00084894" w:rsidP="00084894">
      <w:pPr>
        <w:jc w:val="both"/>
        <w:rPr>
          <w:sz w:val="24"/>
          <w:szCs w:val="24"/>
        </w:rPr>
      </w:pPr>
    </w:p>
    <w:p w:rsidR="00084894" w:rsidRPr="00084894" w:rsidRDefault="00084894" w:rsidP="00084894">
      <w:pPr>
        <w:jc w:val="both"/>
        <w:rPr>
          <w:sz w:val="24"/>
          <w:szCs w:val="24"/>
          <w:lang w:val="sr-Cyrl-RS"/>
        </w:rPr>
      </w:pPr>
      <w:r w:rsidRPr="00084894">
        <w:rPr>
          <w:sz w:val="24"/>
          <w:szCs w:val="24"/>
          <w:lang w:val="sr-Cyrl-CS"/>
        </w:rPr>
        <w:tab/>
        <w:t>П</w:t>
      </w:r>
      <w:r w:rsidRPr="00084894">
        <w:rPr>
          <w:sz w:val="24"/>
          <w:szCs w:val="24"/>
        </w:rPr>
        <w:t>онуђач</w:t>
      </w:r>
      <w:r w:rsidRPr="00084894">
        <w:rPr>
          <w:sz w:val="24"/>
          <w:szCs w:val="24"/>
          <w:lang w:val="sr-Cyrl-RS"/>
        </w:rPr>
        <w:t xml:space="preserve"> </w:t>
      </w:r>
      <w:r w:rsidRPr="00084894">
        <w:rPr>
          <w:i/>
          <w:sz w:val="24"/>
          <w:szCs w:val="24"/>
          <w:lang w:val="sr-Cyrl-RS"/>
        </w:rPr>
        <w:t xml:space="preserve"> _____________________________________________</w:t>
      </w:r>
      <w:r w:rsidRPr="00084894">
        <w:rPr>
          <w:i/>
          <w:iCs/>
          <w:sz w:val="24"/>
          <w:szCs w:val="24"/>
        </w:rPr>
        <w:t>(</w:t>
      </w:r>
      <w:r w:rsidRPr="00084894">
        <w:rPr>
          <w:i/>
          <w:sz w:val="24"/>
          <w:szCs w:val="24"/>
        </w:rPr>
        <w:t xml:space="preserve">навести </w:t>
      </w:r>
      <w:r w:rsidRPr="00084894">
        <w:rPr>
          <w:i/>
          <w:sz w:val="24"/>
          <w:szCs w:val="24"/>
          <w:lang w:val="sr-Cyrl-RS"/>
        </w:rPr>
        <w:t>назив понуђача</w:t>
      </w:r>
      <w:r w:rsidRPr="00084894">
        <w:rPr>
          <w:i/>
          <w:iCs/>
          <w:sz w:val="24"/>
          <w:szCs w:val="24"/>
        </w:rPr>
        <w:t>)</w:t>
      </w:r>
      <w:r w:rsidRPr="00084894">
        <w:rPr>
          <w:i/>
          <w:sz w:val="24"/>
          <w:szCs w:val="24"/>
          <w:lang w:val="sr-Cyrl-CS"/>
        </w:rPr>
        <w:t xml:space="preserve"> </w:t>
      </w:r>
      <w:r w:rsidRPr="00084894">
        <w:rPr>
          <w:sz w:val="24"/>
          <w:szCs w:val="24"/>
        </w:rPr>
        <w:t xml:space="preserve">у </w:t>
      </w:r>
      <w:r w:rsidRPr="00084894">
        <w:rPr>
          <w:sz w:val="24"/>
          <w:szCs w:val="24"/>
          <w:lang w:val="sr-Cyrl-RS"/>
        </w:rPr>
        <w:t xml:space="preserve">поступка јавне набавке мале вредности </w:t>
      </w:r>
      <w:r w:rsidR="00BD2472">
        <w:rPr>
          <w:sz w:val="24"/>
          <w:szCs w:val="24"/>
          <w:lang w:val="sr-Cyrl-RS"/>
        </w:rPr>
        <w:t>- п</w:t>
      </w:r>
      <w:r w:rsidR="00BD2472" w:rsidRPr="00BD2472">
        <w:rPr>
          <w:sz w:val="24"/>
          <w:szCs w:val="24"/>
          <w:lang w:val="sr-Cyrl-RS"/>
        </w:rPr>
        <w:t>оправк</w:t>
      </w:r>
      <w:r w:rsidR="00BD2472">
        <w:rPr>
          <w:sz w:val="24"/>
          <w:szCs w:val="24"/>
          <w:lang w:val="sr-Cyrl-RS"/>
        </w:rPr>
        <w:t>а</w:t>
      </w:r>
      <w:r w:rsidR="00BD2472" w:rsidRPr="00BD2472">
        <w:rPr>
          <w:sz w:val="24"/>
          <w:szCs w:val="24"/>
          <w:lang w:val="sr-Cyrl-RS"/>
        </w:rPr>
        <w:t xml:space="preserve"> рентген апарта са Ц луком </w:t>
      </w:r>
      <w:r w:rsidR="00BD2472" w:rsidRPr="00BD2472">
        <w:rPr>
          <w:sz w:val="24"/>
          <w:szCs w:val="24"/>
          <w:lang w:val="sr-Latn-RS"/>
        </w:rPr>
        <w:t xml:space="preserve">„Ziehm 8000“ </w:t>
      </w:r>
      <w:r w:rsidR="00BD2472" w:rsidRPr="00BD2472">
        <w:rPr>
          <w:sz w:val="24"/>
          <w:szCs w:val="24"/>
          <w:lang w:val="sr-Cyrl-RS"/>
        </w:rPr>
        <w:t>и уградњ</w:t>
      </w:r>
      <w:r w:rsidR="00BD2472" w:rsidRPr="00BD2472">
        <w:rPr>
          <w:sz w:val="24"/>
          <w:szCs w:val="24"/>
          <w:lang w:val="sr-Latn-RS"/>
        </w:rPr>
        <w:t>a</w:t>
      </w:r>
      <w:r w:rsidR="00BD2472" w:rsidRPr="00BD2472">
        <w:rPr>
          <w:sz w:val="24"/>
          <w:szCs w:val="24"/>
          <w:lang w:val="sr-Cyrl-RS"/>
        </w:rPr>
        <w:t xml:space="preserve"> оригиналих резервних делова</w:t>
      </w:r>
      <w:r w:rsidR="00BD2472">
        <w:rPr>
          <w:sz w:val="24"/>
          <w:szCs w:val="24"/>
          <w:lang w:val="sr-Cyrl-RS"/>
        </w:rPr>
        <w:t xml:space="preserve"> ЈН 15/19</w:t>
      </w:r>
      <w:r w:rsidRPr="00084894">
        <w:rPr>
          <w:sz w:val="24"/>
          <w:szCs w:val="24"/>
          <w:lang w:val="sr-Cyrl-RS"/>
        </w:rPr>
        <w:t>,</w:t>
      </w:r>
      <w:r w:rsidRPr="00084894">
        <w:rPr>
          <w:sz w:val="24"/>
          <w:szCs w:val="24"/>
        </w:rPr>
        <w:t xml:space="preserve"> испуњава услове из чл. 75. </w:t>
      </w:r>
      <w:proofErr w:type="gramStart"/>
      <w:r w:rsidRPr="00084894">
        <w:rPr>
          <w:sz w:val="24"/>
          <w:szCs w:val="24"/>
          <w:lang w:val="sr-Cyrl-CS"/>
        </w:rPr>
        <w:t>став</w:t>
      </w:r>
      <w:proofErr w:type="gramEnd"/>
      <w:r w:rsidRPr="00084894">
        <w:rPr>
          <w:sz w:val="24"/>
          <w:szCs w:val="24"/>
          <w:lang w:val="sr-Cyrl-CS"/>
        </w:rPr>
        <w:t xml:space="preserve"> 2 Закона </w:t>
      </w:r>
      <w:r w:rsidRPr="00084894">
        <w:rPr>
          <w:sz w:val="24"/>
          <w:szCs w:val="24"/>
        </w:rPr>
        <w:t>Закона и то:</w:t>
      </w:r>
    </w:p>
    <w:p w:rsidR="00084894" w:rsidRPr="00084894" w:rsidRDefault="00084894" w:rsidP="00084894">
      <w:pPr>
        <w:jc w:val="both"/>
        <w:rPr>
          <w:iCs/>
          <w:sz w:val="24"/>
          <w:szCs w:val="24"/>
          <w:lang w:val="sr-Cyrl-RS"/>
        </w:rPr>
      </w:pPr>
    </w:p>
    <w:p w:rsidR="00084894" w:rsidRPr="00084894" w:rsidRDefault="00084894" w:rsidP="00084894">
      <w:pPr>
        <w:pStyle w:val="ListParagraph"/>
        <w:numPr>
          <w:ilvl w:val="0"/>
          <w:numId w:val="23"/>
        </w:numPr>
        <w:suppressAutoHyphens/>
        <w:spacing w:line="100" w:lineRule="atLeast"/>
        <w:contextualSpacing w:val="0"/>
        <w:jc w:val="both"/>
        <w:rPr>
          <w:iCs/>
          <w:lang w:val="sr-Cyrl-CS"/>
        </w:rPr>
      </w:pPr>
      <w:r w:rsidRPr="00084894">
        <w:rPr>
          <w:iCs/>
          <w:lang w:val="sr-Cyrl-CS"/>
        </w:rPr>
        <w:t xml:space="preserve">Понуђач испуњава услове </w:t>
      </w:r>
      <w:r w:rsidRPr="00084894">
        <w:rPr>
          <w:rFonts w:eastAsia="TimesNewRomanPSMT"/>
          <w:lang w:val="sr-Cyrl-CS"/>
        </w:rPr>
        <w:t>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понуда.</w:t>
      </w:r>
    </w:p>
    <w:p w:rsidR="00084894" w:rsidRPr="00084894" w:rsidRDefault="00084894" w:rsidP="00084894">
      <w:pPr>
        <w:jc w:val="both"/>
        <w:rPr>
          <w:i/>
          <w:sz w:val="24"/>
          <w:szCs w:val="24"/>
          <w:lang w:val="sr-Cyrl-CS"/>
        </w:rPr>
      </w:pPr>
    </w:p>
    <w:p w:rsidR="00084894" w:rsidRPr="00084894" w:rsidRDefault="00084894" w:rsidP="00084894">
      <w:pPr>
        <w:jc w:val="both"/>
        <w:rPr>
          <w:i/>
          <w:sz w:val="24"/>
          <w:szCs w:val="24"/>
          <w:lang w:val="sr-Cyrl-CS"/>
        </w:rPr>
      </w:pPr>
    </w:p>
    <w:p w:rsidR="00084894" w:rsidRPr="00084894" w:rsidRDefault="00084894" w:rsidP="00084894">
      <w:pPr>
        <w:jc w:val="both"/>
        <w:rPr>
          <w:i/>
          <w:sz w:val="24"/>
          <w:szCs w:val="24"/>
          <w:lang w:val="sr-Cyrl-CS"/>
        </w:rPr>
      </w:pPr>
    </w:p>
    <w:p w:rsidR="00084894" w:rsidRPr="00084894" w:rsidRDefault="00084894" w:rsidP="00084894">
      <w:pPr>
        <w:jc w:val="both"/>
        <w:rPr>
          <w:i/>
          <w:sz w:val="24"/>
          <w:szCs w:val="24"/>
          <w:lang w:val="sr-Cyrl-CS"/>
        </w:rPr>
      </w:pPr>
    </w:p>
    <w:p w:rsidR="00084894" w:rsidRPr="00084894" w:rsidRDefault="00084894" w:rsidP="00084894">
      <w:pPr>
        <w:jc w:val="both"/>
        <w:rPr>
          <w:i/>
          <w:sz w:val="24"/>
          <w:szCs w:val="24"/>
          <w:lang w:val="sr-Cyrl-CS"/>
        </w:rPr>
      </w:pPr>
    </w:p>
    <w:p w:rsidR="00084894" w:rsidRPr="00084894" w:rsidRDefault="00084894" w:rsidP="00084894">
      <w:pPr>
        <w:jc w:val="both"/>
        <w:rPr>
          <w:sz w:val="24"/>
          <w:szCs w:val="24"/>
          <w:lang w:val="sr-Cyrl-RS"/>
        </w:rPr>
      </w:pPr>
      <w:r w:rsidRPr="00084894">
        <w:rPr>
          <w:sz w:val="24"/>
          <w:szCs w:val="24"/>
          <w:lang w:val="sr-Cyrl-RS"/>
        </w:rPr>
        <w:tab/>
      </w:r>
      <w:r w:rsidRPr="00084894">
        <w:rPr>
          <w:sz w:val="24"/>
          <w:szCs w:val="24"/>
        </w:rPr>
        <w:t>Место</w:t>
      </w:r>
      <w:proofErr w:type="gramStart"/>
      <w:r w:rsidRPr="00084894">
        <w:rPr>
          <w:sz w:val="24"/>
          <w:szCs w:val="24"/>
        </w:rPr>
        <w:t>:_</w:t>
      </w:r>
      <w:proofErr w:type="gramEnd"/>
      <w:r w:rsidRPr="00084894">
        <w:rPr>
          <w:sz w:val="24"/>
          <w:szCs w:val="24"/>
        </w:rPr>
        <w:t xml:space="preserve">____________   </w:t>
      </w:r>
    </w:p>
    <w:p w:rsidR="00084894" w:rsidRPr="00084894" w:rsidRDefault="00084894" w:rsidP="00084894">
      <w:pPr>
        <w:jc w:val="both"/>
        <w:rPr>
          <w:sz w:val="24"/>
          <w:szCs w:val="24"/>
          <w:lang w:val="sr-Cyrl-RS"/>
        </w:rPr>
      </w:pPr>
      <w:r w:rsidRPr="00084894">
        <w:rPr>
          <w:sz w:val="24"/>
          <w:szCs w:val="24"/>
          <w:lang w:val="sr-Cyrl-RS"/>
        </w:rPr>
        <w:tab/>
      </w:r>
      <w:r w:rsidRPr="00084894">
        <w:rPr>
          <w:sz w:val="24"/>
          <w:szCs w:val="24"/>
          <w:lang w:val="sr-Cyrl-RS"/>
        </w:rPr>
        <w:tab/>
      </w:r>
      <w:r w:rsidRPr="00084894">
        <w:rPr>
          <w:sz w:val="24"/>
          <w:szCs w:val="24"/>
          <w:lang w:val="sr-Cyrl-RS"/>
        </w:rPr>
        <w:tab/>
      </w:r>
      <w:r w:rsidRPr="00084894">
        <w:rPr>
          <w:sz w:val="24"/>
          <w:szCs w:val="24"/>
          <w:lang w:val="sr-Cyrl-RS"/>
        </w:rPr>
        <w:tab/>
      </w:r>
      <w:r w:rsidRPr="00084894">
        <w:rPr>
          <w:sz w:val="24"/>
          <w:szCs w:val="24"/>
          <w:lang w:val="sr-Cyrl-RS"/>
        </w:rPr>
        <w:tab/>
      </w:r>
      <w:r w:rsidRPr="00084894">
        <w:rPr>
          <w:sz w:val="24"/>
          <w:szCs w:val="24"/>
        </w:rPr>
        <w:t xml:space="preserve">                                                         Понуђач</w:t>
      </w:r>
      <w:r w:rsidRPr="00084894">
        <w:rPr>
          <w:sz w:val="24"/>
          <w:szCs w:val="24"/>
          <w:lang w:val="sr-Cyrl-RS"/>
        </w:rPr>
        <w:t>:</w:t>
      </w:r>
    </w:p>
    <w:p w:rsidR="00084894" w:rsidRPr="00084894" w:rsidRDefault="00084894" w:rsidP="00084894">
      <w:pPr>
        <w:jc w:val="both"/>
        <w:rPr>
          <w:sz w:val="24"/>
          <w:szCs w:val="24"/>
        </w:rPr>
      </w:pPr>
      <w:r w:rsidRPr="00084894">
        <w:rPr>
          <w:sz w:val="24"/>
          <w:szCs w:val="24"/>
          <w:lang w:val="sr-Cyrl-RS"/>
        </w:rPr>
        <w:tab/>
      </w:r>
      <w:r w:rsidRPr="00084894">
        <w:rPr>
          <w:sz w:val="24"/>
          <w:szCs w:val="24"/>
        </w:rPr>
        <w:t>Датум</w:t>
      </w:r>
      <w:proofErr w:type="gramStart"/>
      <w:r w:rsidRPr="00084894">
        <w:rPr>
          <w:sz w:val="24"/>
          <w:szCs w:val="24"/>
        </w:rPr>
        <w:t>:_</w:t>
      </w:r>
      <w:proofErr w:type="gramEnd"/>
      <w:r w:rsidRPr="00084894">
        <w:rPr>
          <w:sz w:val="24"/>
          <w:szCs w:val="24"/>
        </w:rPr>
        <w:t xml:space="preserve">____________                         М.П.                     _____________________      </w:t>
      </w:r>
    </w:p>
    <w:p w:rsidR="00084894" w:rsidRPr="00084894" w:rsidRDefault="00084894" w:rsidP="00084894">
      <w:pPr>
        <w:jc w:val="both"/>
        <w:rPr>
          <w:sz w:val="24"/>
          <w:szCs w:val="24"/>
        </w:rPr>
      </w:pPr>
    </w:p>
    <w:p w:rsidR="00084894" w:rsidRPr="00084894" w:rsidRDefault="00084894" w:rsidP="00084894">
      <w:pPr>
        <w:jc w:val="both"/>
        <w:rPr>
          <w:sz w:val="24"/>
          <w:szCs w:val="24"/>
          <w:lang w:val="sr-Cyrl-RS"/>
        </w:rPr>
      </w:pPr>
      <w:r w:rsidRPr="00084894">
        <w:rPr>
          <w:sz w:val="24"/>
          <w:szCs w:val="24"/>
        </w:rPr>
        <w:t xml:space="preserve">                                                  </w:t>
      </w:r>
    </w:p>
    <w:p w:rsidR="00084894" w:rsidRPr="00084894" w:rsidRDefault="00084894" w:rsidP="00084894">
      <w:pPr>
        <w:jc w:val="both"/>
        <w:rPr>
          <w:b/>
          <w:bCs/>
          <w:i/>
          <w:sz w:val="24"/>
          <w:szCs w:val="24"/>
          <w:lang w:val="sr-Cyrl-RS"/>
        </w:rPr>
      </w:pPr>
    </w:p>
    <w:p w:rsidR="00084894" w:rsidRPr="00084894" w:rsidRDefault="00084894" w:rsidP="00084894">
      <w:pPr>
        <w:pStyle w:val="ListParagraph"/>
        <w:ind w:left="0"/>
        <w:jc w:val="both"/>
        <w:rPr>
          <w:bCs/>
          <w:i/>
          <w:iCs/>
          <w:lang w:val="sr-Cyrl-RS"/>
        </w:rPr>
      </w:pPr>
      <w:r w:rsidRPr="00084894">
        <w:rPr>
          <w:b/>
          <w:bCs/>
          <w:i/>
          <w:lang w:val="sr-Latn-RS"/>
        </w:rPr>
        <w:tab/>
      </w:r>
      <w:r w:rsidRPr="00084894">
        <w:rPr>
          <w:b/>
          <w:bCs/>
          <w:i/>
          <w:lang w:val="sr-Cyrl-RS"/>
        </w:rPr>
        <w:t>Напомена:</w:t>
      </w:r>
      <w:r w:rsidRPr="00084894">
        <w:rPr>
          <w:bCs/>
          <w:i/>
          <w:lang w:val="sr-Cyrl-RS"/>
        </w:rPr>
        <w:t xml:space="preserve"> </w:t>
      </w:r>
      <w:r w:rsidRPr="00084894">
        <w:rPr>
          <w:b/>
          <w:bCs/>
          <w:i/>
          <w:iCs/>
          <w:u w:val="single"/>
        </w:rPr>
        <w:t>Уколико понуду подноси група понуђача</w:t>
      </w:r>
      <w:r w:rsidRPr="00084894">
        <w:rPr>
          <w:b/>
          <w:bCs/>
          <w:i/>
          <w:iCs/>
          <w:u w:val="single"/>
          <w:lang w:val="sr-Cyrl-RS"/>
        </w:rPr>
        <w:t>,</w:t>
      </w:r>
      <w:r w:rsidRPr="00084894">
        <w:rPr>
          <w:bCs/>
          <w:i/>
          <w:iCs/>
          <w:lang w:val="sr-Cyrl-RS"/>
        </w:rPr>
        <w:t xml:space="preserve"> Изјава мора бити потписана од стране овлашћеног лица </w:t>
      </w:r>
      <w:r w:rsidRPr="00084894">
        <w:rPr>
          <w:bCs/>
          <w:i/>
          <w:iCs/>
        </w:rPr>
        <w:t>свак</w:t>
      </w:r>
      <w:r w:rsidRPr="00084894">
        <w:rPr>
          <w:bCs/>
          <w:i/>
          <w:iCs/>
          <w:lang w:val="sr-Cyrl-RS"/>
        </w:rPr>
        <w:t xml:space="preserve">ог </w:t>
      </w:r>
      <w:r w:rsidRPr="00084894">
        <w:rPr>
          <w:bCs/>
          <w:i/>
          <w:iCs/>
        </w:rPr>
        <w:t>понуђач</w:t>
      </w:r>
      <w:r w:rsidRPr="00084894">
        <w:rPr>
          <w:bCs/>
          <w:i/>
          <w:iCs/>
          <w:lang w:val="sr-Cyrl-RS"/>
        </w:rPr>
        <w:t>а</w:t>
      </w:r>
      <w:r w:rsidRPr="00084894">
        <w:rPr>
          <w:bCs/>
          <w:i/>
          <w:iCs/>
        </w:rPr>
        <w:t xml:space="preserve"> из групе понуђача</w:t>
      </w:r>
      <w:r w:rsidRPr="00084894">
        <w:rPr>
          <w:bCs/>
          <w:i/>
          <w:iCs/>
          <w:lang w:val="sr-Cyrl-RS"/>
        </w:rPr>
        <w:t xml:space="preserve"> и оверена печатом.</w:t>
      </w:r>
      <w:r w:rsidRPr="00084894">
        <w:rPr>
          <w:bCs/>
          <w:i/>
          <w:iCs/>
        </w:rPr>
        <w:t xml:space="preserve"> </w:t>
      </w:r>
    </w:p>
    <w:p w:rsidR="00084894" w:rsidRPr="00084894" w:rsidRDefault="00084894" w:rsidP="00084894">
      <w:pPr>
        <w:pStyle w:val="ListParagraph"/>
        <w:ind w:left="0"/>
        <w:jc w:val="both"/>
        <w:rPr>
          <w:bCs/>
          <w:i/>
          <w:iCs/>
          <w:lang w:val="sr-Cyrl-CS"/>
        </w:rPr>
      </w:pPr>
      <w:r w:rsidRPr="00084894">
        <w:rPr>
          <w:b/>
          <w:bCs/>
          <w:i/>
          <w:iCs/>
        </w:rPr>
        <w:tab/>
      </w:r>
      <w:r w:rsidRPr="00084894">
        <w:rPr>
          <w:b/>
          <w:bCs/>
          <w:i/>
          <w:iCs/>
          <w:u w:val="single"/>
        </w:rPr>
        <w:t>Уколико понуђач подноси понуду са подизвођачем</w:t>
      </w:r>
      <w:r w:rsidRPr="00084894">
        <w:rPr>
          <w:bCs/>
          <w:i/>
          <w:iCs/>
        </w:rPr>
        <w:t>, Изјав</w:t>
      </w:r>
      <w:r w:rsidRPr="00084894">
        <w:rPr>
          <w:bCs/>
          <w:i/>
          <w:iCs/>
          <w:lang w:val="sr-Cyrl-RS"/>
        </w:rPr>
        <w:t>а</w:t>
      </w:r>
      <w:r w:rsidRPr="00084894">
        <w:rPr>
          <w:bCs/>
          <w:i/>
          <w:iCs/>
        </w:rPr>
        <w:t xml:space="preserve"> </w:t>
      </w:r>
      <w:r w:rsidRPr="00084894">
        <w:rPr>
          <w:bCs/>
          <w:i/>
          <w:iCs/>
          <w:lang w:val="sr-Cyrl-RS"/>
        </w:rPr>
        <w:t xml:space="preserve">мора бити </w:t>
      </w:r>
      <w:r w:rsidRPr="00084894">
        <w:rPr>
          <w:bCs/>
          <w:i/>
          <w:iCs/>
        </w:rPr>
        <w:t>потписан</w:t>
      </w:r>
      <w:r w:rsidRPr="00084894">
        <w:rPr>
          <w:bCs/>
          <w:i/>
          <w:iCs/>
          <w:lang w:val="sr-Cyrl-RS"/>
        </w:rPr>
        <w:t>а</w:t>
      </w:r>
      <w:r w:rsidRPr="00084894">
        <w:rPr>
          <w:bCs/>
          <w:i/>
          <w:iCs/>
        </w:rPr>
        <w:t xml:space="preserve"> од стране овлашћеног лица подизвођача и оверен</w:t>
      </w:r>
      <w:r w:rsidRPr="00084894">
        <w:rPr>
          <w:bCs/>
          <w:i/>
          <w:iCs/>
          <w:lang w:val="sr-Cyrl-RS"/>
        </w:rPr>
        <w:t>а</w:t>
      </w:r>
      <w:r w:rsidRPr="00084894">
        <w:rPr>
          <w:bCs/>
          <w:i/>
          <w:iCs/>
        </w:rPr>
        <w:t xml:space="preserve"> печатом. </w:t>
      </w:r>
    </w:p>
    <w:p w:rsidR="00084894" w:rsidRPr="00084894" w:rsidRDefault="00084894" w:rsidP="00084894">
      <w:pPr>
        <w:tabs>
          <w:tab w:val="left" w:pos="6028"/>
        </w:tabs>
        <w:autoSpaceDE w:val="0"/>
        <w:jc w:val="both"/>
        <w:rPr>
          <w:sz w:val="24"/>
          <w:szCs w:val="24"/>
          <w:lang w:val="sr-Cyrl-CS"/>
        </w:rPr>
      </w:pPr>
    </w:p>
    <w:sectPr w:rsidR="00084894" w:rsidRPr="00084894" w:rsidSect="00E33A65">
      <w:footerReference w:type="default" r:id="rId12"/>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00A" w:rsidRDefault="00A4000A" w:rsidP="00520079">
      <w:r>
        <w:separator/>
      </w:r>
    </w:p>
  </w:endnote>
  <w:endnote w:type="continuationSeparator" w:id="0">
    <w:p w:rsidR="00A4000A" w:rsidRDefault="00A4000A" w:rsidP="0052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3">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YU">
    <w:altName w:val="Tahoma"/>
    <w:charset w:val="00"/>
    <w:family w:val="swiss"/>
    <w:pitch w:val="variable"/>
    <w:sig w:usb0="01000087" w:usb1="090F0000" w:usb2="00000010" w:usb3="00000000" w:csb0="000F001B"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029" w:rsidRPr="00E16596" w:rsidRDefault="008F2029" w:rsidP="00A70C7B">
    <w:pPr>
      <w:pStyle w:val="Footer"/>
      <w:pBdr>
        <w:top w:val="single" w:sz="4" w:space="1" w:color="D9D9D9"/>
      </w:pBdr>
      <w:jc w:val="center"/>
      <w:rPr>
        <w:i/>
        <w:lang w:val="sr-Cyrl-RS"/>
      </w:rPr>
    </w:pPr>
    <w:r>
      <w:rPr>
        <w:bCs/>
        <w:i/>
        <w:lang w:val="sr-Cyrl-RS"/>
      </w:rPr>
      <w:t xml:space="preserve">                   </w:t>
    </w:r>
    <w:r w:rsidRPr="00E16596">
      <w:rPr>
        <w:bCs/>
        <w:i/>
        <w:lang w:val="sr-Cyrl-RS"/>
      </w:rPr>
      <w:t xml:space="preserve">Конкурсна документација - </w:t>
    </w:r>
    <w:r w:rsidRPr="00EB5376">
      <w:rPr>
        <w:i/>
        <w:lang w:val="sr-Cyrl-RS"/>
      </w:rPr>
      <w:t>поправк</w:t>
    </w:r>
    <w:r w:rsidRPr="00EB5376">
      <w:rPr>
        <w:i/>
        <w:lang w:val="sr-Latn-RS"/>
      </w:rPr>
      <w:t>a</w:t>
    </w:r>
    <w:r w:rsidRPr="00EB5376">
      <w:rPr>
        <w:i/>
        <w:lang w:val="sr-Cyrl-RS"/>
      </w:rPr>
      <w:t xml:space="preserve"> рентген апарта са Ц луком</w:t>
    </w:r>
    <w:r w:rsidRPr="00E16596">
      <w:rPr>
        <w:bCs/>
        <w:i/>
        <w:lang w:val="sr-Cyrl-RS"/>
      </w:rPr>
      <w:t xml:space="preserve"> </w:t>
    </w:r>
    <w:r w:rsidRPr="00E16596">
      <w:rPr>
        <w:i/>
        <w:lang w:val="sr-Cyrl-RS"/>
      </w:rPr>
      <w:t xml:space="preserve"> </w:t>
    </w:r>
    <w:r w:rsidRPr="00E16596">
      <w:rPr>
        <w:i/>
      </w:rPr>
      <w:t>Ј</w:t>
    </w:r>
    <w:r w:rsidRPr="00E16596">
      <w:rPr>
        <w:i/>
        <w:lang w:val="sr-Cyrl-RS"/>
      </w:rPr>
      <w:t xml:space="preserve">Н </w:t>
    </w:r>
    <w:r>
      <w:rPr>
        <w:i/>
        <w:lang w:val="sr-Cyrl-RS"/>
      </w:rPr>
      <w:t>15/19</w:t>
    </w:r>
    <w:r w:rsidRPr="00E16596">
      <w:rPr>
        <w:i/>
        <w:lang w:val="sr-Cyrl-RS"/>
      </w:rPr>
      <w:t xml:space="preserve">    </w:t>
    </w:r>
    <w:r w:rsidRPr="00E16596">
      <w:rPr>
        <w:i/>
      </w:rPr>
      <w:t xml:space="preserve"> </w:t>
    </w:r>
    <w:r w:rsidRPr="00E16596">
      <w:rPr>
        <w:i/>
        <w:lang w:val="sr-Cyrl-RS"/>
      </w:rPr>
      <w:t xml:space="preserve">   </w:t>
    </w:r>
    <w:r w:rsidRPr="00E16596">
      <w:rPr>
        <w:i/>
        <w:lang w:val="sr-Latn-RS"/>
      </w:rPr>
      <w:t xml:space="preserve">            </w:t>
    </w:r>
    <w:r w:rsidRPr="00E16596">
      <w:rPr>
        <w:i/>
        <w:lang w:val="sr-Cyrl-RS"/>
      </w:rPr>
      <w:t xml:space="preserve"> </w:t>
    </w:r>
    <w:r w:rsidRPr="00E16596">
      <w:rPr>
        <w:i/>
      </w:rPr>
      <w:fldChar w:fldCharType="begin"/>
    </w:r>
    <w:r w:rsidRPr="00E16596">
      <w:rPr>
        <w:i/>
      </w:rPr>
      <w:instrText xml:space="preserve"> PAGE   \* MERGEFORMAT </w:instrText>
    </w:r>
    <w:r w:rsidRPr="00E16596">
      <w:rPr>
        <w:i/>
      </w:rPr>
      <w:fldChar w:fldCharType="separate"/>
    </w:r>
    <w:r w:rsidR="00A46C54">
      <w:rPr>
        <w:i/>
        <w:noProof/>
      </w:rPr>
      <w:t>2</w:t>
    </w:r>
    <w:r w:rsidRPr="00E16596">
      <w:rPr>
        <w:i/>
        <w:noProof/>
      </w:rPr>
      <w:fldChar w:fldCharType="end"/>
    </w:r>
    <w:r w:rsidRPr="00E16596">
      <w:rPr>
        <w:i/>
      </w:rPr>
      <w:t xml:space="preserve"> | </w:t>
    </w:r>
    <w:r>
      <w:rPr>
        <w:i/>
        <w:spacing w:val="60"/>
        <w:lang w:val="sr-Cyrl-RS"/>
      </w:rPr>
      <w:t>25</w:t>
    </w:r>
  </w:p>
  <w:p w:rsidR="008F2029" w:rsidRPr="006E4B68" w:rsidRDefault="008F2029" w:rsidP="00A70C7B">
    <w:pPr>
      <w:pStyle w:val="Footer"/>
      <w:jc w:val="right"/>
      <w:rPr>
        <w:lang w:val="sr-Cyrl-RS"/>
      </w:rPr>
    </w:pPr>
  </w:p>
  <w:p w:rsidR="008F2029" w:rsidRDefault="008F202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202067"/>
      <w:docPartObj>
        <w:docPartGallery w:val="Page Numbers (Bottom of Page)"/>
        <w:docPartUnique/>
      </w:docPartObj>
    </w:sdtPr>
    <w:sdtEndPr>
      <w:rPr>
        <w:color w:val="808080" w:themeColor="background1" w:themeShade="80"/>
        <w:spacing w:val="60"/>
      </w:rPr>
    </w:sdtEndPr>
    <w:sdtContent>
      <w:p w:rsidR="008F2029" w:rsidRPr="00D929BF" w:rsidRDefault="008F2029">
        <w:pPr>
          <w:pStyle w:val="Footer"/>
          <w:pBdr>
            <w:top w:val="single" w:sz="4" w:space="1" w:color="D9D9D9" w:themeColor="background1" w:themeShade="D9"/>
          </w:pBdr>
          <w:jc w:val="right"/>
          <w:rPr>
            <w:noProof/>
            <w:lang w:val="sr-Cyrl-RS"/>
          </w:rPr>
        </w:pPr>
        <w:r>
          <w:rPr>
            <w:lang w:val="sr-Cyrl-RS"/>
          </w:rPr>
          <w:t xml:space="preserve">Конкурсна документација – </w:t>
        </w:r>
        <w:r w:rsidR="00BD2472" w:rsidRPr="00EB5376">
          <w:rPr>
            <w:i/>
            <w:lang w:val="sr-Cyrl-RS"/>
          </w:rPr>
          <w:t>поправк</w:t>
        </w:r>
        <w:r w:rsidR="00BD2472" w:rsidRPr="00EB5376">
          <w:rPr>
            <w:i/>
            <w:lang w:val="sr-Latn-RS"/>
          </w:rPr>
          <w:t>a</w:t>
        </w:r>
        <w:r w:rsidR="00BD2472" w:rsidRPr="00EB5376">
          <w:rPr>
            <w:i/>
            <w:lang w:val="sr-Cyrl-RS"/>
          </w:rPr>
          <w:t xml:space="preserve"> рентген апарта са Ц луком</w:t>
        </w:r>
        <w:r w:rsidR="00BD2472" w:rsidRPr="00E16596">
          <w:rPr>
            <w:bCs/>
            <w:i/>
            <w:lang w:val="sr-Cyrl-RS"/>
          </w:rPr>
          <w:t xml:space="preserve"> </w:t>
        </w:r>
        <w:r w:rsidR="00BD2472" w:rsidRPr="00E16596">
          <w:rPr>
            <w:i/>
            <w:lang w:val="sr-Cyrl-RS"/>
          </w:rPr>
          <w:t xml:space="preserve"> </w:t>
        </w:r>
        <w:r w:rsidR="00BD2472" w:rsidRPr="00E16596">
          <w:rPr>
            <w:i/>
          </w:rPr>
          <w:t>Ј</w:t>
        </w:r>
        <w:r w:rsidR="00BD2472" w:rsidRPr="00E16596">
          <w:rPr>
            <w:i/>
            <w:lang w:val="sr-Cyrl-RS"/>
          </w:rPr>
          <w:t xml:space="preserve">Н </w:t>
        </w:r>
        <w:r w:rsidR="00BD2472">
          <w:rPr>
            <w:i/>
            <w:lang w:val="sr-Cyrl-RS"/>
          </w:rPr>
          <w:t>15/19</w:t>
        </w:r>
        <w:r>
          <w:rPr>
            <w:lang w:val="sr-Cyrl-RS"/>
          </w:rPr>
          <w:t xml:space="preserve">                    </w:t>
        </w:r>
        <w:r>
          <w:fldChar w:fldCharType="begin"/>
        </w:r>
        <w:r>
          <w:instrText xml:space="preserve"> PAGE   \* MERGEFORMAT </w:instrText>
        </w:r>
        <w:r>
          <w:fldChar w:fldCharType="separate"/>
        </w:r>
        <w:r w:rsidR="00A46C54">
          <w:rPr>
            <w:noProof/>
          </w:rPr>
          <w:t>21</w:t>
        </w:r>
        <w:r>
          <w:rPr>
            <w:noProof/>
          </w:rPr>
          <w:fldChar w:fldCharType="end"/>
        </w:r>
        <w:r>
          <w:t xml:space="preserve"> | </w:t>
        </w:r>
        <w:r>
          <w:rPr>
            <w:lang w:val="sr-Cyrl-RS"/>
          </w:rPr>
          <w:t>2</w:t>
        </w:r>
        <w:r w:rsidR="00D929BF">
          <w:rPr>
            <w:lang w:val="sr-Cyrl-RS"/>
          </w:rPr>
          <w:t>5</w:t>
        </w:r>
      </w:p>
    </w:sdtContent>
  </w:sdt>
  <w:p w:rsidR="008F2029" w:rsidRDefault="008F20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00A" w:rsidRDefault="00A4000A" w:rsidP="00520079">
      <w:r>
        <w:separator/>
      </w:r>
    </w:p>
  </w:footnote>
  <w:footnote w:type="continuationSeparator" w:id="0">
    <w:p w:rsidR="00A4000A" w:rsidRDefault="00A4000A" w:rsidP="00520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9BBE6D6C"/>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360"/>
        </w:tabs>
        <w:ind w:left="99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2">
    <w:nsid w:val="09314DB8"/>
    <w:multiLevelType w:val="hybridMultilevel"/>
    <w:tmpl w:val="ACCC7C1E"/>
    <w:lvl w:ilvl="0" w:tplc="241A0011">
      <w:start w:val="1"/>
      <w:numFmt w:val="decimal"/>
      <w:lvlText w:val="%1)"/>
      <w:lvlJc w:val="left"/>
      <w:pPr>
        <w:ind w:left="630" w:hanging="360"/>
      </w:pPr>
    </w:lvl>
    <w:lvl w:ilvl="1" w:tplc="241A0019">
      <w:start w:val="1"/>
      <w:numFmt w:val="lowerLetter"/>
      <w:lvlText w:val="%2."/>
      <w:lvlJc w:val="left"/>
      <w:pPr>
        <w:ind w:left="1710" w:hanging="360"/>
      </w:pPr>
    </w:lvl>
    <w:lvl w:ilvl="2" w:tplc="241A001B">
      <w:start w:val="1"/>
      <w:numFmt w:val="lowerRoman"/>
      <w:lvlText w:val="%3."/>
      <w:lvlJc w:val="right"/>
      <w:pPr>
        <w:ind w:left="2430" w:hanging="180"/>
      </w:pPr>
    </w:lvl>
    <w:lvl w:ilvl="3" w:tplc="241A000F">
      <w:start w:val="1"/>
      <w:numFmt w:val="decimal"/>
      <w:lvlText w:val="%4."/>
      <w:lvlJc w:val="left"/>
      <w:pPr>
        <w:ind w:left="3150" w:hanging="360"/>
      </w:pPr>
    </w:lvl>
    <w:lvl w:ilvl="4" w:tplc="241A0019">
      <w:start w:val="1"/>
      <w:numFmt w:val="lowerLetter"/>
      <w:lvlText w:val="%5."/>
      <w:lvlJc w:val="left"/>
      <w:pPr>
        <w:ind w:left="3870" w:hanging="360"/>
      </w:pPr>
    </w:lvl>
    <w:lvl w:ilvl="5" w:tplc="241A001B">
      <w:start w:val="1"/>
      <w:numFmt w:val="lowerRoman"/>
      <w:lvlText w:val="%6."/>
      <w:lvlJc w:val="right"/>
      <w:pPr>
        <w:ind w:left="4590" w:hanging="180"/>
      </w:pPr>
    </w:lvl>
    <w:lvl w:ilvl="6" w:tplc="241A000F">
      <w:start w:val="1"/>
      <w:numFmt w:val="decimal"/>
      <w:lvlText w:val="%7."/>
      <w:lvlJc w:val="left"/>
      <w:pPr>
        <w:ind w:left="5310" w:hanging="360"/>
      </w:pPr>
    </w:lvl>
    <w:lvl w:ilvl="7" w:tplc="241A0019">
      <w:start w:val="1"/>
      <w:numFmt w:val="lowerLetter"/>
      <w:lvlText w:val="%8."/>
      <w:lvlJc w:val="left"/>
      <w:pPr>
        <w:ind w:left="6030" w:hanging="360"/>
      </w:pPr>
    </w:lvl>
    <w:lvl w:ilvl="8" w:tplc="241A001B">
      <w:start w:val="1"/>
      <w:numFmt w:val="lowerRoman"/>
      <w:lvlText w:val="%9."/>
      <w:lvlJc w:val="right"/>
      <w:pPr>
        <w:ind w:left="6750" w:hanging="180"/>
      </w:pPr>
    </w:lvl>
  </w:abstractNum>
  <w:abstractNum w:abstractNumId="3">
    <w:nsid w:val="0ACD1252"/>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981F61"/>
    <w:multiLevelType w:val="hybridMultilevel"/>
    <w:tmpl w:val="E6481140"/>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1257413B"/>
    <w:multiLevelType w:val="hybridMultilevel"/>
    <w:tmpl w:val="8F16DD4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12AA2738"/>
    <w:multiLevelType w:val="hybridMultilevel"/>
    <w:tmpl w:val="075EEF40"/>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nsid w:val="1DF6297A"/>
    <w:multiLevelType w:val="hybridMultilevel"/>
    <w:tmpl w:val="DAD4AD96"/>
    <w:lvl w:ilvl="0" w:tplc="241A000F">
      <w:start w:val="1"/>
      <w:numFmt w:val="decimal"/>
      <w:lvlText w:val="%1."/>
      <w:lvlJc w:val="left"/>
      <w:pPr>
        <w:ind w:left="720" w:hanging="360"/>
      </w:pPr>
      <w:rPr>
        <w:rFonts w:eastAsia="Times New Roman"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F1A5828"/>
    <w:multiLevelType w:val="hybridMultilevel"/>
    <w:tmpl w:val="294C91A6"/>
    <w:lvl w:ilvl="0" w:tplc="B5F03C06">
      <w:start w:val="1"/>
      <w:numFmt w:val="decimal"/>
      <w:lvlText w:val="%1)"/>
      <w:lvlJc w:val="left"/>
      <w:pPr>
        <w:ind w:left="630" w:hanging="360"/>
      </w:pPr>
      <w:rPr>
        <w:rFonts w:hint="default"/>
      </w:rPr>
    </w:lvl>
    <w:lvl w:ilvl="1" w:tplc="241A0019" w:tentative="1">
      <w:start w:val="1"/>
      <w:numFmt w:val="lowerLetter"/>
      <w:lvlText w:val="%2."/>
      <w:lvlJc w:val="left"/>
      <w:pPr>
        <w:ind w:left="1350" w:hanging="360"/>
      </w:pPr>
    </w:lvl>
    <w:lvl w:ilvl="2" w:tplc="241A001B" w:tentative="1">
      <w:start w:val="1"/>
      <w:numFmt w:val="lowerRoman"/>
      <w:lvlText w:val="%3."/>
      <w:lvlJc w:val="right"/>
      <w:pPr>
        <w:ind w:left="2070" w:hanging="180"/>
      </w:pPr>
    </w:lvl>
    <w:lvl w:ilvl="3" w:tplc="241A000F" w:tentative="1">
      <w:start w:val="1"/>
      <w:numFmt w:val="decimal"/>
      <w:lvlText w:val="%4."/>
      <w:lvlJc w:val="left"/>
      <w:pPr>
        <w:ind w:left="2790" w:hanging="360"/>
      </w:pPr>
    </w:lvl>
    <w:lvl w:ilvl="4" w:tplc="241A0019" w:tentative="1">
      <w:start w:val="1"/>
      <w:numFmt w:val="lowerLetter"/>
      <w:lvlText w:val="%5."/>
      <w:lvlJc w:val="left"/>
      <w:pPr>
        <w:ind w:left="3510" w:hanging="360"/>
      </w:pPr>
    </w:lvl>
    <w:lvl w:ilvl="5" w:tplc="241A001B" w:tentative="1">
      <w:start w:val="1"/>
      <w:numFmt w:val="lowerRoman"/>
      <w:lvlText w:val="%6."/>
      <w:lvlJc w:val="right"/>
      <w:pPr>
        <w:ind w:left="4230" w:hanging="180"/>
      </w:pPr>
    </w:lvl>
    <w:lvl w:ilvl="6" w:tplc="241A000F" w:tentative="1">
      <w:start w:val="1"/>
      <w:numFmt w:val="decimal"/>
      <w:lvlText w:val="%7."/>
      <w:lvlJc w:val="left"/>
      <w:pPr>
        <w:ind w:left="4950" w:hanging="360"/>
      </w:pPr>
    </w:lvl>
    <w:lvl w:ilvl="7" w:tplc="241A0019" w:tentative="1">
      <w:start w:val="1"/>
      <w:numFmt w:val="lowerLetter"/>
      <w:lvlText w:val="%8."/>
      <w:lvlJc w:val="left"/>
      <w:pPr>
        <w:ind w:left="5670" w:hanging="360"/>
      </w:pPr>
    </w:lvl>
    <w:lvl w:ilvl="8" w:tplc="241A001B" w:tentative="1">
      <w:start w:val="1"/>
      <w:numFmt w:val="lowerRoman"/>
      <w:lvlText w:val="%9."/>
      <w:lvlJc w:val="right"/>
      <w:pPr>
        <w:ind w:left="6390" w:hanging="180"/>
      </w:pPr>
    </w:lvl>
  </w:abstractNum>
  <w:abstractNum w:abstractNumId="9">
    <w:nsid w:val="1FDC70C6"/>
    <w:multiLevelType w:val="hybridMultilevel"/>
    <w:tmpl w:val="0840F284"/>
    <w:lvl w:ilvl="0" w:tplc="475AAB88">
      <w:start w:val="2"/>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247674D2"/>
    <w:multiLevelType w:val="hybridMultilevel"/>
    <w:tmpl w:val="59D258B4"/>
    <w:lvl w:ilvl="0" w:tplc="241A0011">
      <w:start w:val="1"/>
      <w:numFmt w:val="decimal"/>
      <w:lvlText w:val="%1)"/>
      <w:lvlJc w:val="left"/>
      <w:pPr>
        <w:ind w:left="360" w:hanging="360"/>
      </w:pPr>
    </w:lvl>
    <w:lvl w:ilvl="1" w:tplc="8A960D44">
      <w:start w:val="8"/>
      <w:numFmt w:val="bullet"/>
      <w:lvlText w:val="·"/>
      <w:lvlJc w:val="left"/>
      <w:pPr>
        <w:ind w:left="1425" w:hanging="705"/>
      </w:pPr>
      <w:rPr>
        <w:rFonts w:ascii="Times New Roman" w:eastAsia="Times New Roman" w:hAnsi="Times New Roman" w:cs="Times New Roman"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273974B9"/>
    <w:multiLevelType w:val="hybridMultilevel"/>
    <w:tmpl w:val="37367B3E"/>
    <w:lvl w:ilvl="0" w:tplc="5B60DF9E">
      <w:start w:val="1"/>
      <w:numFmt w:val="decimal"/>
      <w:lvlText w:val="%1."/>
      <w:lvlJc w:val="left"/>
      <w:pPr>
        <w:ind w:left="644" w:hanging="360"/>
      </w:pPr>
      <w:rPr>
        <w:rFonts w:ascii="Times New Roman" w:hAnsi="Times New Roman" w:cs="Times New Roman" w:hint="default"/>
        <w:b/>
        <w:sz w:val="24"/>
        <w:szCs w:val="24"/>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2EC919E4"/>
    <w:multiLevelType w:val="hybridMultilevel"/>
    <w:tmpl w:val="DA3495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366B52B5"/>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72A0906"/>
    <w:multiLevelType w:val="hybridMultilevel"/>
    <w:tmpl w:val="D3D679E8"/>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3A5A3B99"/>
    <w:multiLevelType w:val="hybridMultilevel"/>
    <w:tmpl w:val="E4A05BFA"/>
    <w:lvl w:ilvl="0" w:tplc="241A000F">
      <w:start w:val="1"/>
      <w:numFmt w:val="decimal"/>
      <w:lvlText w:val="%1."/>
      <w:lvlJc w:val="left"/>
      <w:pPr>
        <w:ind w:left="720" w:hanging="360"/>
      </w:pPr>
      <w:rPr>
        <w:rFonts w:eastAsia="Times New Roman"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A7431B3"/>
    <w:multiLevelType w:val="hybridMultilevel"/>
    <w:tmpl w:val="DD84D498"/>
    <w:lvl w:ilvl="0" w:tplc="475AAB88">
      <w:start w:val="2"/>
      <w:numFmt w:val="decimal"/>
      <w:lvlText w:val="%1)"/>
      <w:lvlJc w:val="left"/>
      <w:pPr>
        <w:ind w:left="36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F596C36"/>
    <w:multiLevelType w:val="hybridMultilevel"/>
    <w:tmpl w:val="44481248"/>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8">
    <w:nsid w:val="407452D0"/>
    <w:multiLevelType w:val="hybridMultilevel"/>
    <w:tmpl w:val="796CA246"/>
    <w:lvl w:ilvl="0" w:tplc="F21E0508">
      <w:start w:val="1"/>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9">
    <w:nsid w:val="426E3E93"/>
    <w:multiLevelType w:val="hybridMultilevel"/>
    <w:tmpl w:val="A8FA1E32"/>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0">
    <w:nsid w:val="4B9F4E70"/>
    <w:multiLevelType w:val="hybridMultilevel"/>
    <w:tmpl w:val="510C9602"/>
    <w:lvl w:ilvl="0" w:tplc="241A000F">
      <w:start w:val="1"/>
      <w:numFmt w:val="decimal"/>
      <w:lvlText w:val="%1."/>
      <w:lvlJc w:val="left"/>
      <w:pPr>
        <w:ind w:left="360" w:hanging="360"/>
      </w:pPr>
    </w:lvl>
    <w:lvl w:ilvl="1" w:tplc="540487C4">
      <w:start w:val="1"/>
      <w:numFmt w:val="decimal"/>
      <w:lvlText w:val="%2)"/>
      <w:lvlJc w:val="left"/>
      <w:pPr>
        <w:ind w:left="1425" w:hanging="705"/>
      </w:pPr>
      <w:rPr>
        <w:rFonts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
    <w:nsid w:val="4CEF4401"/>
    <w:multiLevelType w:val="hybridMultilevel"/>
    <w:tmpl w:val="217A85FA"/>
    <w:lvl w:ilvl="0" w:tplc="38BCF16A">
      <w:start w:val="1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4DB60F3F"/>
    <w:multiLevelType w:val="hybridMultilevel"/>
    <w:tmpl w:val="2B664A44"/>
    <w:lvl w:ilvl="0" w:tplc="8BD4D22A">
      <w:start w:val="1"/>
      <w:numFmt w:val="decimal"/>
      <w:lvlText w:val="%1."/>
      <w:lvlJc w:val="left"/>
      <w:pPr>
        <w:ind w:left="360" w:hanging="360"/>
      </w:pPr>
      <w:rPr>
        <w:rFonts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55932155"/>
    <w:multiLevelType w:val="hybridMultilevel"/>
    <w:tmpl w:val="83D28D7A"/>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4">
    <w:nsid w:val="581B53A5"/>
    <w:multiLevelType w:val="hybridMultilevel"/>
    <w:tmpl w:val="6A1C1DBC"/>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59322824"/>
    <w:multiLevelType w:val="hybridMultilevel"/>
    <w:tmpl w:val="F38252C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599626EC"/>
    <w:multiLevelType w:val="multilevel"/>
    <w:tmpl w:val="9C2CC0D6"/>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A8B4BA1"/>
    <w:multiLevelType w:val="hybridMultilevel"/>
    <w:tmpl w:val="0CDCA9E0"/>
    <w:lvl w:ilvl="0" w:tplc="9DD802C2">
      <w:start w:val="1"/>
      <w:numFmt w:val="decimal"/>
      <w:lvlText w:val="%1."/>
      <w:lvlJc w:val="left"/>
      <w:pPr>
        <w:ind w:left="502"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28">
    <w:nsid w:val="5A90204E"/>
    <w:multiLevelType w:val="hybridMultilevel"/>
    <w:tmpl w:val="DAD4AD96"/>
    <w:lvl w:ilvl="0" w:tplc="241A000F">
      <w:start w:val="1"/>
      <w:numFmt w:val="decimal"/>
      <w:lvlText w:val="%1."/>
      <w:lvlJc w:val="left"/>
      <w:pPr>
        <w:ind w:left="720" w:hanging="360"/>
      </w:pPr>
      <w:rPr>
        <w:rFonts w:eastAsia="Times New Roman"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602C4A3A"/>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nsid w:val="63AC023B"/>
    <w:multiLevelType w:val="hybridMultilevel"/>
    <w:tmpl w:val="A0EC249E"/>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31">
    <w:nsid w:val="64B9517F"/>
    <w:multiLevelType w:val="hybridMultilevel"/>
    <w:tmpl w:val="9C307CA4"/>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2">
    <w:nsid w:val="659C6C1E"/>
    <w:multiLevelType w:val="hybridMultilevel"/>
    <w:tmpl w:val="2F88BBAA"/>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33">
    <w:nsid w:val="66A045B2"/>
    <w:multiLevelType w:val="hybridMultilevel"/>
    <w:tmpl w:val="0CDCA9E0"/>
    <w:lvl w:ilvl="0" w:tplc="9DD802C2">
      <w:start w:val="1"/>
      <w:numFmt w:val="decimal"/>
      <w:lvlText w:val="%1."/>
      <w:lvlJc w:val="left"/>
      <w:pPr>
        <w:ind w:left="502"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34">
    <w:nsid w:val="6A8257FF"/>
    <w:multiLevelType w:val="hybridMultilevel"/>
    <w:tmpl w:val="0CDCA9E0"/>
    <w:lvl w:ilvl="0" w:tplc="9DD802C2">
      <w:start w:val="1"/>
      <w:numFmt w:val="decimal"/>
      <w:lvlText w:val="%1."/>
      <w:lvlJc w:val="left"/>
      <w:pPr>
        <w:ind w:left="502"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35">
    <w:nsid w:val="6BBB3FD9"/>
    <w:multiLevelType w:val="hybridMultilevel"/>
    <w:tmpl w:val="3CE8F282"/>
    <w:lvl w:ilvl="0" w:tplc="5E3234D8">
      <w:start w:val="1"/>
      <w:numFmt w:val="decimal"/>
      <w:lvlText w:val="%1)"/>
      <w:lvlJc w:val="left"/>
      <w:pPr>
        <w:tabs>
          <w:tab w:val="num" w:pos="-1314"/>
        </w:tabs>
        <w:ind w:left="396"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6CF409DB"/>
    <w:multiLevelType w:val="hybridMultilevel"/>
    <w:tmpl w:val="7AF68D24"/>
    <w:lvl w:ilvl="0" w:tplc="0E90E908">
      <w:numFmt w:val="bullet"/>
      <w:lvlText w:val="-"/>
      <w:lvlJc w:val="left"/>
      <w:pPr>
        <w:ind w:left="1080" w:hanging="360"/>
      </w:pPr>
      <w:rPr>
        <w:rFonts w:ascii="Times New Roman" w:eastAsia="Times New Roman" w:hAnsi="Times New Roman" w:cs="Times New Roman" w:hint="default"/>
      </w:rPr>
    </w:lvl>
    <w:lvl w:ilvl="1" w:tplc="1FF2FAB4">
      <w:numFmt w:val="bullet"/>
      <w:lvlText w:val=""/>
      <w:lvlJc w:val="left"/>
      <w:pPr>
        <w:ind w:left="1800" w:hanging="360"/>
      </w:pPr>
      <w:rPr>
        <w:rFonts w:ascii="Symbol" w:eastAsia="Calibri" w:hAnsi="Symbol" w:cs="Times New Roman"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7">
    <w:nsid w:val="70EA14F2"/>
    <w:multiLevelType w:val="hybridMultilevel"/>
    <w:tmpl w:val="65D4008A"/>
    <w:lvl w:ilvl="0" w:tplc="0E90E908">
      <w:numFmt w:val="bullet"/>
      <w:lvlText w:val="-"/>
      <w:lvlJc w:val="left"/>
      <w:pPr>
        <w:ind w:left="2148" w:hanging="360"/>
      </w:pPr>
      <w:rPr>
        <w:rFonts w:ascii="Times New Roman" w:eastAsia="Times New Roman" w:hAnsi="Times New Roman" w:cs="Times New Roman"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38">
    <w:nsid w:val="71CB3737"/>
    <w:multiLevelType w:val="hybridMultilevel"/>
    <w:tmpl w:val="9C2CC0D6"/>
    <w:lvl w:ilvl="0" w:tplc="241A000F">
      <w:start w:val="1"/>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72656480"/>
    <w:multiLevelType w:val="multilevel"/>
    <w:tmpl w:val="73D8A408"/>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0">
    <w:nsid w:val="75A63A57"/>
    <w:multiLevelType w:val="hybridMultilevel"/>
    <w:tmpl w:val="DAD4AD96"/>
    <w:lvl w:ilvl="0" w:tplc="241A000F">
      <w:start w:val="1"/>
      <w:numFmt w:val="decimal"/>
      <w:lvlText w:val="%1."/>
      <w:lvlJc w:val="left"/>
      <w:pPr>
        <w:ind w:left="720" w:hanging="360"/>
      </w:pPr>
      <w:rPr>
        <w:rFonts w:eastAsia="Times New Roman"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76AD1454"/>
    <w:multiLevelType w:val="multilevel"/>
    <w:tmpl w:val="07048FCA"/>
    <w:lvl w:ilvl="0">
      <w:start w:val="1"/>
      <w:numFmt w:val="decimal"/>
      <w:lvlText w:val="%1."/>
      <w:lvlJc w:val="left"/>
      <w:pPr>
        <w:ind w:left="720" w:hanging="360"/>
      </w:pPr>
      <w:rPr>
        <w:rFonts w:hint="default"/>
        <w:b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7E54FD4"/>
    <w:multiLevelType w:val="hybridMultilevel"/>
    <w:tmpl w:val="9C9C8E0C"/>
    <w:lvl w:ilvl="0" w:tplc="475AAB88">
      <w:start w:val="2"/>
      <w:numFmt w:val="decimal"/>
      <w:lvlText w:val="%1)"/>
      <w:lvlJc w:val="left"/>
      <w:pPr>
        <w:ind w:left="36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nsid w:val="7D0E4CC0"/>
    <w:multiLevelType w:val="hybridMultilevel"/>
    <w:tmpl w:val="E4A05BFA"/>
    <w:lvl w:ilvl="0" w:tplc="241A000F">
      <w:start w:val="1"/>
      <w:numFmt w:val="decimal"/>
      <w:lvlText w:val="%1."/>
      <w:lvlJc w:val="left"/>
      <w:pPr>
        <w:ind w:left="720" w:hanging="360"/>
      </w:pPr>
      <w:rPr>
        <w:rFonts w:eastAsia="Times New Roman"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1"/>
  </w:num>
  <w:num w:numId="2">
    <w:abstractNumId w:val="41"/>
  </w:num>
  <w:num w:numId="3">
    <w:abstractNumId w:val="32"/>
  </w:num>
  <w:num w:numId="4">
    <w:abstractNumId w:val="23"/>
  </w:num>
  <w:num w:numId="5">
    <w:abstractNumId w:val="37"/>
  </w:num>
  <w:num w:numId="6">
    <w:abstractNumId w:val="20"/>
  </w:num>
  <w:num w:numId="7">
    <w:abstractNumId w:val="1"/>
  </w:num>
  <w:num w:numId="8">
    <w:abstractNumId w:val="10"/>
  </w:num>
  <w:num w:numId="9">
    <w:abstractNumId w:val="39"/>
  </w:num>
  <w:num w:numId="10">
    <w:abstractNumId w:val="12"/>
  </w:num>
  <w:num w:numId="11">
    <w:abstractNumId w:val="21"/>
  </w:num>
  <w:num w:numId="12">
    <w:abstractNumId w:val="31"/>
  </w:num>
  <w:num w:numId="13">
    <w:abstractNumId w:val="36"/>
  </w:num>
  <w:num w:numId="14">
    <w:abstractNumId w:val="3"/>
  </w:num>
  <w:num w:numId="15">
    <w:abstractNumId w:val="13"/>
  </w:num>
  <w:num w:numId="16">
    <w:abstractNumId w:val="25"/>
  </w:num>
  <w:num w:numId="17">
    <w:abstractNumId w:val="19"/>
  </w:num>
  <w:num w:numId="18">
    <w:abstractNumId w:val="4"/>
  </w:num>
  <w:num w:numId="19">
    <w:abstractNumId w:val="17"/>
  </w:num>
  <w:num w:numId="20">
    <w:abstractNumId w:val="30"/>
  </w:num>
  <w:num w:numId="21">
    <w:abstractNumId w:val="5"/>
  </w:num>
  <w:num w:numId="22">
    <w:abstractNumId w:val="38"/>
  </w:num>
  <w:num w:numId="23">
    <w:abstractNumId w:val="29"/>
  </w:num>
  <w:num w:numId="24">
    <w:abstractNumId w:val="26"/>
  </w:num>
  <w:num w:numId="25">
    <w:abstractNumId w:val="2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
  </w:num>
  <w:num w:numId="30">
    <w:abstractNumId w:val="7"/>
  </w:num>
  <w:num w:numId="31">
    <w:abstractNumId w:val="40"/>
  </w:num>
  <w:num w:numId="32">
    <w:abstractNumId w:val="9"/>
  </w:num>
  <w:num w:numId="33">
    <w:abstractNumId w:val="42"/>
  </w:num>
  <w:num w:numId="34">
    <w:abstractNumId w:val="16"/>
  </w:num>
  <w:num w:numId="35">
    <w:abstractNumId w:val="0"/>
  </w:num>
  <w:num w:numId="36">
    <w:abstractNumId w:val="6"/>
  </w:num>
  <w:num w:numId="37">
    <w:abstractNumId w:val="22"/>
  </w:num>
  <w:num w:numId="38">
    <w:abstractNumId w:val="35"/>
  </w:num>
  <w:num w:numId="39">
    <w:abstractNumId w:val="18"/>
  </w:num>
  <w:num w:numId="40">
    <w:abstractNumId w:val="15"/>
  </w:num>
  <w:num w:numId="41">
    <w:abstractNumId w:val="43"/>
  </w:num>
  <w:num w:numId="42">
    <w:abstractNumId w:val="8"/>
  </w:num>
  <w:num w:numId="43">
    <w:abstractNumId w:val="27"/>
  </w:num>
  <w:num w:numId="44">
    <w:abstractNumId w:val="14"/>
  </w:num>
  <w:num w:numId="45">
    <w:abstractNumId w:val="3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53"/>
    <w:rsid w:val="0001612B"/>
    <w:rsid w:val="00022D6A"/>
    <w:rsid w:val="00023389"/>
    <w:rsid w:val="00025554"/>
    <w:rsid w:val="00026452"/>
    <w:rsid w:val="00037330"/>
    <w:rsid w:val="00056E06"/>
    <w:rsid w:val="00070663"/>
    <w:rsid w:val="00081020"/>
    <w:rsid w:val="00084894"/>
    <w:rsid w:val="00085D8A"/>
    <w:rsid w:val="00086C2D"/>
    <w:rsid w:val="000911F3"/>
    <w:rsid w:val="000976FF"/>
    <w:rsid w:val="000B3811"/>
    <w:rsid w:val="000C487A"/>
    <w:rsid w:val="000C7E58"/>
    <w:rsid w:val="000D02CE"/>
    <w:rsid w:val="000E10C5"/>
    <w:rsid w:val="000F3482"/>
    <w:rsid w:val="000F649E"/>
    <w:rsid w:val="00107E0C"/>
    <w:rsid w:val="001371CC"/>
    <w:rsid w:val="00151736"/>
    <w:rsid w:val="001558F5"/>
    <w:rsid w:val="00156710"/>
    <w:rsid w:val="00162E35"/>
    <w:rsid w:val="001676E4"/>
    <w:rsid w:val="00173FA2"/>
    <w:rsid w:val="0019027D"/>
    <w:rsid w:val="00197226"/>
    <w:rsid w:val="001A122E"/>
    <w:rsid w:val="001B38B3"/>
    <w:rsid w:val="001D0088"/>
    <w:rsid w:val="001D18A7"/>
    <w:rsid w:val="001E301E"/>
    <w:rsid w:val="001E4C40"/>
    <w:rsid w:val="001F32AF"/>
    <w:rsid w:val="00200DF4"/>
    <w:rsid w:val="00201907"/>
    <w:rsid w:val="00201F17"/>
    <w:rsid w:val="00202EC1"/>
    <w:rsid w:val="0023679E"/>
    <w:rsid w:val="00247443"/>
    <w:rsid w:val="0025280B"/>
    <w:rsid w:val="0026086F"/>
    <w:rsid w:val="0026554D"/>
    <w:rsid w:val="00265C15"/>
    <w:rsid w:val="00270887"/>
    <w:rsid w:val="002743A1"/>
    <w:rsid w:val="0029593F"/>
    <w:rsid w:val="002A32B8"/>
    <w:rsid w:val="002C37BE"/>
    <w:rsid w:val="002D0FEE"/>
    <w:rsid w:val="002D576C"/>
    <w:rsid w:val="002E6B45"/>
    <w:rsid w:val="002F1FE8"/>
    <w:rsid w:val="00312571"/>
    <w:rsid w:val="00363D6A"/>
    <w:rsid w:val="0037031E"/>
    <w:rsid w:val="0037489A"/>
    <w:rsid w:val="00392DAC"/>
    <w:rsid w:val="00393708"/>
    <w:rsid w:val="003A0D7C"/>
    <w:rsid w:val="003A4921"/>
    <w:rsid w:val="003E01F0"/>
    <w:rsid w:val="003E03FF"/>
    <w:rsid w:val="003F4251"/>
    <w:rsid w:val="004041B1"/>
    <w:rsid w:val="0041791E"/>
    <w:rsid w:val="00425EE4"/>
    <w:rsid w:val="00440151"/>
    <w:rsid w:val="0044788E"/>
    <w:rsid w:val="00463467"/>
    <w:rsid w:val="00474441"/>
    <w:rsid w:val="004773BF"/>
    <w:rsid w:val="00483FC2"/>
    <w:rsid w:val="0049389D"/>
    <w:rsid w:val="004A0441"/>
    <w:rsid w:val="004A10E9"/>
    <w:rsid w:val="004A4C34"/>
    <w:rsid w:val="004A5E82"/>
    <w:rsid w:val="004C4352"/>
    <w:rsid w:val="004E7AB4"/>
    <w:rsid w:val="004F2B4A"/>
    <w:rsid w:val="00504557"/>
    <w:rsid w:val="00511046"/>
    <w:rsid w:val="00520079"/>
    <w:rsid w:val="0052043B"/>
    <w:rsid w:val="005356E0"/>
    <w:rsid w:val="00547217"/>
    <w:rsid w:val="00557A3D"/>
    <w:rsid w:val="00577260"/>
    <w:rsid w:val="00577E0B"/>
    <w:rsid w:val="005813C9"/>
    <w:rsid w:val="00582B8D"/>
    <w:rsid w:val="00583D63"/>
    <w:rsid w:val="00591E16"/>
    <w:rsid w:val="005B2579"/>
    <w:rsid w:val="005B73F4"/>
    <w:rsid w:val="005D75B9"/>
    <w:rsid w:val="00601B5A"/>
    <w:rsid w:val="0060710F"/>
    <w:rsid w:val="00611FAE"/>
    <w:rsid w:val="00630D62"/>
    <w:rsid w:val="006422B1"/>
    <w:rsid w:val="0064635D"/>
    <w:rsid w:val="00655797"/>
    <w:rsid w:val="00666D6F"/>
    <w:rsid w:val="00692E3C"/>
    <w:rsid w:val="00696155"/>
    <w:rsid w:val="006C1BBE"/>
    <w:rsid w:val="006D2273"/>
    <w:rsid w:val="006D6362"/>
    <w:rsid w:val="006E6116"/>
    <w:rsid w:val="00730B52"/>
    <w:rsid w:val="00737000"/>
    <w:rsid w:val="00754858"/>
    <w:rsid w:val="00761E43"/>
    <w:rsid w:val="00780318"/>
    <w:rsid w:val="007808BF"/>
    <w:rsid w:val="00792DD1"/>
    <w:rsid w:val="007A43B8"/>
    <w:rsid w:val="007A7EF3"/>
    <w:rsid w:val="007D3C39"/>
    <w:rsid w:val="007E29F9"/>
    <w:rsid w:val="0080066C"/>
    <w:rsid w:val="00805D9C"/>
    <w:rsid w:val="00817AAB"/>
    <w:rsid w:val="00830873"/>
    <w:rsid w:val="00854A6A"/>
    <w:rsid w:val="00856ABD"/>
    <w:rsid w:val="008775C2"/>
    <w:rsid w:val="00880B48"/>
    <w:rsid w:val="00894979"/>
    <w:rsid w:val="00895B30"/>
    <w:rsid w:val="008B3997"/>
    <w:rsid w:val="008C1BE2"/>
    <w:rsid w:val="008C4757"/>
    <w:rsid w:val="008F2029"/>
    <w:rsid w:val="008F61F9"/>
    <w:rsid w:val="008F7E34"/>
    <w:rsid w:val="00901977"/>
    <w:rsid w:val="009063B0"/>
    <w:rsid w:val="00911864"/>
    <w:rsid w:val="00915450"/>
    <w:rsid w:val="00926EF6"/>
    <w:rsid w:val="00936953"/>
    <w:rsid w:val="00941C5C"/>
    <w:rsid w:val="00943B93"/>
    <w:rsid w:val="00956F1B"/>
    <w:rsid w:val="009625BD"/>
    <w:rsid w:val="00976624"/>
    <w:rsid w:val="009A2676"/>
    <w:rsid w:val="009B2091"/>
    <w:rsid w:val="009C0CFC"/>
    <w:rsid w:val="009C4C29"/>
    <w:rsid w:val="00A06076"/>
    <w:rsid w:val="00A07308"/>
    <w:rsid w:val="00A210B5"/>
    <w:rsid w:val="00A269DE"/>
    <w:rsid w:val="00A27382"/>
    <w:rsid w:val="00A4000A"/>
    <w:rsid w:val="00A45319"/>
    <w:rsid w:val="00A46C54"/>
    <w:rsid w:val="00A70C7B"/>
    <w:rsid w:val="00A73BE0"/>
    <w:rsid w:val="00A75B6F"/>
    <w:rsid w:val="00A80D0E"/>
    <w:rsid w:val="00A87E3E"/>
    <w:rsid w:val="00A91289"/>
    <w:rsid w:val="00AC6223"/>
    <w:rsid w:val="00AF6932"/>
    <w:rsid w:val="00AF708B"/>
    <w:rsid w:val="00B03732"/>
    <w:rsid w:val="00B25D5E"/>
    <w:rsid w:val="00B35617"/>
    <w:rsid w:val="00B523E9"/>
    <w:rsid w:val="00B53910"/>
    <w:rsid w:val="00B76F85"/>
    <w:rsid w:val="00B77CB3"/>
    <w:rsid w:val="00B841C2"/>
    <w:rsid w:val="00B93820"/>
    <w:rsid w:val="00B97481"/>
    <w:rsid w:val="00BA054C"/>
    <w:rsid w:val="00BC5899"/>
    <w:rsid w:val="00BC5D79"/>
    <w:rsid w:val="00BD2472"/>
    <w:rsid w:val="00BE3AC9"/>
    <w:rsid w:val="00C20D6E"/>
    <w:rsid w:val="00C2377F"/>
    <w:rsid w:val="00C3256D"/>
    <w:rsid w:val="00C56B96"/>
    <w:rsid w:val="00CA5C4A"/>
    <w:rsid w:val="00CB2422"/>
    <w:rsid w:val="00CB332C"/>
    <w:rsid w:val="00CB7B58"/>
    <w:rsid w:val="00CC1540"/>
    <w:rsid w:val="00CD5DA2"/>
    <w:rsid w:val="00CE173F"/>
    <w:rsid w:val="00CE39F4"/>
    <w:rsid w:val="00D05517"/>
    <w:rsid w:val="00D259A3"/>
    <w:rsid w:val="00D272D9"/>
    <w:rsid w:val="00D3765C"/>
    <w:rsid w:val="00D561A4"/>
    <w:rsid w:val="00D666AB"/>
    <w:rsid w:val="00D836C1"/>
    <w:rsid w:val="00D929BF"/>
    <w:rsid w:val="00DD0C9D"/>
    <w:rsid w:val="00DD343B"/>
    <w:rsid w:val="00E13EF2"/>
    <w:rsid w:val="00E25271"/>
    <w:rsid w:val="00E26C29"/>
    <w:rsid w:val="00E33A65"/>
    <w:rsid w:val="00E503A8"/>
    <w:rsid w:val="00E5510C"/>
    <w:rsid w:val="00E63619"/>
    <w:rsid w:val="00E81E97"/>
    <w:rsid w:val="00E9677B"/>
    <w:rsid w:val="00EB5376"/>
    <w:rsid w:val="00ED5CD7"/>
    <w:rsid w:val="00EE15E5"/>
    <w:rsid w:val="00EE455E"/>
    <w:rsid w:val="00EE6BD4"/>
    <w:rsid w:val="00EF312C"/>
    <w:rsid w:val="00F17FFB"/>
    <w:rsid w:val="00F23892"/>
    <w:rsid w:val="00F30D23"/>
    <w:rsid w:val="00F50434"/>
    <w:rsid w:val="00F54918"/>
    <w:rsid w:val="00F5614B"/>
    <w:rsid w:val="00F569AD"/>
    <w:rsid w:val="00F70E0A"/>
    <w:rsid w:val="00F8043E"/>
    <w:rsid w:val="00F94B4D"/>
    <w:rsid w:val="00FA7E74"/>
    <w:rsid w:val="00FB321F"/>
    <w:rsid w:val="00FB613F"/>
    <w:rsid w:val="00FD1FE3"/>
    <w:rsid w:val="00FE4CFE"/>
    <w:rsid w:val="00FE5F5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E3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BodyText"/>
    <w:link w:val="Heading1Char"/>
    <w:qFormat/>
    <w:rsid w:val="00084894"/>
    <w:pPr>
      <w:keepNext/>
      <w:keepLines/>
      <w:suppressAutoHyphens/>
      <w:spacing w:before="480" w:line="100" w:lineRule="atLeast"/>
      <w:outlineLvl w:val="0"/>
    </w:pPr>
    <w:rPr>
      <w:rFonts w:ascii="Cambria" w:eastAsia="Arial Unicode MS" w:hAnsi="Cambria" w:cs="font293"/>
      <w:b/>
      <w:bCs/>
      <w:color w:val="365F91"/>
      <w:kern w:val="1"/>
      <w:sz w:val="28"/>
      <w:szCs w:val="28"/>
      <w:lang w:eastAsia="ar-SA"/>
    </w:rPr>
  </w:style>
  <w:style w:type="paragraph" w:styleId="Heading2">
    <w:name w:val="heading 2"/>
    <w:basedOn w:val="Normal"/>
    <w:next w:val="BodyText"/>
    <w:link w:val="Heading2Char"/>
    <w:qFormat/>
    <w:rsid w:val="00084894"/>
    <w:pPr>
      <w:keepNext/>
      <w:suppressAutoHyphens/>
      <w:spacing w:line="100" w:lineRule="atLeast"/>
      <w:ind w:left="1143" w:hanging="360"/>
      <w:jc w:val="center"/>
      <w:outlineLvl w:val="1"/>
    </w:pPr>
    <w:rPr>
      <w:rFonts w:ascii="Book Antiqua" w:hAnsi="Book Antiqua"/>
      <w:b/>
      <w:bCs/>
      <w:color w:val="000000"/>
      <w:kern w:val="1"/>
      <w:sz w:val="28"/>
      <w:szCs w:val="24"/>
      <w:lang w:eastAsia="ar-SA"/>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4">
    <w:name w:val="heading 4"/>
    <w:basedOn w:val="Normal"/>
    <w:next w:val="BodyText"/>
    <w:link w:val="Heading4Char"/>
    <w:qFormat/>
    <w:rsid w:val="00084894"/>
    <w:pPr>
      <w:keepNext/>
      <w:suppressAutoHyphens/>
      <w:spacing w:line="100" w:lineRule="atLeast"/>
      <w:ind w:left="2880" w:hanging="360"/>
      <w:jc w:val="center"/>
      <w:outlineLvl w:val="3"/>
    </w:pPr>
    <w:rPr>
      <w:rFonts w:ascii="Book Antiqua" w:hAnsi="Book Antiqua"/>
      <w:b/>
      <w:bCs/>
      <w:color w:val="000000"/>
      <w:kern w:val="1"/>
      <w:sz w:val="28"/>
      <w:szCs w:val="24"/>
      <w:u w:val="single"/>
      <w:lang w:eastAsia="ar-SA"/>
    </w:rPr>
  </w:style>
  <w:style w:type="paragraph" w:styleId="Heading5">
    <w:name w:val="heading 5"/>
    <w:basedOn w:val="Normal"/>
    <w:next w:val="BodyText"/>
    <w:link w:val="Heading5Char"/>
    <w:qFormat/>
    <w:rsid w:val="00084894"/>
    <w:pPr>
      <w:suppressAutoHyphens/>
      <w:spacing w:before="240" w:after="60" w:line="100" w:lineRule="atLeast"/>
      <w:ind w:left="3600" w:hanging="360"/>
      <w:outlineLvl w:val="4"/>
    </w:pPr>
    <w:rPr>
      <w:b/>
      <w:bCs/>
      <w:i/>
      <w:iCs/>
      <w:color w:val="000000"/>
      <w:kern w:val="1"/>
      <w:sz w:val="26"/>
      <w:szCs w:val="26"/>
      <w:lang w:eastAsia="ar-SA"/>
    </w:rPr>
  </w:style>
  <w:style w:type="paragraph" w:styleId="Heading6">
    <w:name w:val="heading 6"/>
    <w:basedOn w:val="Normal"/>
    <w:next w:val="BodyText"/>
    <w:link w:val="Heading6Char"/>
    <w:qFormat/>
    <w:rsid w:val="00084894"/>
    <w:pPr>
      <w:keepNext/>
      <w:suppressAutoHyphens/>
      <w:spacing w:line="100" w:lineRule="atLeast"/>
      <w:ind w:left="4320" w:hanging="180"/>
      <w:outlineLvl w:val="5"/>
    </w:pPr>
    <w:rPr>
      <w:rFonts w:ascii="Book Antiqua" w:hAnsi="Book Antiqua"/>
      <w:color w:val="000000"/>
      <w:kern w:val="1"/>
      <w:sz w:val="28"/>
      <w:szCs w:val="24"/>
      <w:lang w:eastAsia="ar-SA"/>
    </w:rPr>
  </w:style>
  <w:style w:type="paragraph" w:styleId="Heading7">
    <w:name w:val="heading 7"/>
    <w:basedOn w:val="Normal"/>
    <w:next w:val="Normal"/>
    <w:link w:val="Heading7Char"/>
    <w:qFormat/>
    <w:rsid w:val="002D0FEE"/>
    <w:pPr>
      <w:spacing w:before="240" w:after="60"/>
      <w:outlineLvl w:val="6"/>
    </w:pPr>
    <w:rPr>
      <w:sz w:val="24"/>
      <w:szCs w:val="24"/>
    </w:rPr>
  </w:style>
  <w:style w:type="paragraph" w:styleId="Heading8">
    <w:name w:val="heading 8"/>
    <w:basedOn w:val="Normal"/>
    <w:next w:val="BodyText"/>
    <w:link w:val="Heading8Char"/>
    <w:qFormat/>
    <w:rsid w:val="00084894"/>
    <w:pPr>
      <w:keepNext/>
      <w:suppressAutoHyphens/>
      <w:spacing w:line="100" w:lineRule="atLeast"/>
      <w:ind w:left="5760" w:hanging="360"/>
      <w:jc w:val="both"/>
      <w:outlineLvl w:val="7"/>
    </w:pPr>
    <w:rPr>
      <w:b/>
      <w:color w:val="000000"/>
      <w:kern w:val="1"/>
      <w:sz w:val="24"/>
      <w:szCs w:val="24"/>
      <w:lang w:eastAsia="ar-SA"/>
    </w:rPr>
  </w:style>
  <w:style w:type="paragraph" w:styleId="Heading9">
    <w:name w:val="heading 9"/>
    <w:basedOn w:val="Normal"/>
    <w:next w:val="BodyText"/>
    <w:link w:val="Heading9Char"/>
    <w:qFormat/>
    <w:rsid w:val="00084894"/>
    <w:pPr>
      <w:suppressAutoHyphens/>
      <w:spacing w:before="240" w:after="60" w:line="100" w:lineRule="atLeast"/>
      <w:ind w:left="6480" w:hanging="180"/>
      <w:outlineLvl w:val="8"/>
    </w:pPr>
    <w:rPr>
      <w:rFonts w:ascii="Arial"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aliases w:val="Liste 1,List Paragraph1"/>
    <w:basedOn w:val="Normal"/>
    <w:link w:val="ListParagraphChar"/>
    <w:qFormat/>
    <w:rsid w:val="002D0FEE"/>
    <w:pPr>
      <w:ind w:left="720"/>
      <w:contextualSpacing/>
    </w:pPr>
    <w:rPr>
      <w:sz w:val="24"/>
      <w:szCs w:val="24"/>
      <w:lang w:val="x-none" w:eastAsia="x-none" w:bidi="en-US"/>
    </w:rPr>
  </w:style>
  <w:style w:type="character" w:customStyle="1" w:styleId="ListParagraphChar">
    <w:name w:val="List Paragraph Char"/>
    <w:aliases w:val="Liste 1 Char,List Paragraph1 Char"/>
    <w:link w:val="ListParagraph"/>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nhideWhenUsed/>
    <w:rsid w:val="00520079"/>
    <w:pPr>
      <w:tabs>
        <w:tab w:val="center" w:pos="4536"/>
        <w:tab w:val="right" w:pos="9072"/>
      </w:tabs>
    </w:pPr>
  </w:style>
  <w:style w:type="character" w:customStyle="1" w:styleId="HeaderChar">
    <w:name w:val="Header Char"/>
    <w:basedOn w:val="DefaultParagraphFont"/>
    <w:link w:val="Header"/>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nhideWhenUsed/>
    <w:rsid w:val="00520079"/>
    <w:rPr>
      <w:rFonts w:ascii="Tahoma" w:hAnsi="Tahoma" w:cs="Tahoma"/>
      <w:sz w:val="16"/>
      <w:szCs w:val="16"/>
    </w:rPr>
  </w:style>
  <w:style w:type="character" w:customStyle="1" w:styleId="BalloonTextChar">
    <w:name w:val="Balloon Text Char"/>
    <w:basedOn w:val="DefaultParagraphFont"/>
    <w:link w:val="BalloonText"/>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 w:type="table" w:styleId="TableGrid">
    <w:name w:val="Table Grid"/>
    <w:basedOn w:val="TableNormal"/>
    <w:uiPriority w:val="59"/>
    <w:rsid w:val="006D2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84894"/>
    <w:rPr>
      <w:rFonts w:ascii="Cambria" w:eastAsia="Arial Unicode MS" w:hAnsi="Cambria" w:cs="font293"/>
      <w:b/>
      <w:bCs/>
      <w:color w:val="365F91"/>
      <w:kern w:val="1"/>
      <w:sz w:val="28"/>
      <w:szCs w:val="28"/>
      <w:lang w:eastAsia="ar-SA"/>
    </w:rPr>
  </w:style>
  <w:style w:type="character" w:customStyle="1" w:styleId="Heading2Char">
    <w:name w:val="Heading 2 Char"/>
    <w:basedOn w:val="DefaultParagraphFont"/>
    <w:link w:val="Heading2"/>
    <w:rsid w:val="00084894"/>
    <w:rPr>
      <w:rFonts w:ascii="Book Antiqua" w:eastAsia="Times New Roman" w:hAnsi="Book Antiqua" w:cs="Times New Roman"/>
      <w:b/>
      <w:bCs/>
      <w:color w:val="000000"/>
      <w:kern w:val="1"/>
      <w:sz w:val="28"/>
      <w:szCs w:val="24"/>
      <w:lang w:val="en-US" w:eastAsia="ar-SA"/>
    </w:rPr>
  </w:style>
  <w:style w:type="character" w:customStyle="1" w:styleId="Heading4Char">
    <w:name w:val="Heading 4 Char"/>
    <w:basedOn w:val="DefaultParagraphFont"/>
    <w:link w:val="Heading4"/>
    <w:rsid w:val="00084894"/>
    <w:rPr>
      <w:rFonts w:ascii="Book Antiqua" w:eastAsia="Times New Roman" w:hAnsi="Book Antiqua" w:cs="Times New Roman"/>
      <w:b/>
      <w:bCs/>
      <w:color w:val="000000"/>
      <w:kern w:val="1"/>
      <w:sz w:val="28"/>
      <w:szCs w:val="24"/>
      <w:u w:val="single"/>
      <w:lang w:val="en-US" w:eastAsia="ar-SA"/>
    </w:rPr>
  </w:style>
  <w:style w:type="character" w:customStyle="1" w:styleId="Heading5Char">
    <w:name w:val="Heading 5 Char"/>
    <w:basedOn w:val="DefaultParagraphFont"/>
    <w:link w:val="Heading5"/>
    <w:rsid w:val="00084894"/>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084894"/>
    <w:rPr>
      <w:rFonts w:ascii="Book Antiqua" w:eastAsia="Times New Roman" w:hAnsi="Book Antiqua" w:cs="Times New Roman"/>
      <w:color w:val="000000"/>
      <w:kern w:val="1"/>
      <w:sz w:val="28"/>
      <w:szCs w:val="24"/>
      <w:lang w:val="en-US" w:eastAsia="ar-SA"/>
    </w:rPr>
  </w:style>
  <w:style w:type="character" w:customStyle="1" w:styleId="Heading8Char">
    <w:name w:val="Heading 8 Char"/>
    <w:basedOn w:val="DefaultParagraphFont"/>
    <w:link w:val="Heading8"/>
    <w:rsid w:val="00084894"/>
    <w:rPr>
      <w:rFonts w:ascii="Times New Roman" w:eastAsia="Times New Roman" w:hAnsi="Times New Roman" w:cs="Times New Roman"/>
      <w:b/>
      <w:color w:val="000000"/>
      <w:kern w:val="1"/>
      <w:sz w:val="24"/>
      <w:szCs w:val="24"/>
      <w:lang w:val="en-US" w:eastAsia="ar-SA"/>
    </w:rPr>
  </w:style>
  <w:style w:type="character" w:customStyle="1" w:styleId="Heading9Char">
    <w:name w:val="Heading 9 Char"/>
    <w:basedOn w:val="DefaultParagraphFont"/>
    <w:link w:val="Heading9"/>
    <w:rsid w:val="00084894"/>
    <w:rPr>
      <w:rFonts w:ascii="Arial" w:eastAsia="Times New Roman" w:hAnsi="Arial" w:cs="Arial"/>
      <w:color w:val="000000"/>
      <w:kern w:val="1"/>
      <w:sz w:val="24"/>
      <w:szCs w:val="24"/>
      <w:lang w:val="en-US" w:eastAsia="ar-SA"/>
    </w:rPr>
  </w:style>
  <w:style w:type="character" w:customStyle="1" w:styleId="WW8Num2z0">
    <w:name w:val="WW8Num2z0"/>
    <w:rsid w:val="00084894"/>
    <w:rPr>
      <w:rFonts w:ascii="Symbol" w:hAnsi="Symbol" w:cs="Symbol"/>
    </w:rPr>
  </w:style>
  <w:style w:type="character" w:customStyle="1" w:styleId="WW8Num2z1">
    <w:name w:val="WW8Num2z1"/>
    <w:rsid w:val="00084894"/>
    <w:rPr>
      <w:rFonts w:ascii="Courier New" w:hAnsi="Courier New" w:cs="Courier New"/>
    </w:rPr>
  </w:style>
  <w:style w:type="character" w:customStyle="1" w:styleId="WW8Num2z2">
    <w:name w:val="WW8Num2z2"/>
    <w:rsid w:val="00084894"/>
    <w:rPr>
      <w:rFonts w:ascii="Wingdings" w:hAnsi="Wingdings" w:cs="Wingdings"/>
    </w:rPr>
  </w:style>
  <w:style w:type="character" w:customStyle="1" w:styleId="WW8Num3z0">
    <w:name w:val="WW8Num3z0"/>
    <w:rsid w:val="00084894"/>
    <w:rPr>
      <w:b/>
    </w:rPr>
  </w:style>
  <w:style w:type="character" w:customStyle="1" w:styleId="WW8Num3z1">
    <w:name w:val="WW8Num3z1"/>
    <w:rsid w:val="00084894"/>
    <w:rPr>
      <w:b/>
      <w:i w:val="0"/>
      <w:sz w:val="24"/>
      <w:szCs w:val="24"/>
    </w:rPr>
  </w:style>
  <w:style w:type="character" w:customStyle="1" w:styleId="WW8Num4z0">
    <w:name w:val="WW8Num4z0"/>
    <w:rsid w:val="00084894"/>
    <w:rPr>
      <w:rFonts w:cs="Arial"/>
      <w:i w:val="0"/>
      <w:sz w:val="24"/>
    </w:rPr>
  </w:style>
  <w:style w:type="character" w:customStyle="1" w:styleId="WW8Num5z0">
    <w:name w:val="WW8Num5z0"/>
    <w:rsid w:val="00084894"/>
    <w:rPr>
      <w:rFonts w:cs="Arial"/>
      <w:b w:val="0"/>
      <w:i w:val="0"/>
      <w:sz w:val="24"/>
    </w:rPr>
  </w:style>
  <w:style w:type="character" w:customStyle="1" w:styleId="WW8Num6z0">
    <w:name w:val="WW8Num6z0"/>
    <w:rsid w:val="00084894"/>
    <w:rPr>
      <w:rFonts w:ascii="Symbol" w:hAnsi="Symbol" w:cs="Symbol"/>
    </w:rPr>
  </w:style>
  <w:style w:type="character" w:customStyle="1" w:styleId="WW8Num6z1">
    <w:name w:val="WW8Num6z1"/>
    <w:rsid w:val="00084894"/>
    <w:rPr>
      <w:rFonts w:ascii="Courier New" w:hAnsi="Courier New" w:cs="Courier New"/>
    </w:rPr>
  </w:style>
  <w:style w:type="character" w:customStyle="1" w:styleId="WW8Num6z2">
    <w:name w:val="WW8Num6z2"/>
    <w:rsid w:val="00084894"/>
    <w:rPr>
      <w:rFonts w:ascii="Wingdings" w:hAnsi="Wingdings" w:cs="Wingdings"/>
    </w:rPr>
  </w:style>
  <w:style w:type="character" w:customStyle="1" w:styleId="WW8Num7z0">
    <w:name w:val="WW8Num7z0"/>
    <w:rsid w:val="00084894"/>
    <w:rPr>
      <w:b w:val="0"/>
      <w:i w:val="0"/>
      <w:color w:val="00000A"/>
    </w:rPr>
  </w:style>
  <w:style w:type="character" w:customStyle="1" w:styleId="WW8Num7z1">
    <w:name w:val="WW8Num7z1"/>
    <w:rsid w:val="00084894"/>
    <w:rPr>
      <w:rFonts w:ascii="Courier New" w:hAnsi="Courier New" w:cs="Courier New"/>
    </w:rPr>
  </w:style>
  <w:style w:type="character" w:customStyle="1" w:styleId="WW8Num7z2">
    <w:name w:val="WW8Num7z2"/>
    <w:rsid w:val="00084894"/>
    <w:rPr>
      <w:rFonts w:ascii="Wingdings" w:hAnsi="Wingdings" w:cs="Wingdings"/>
    </w:rPr>
  </w:style>
  <w:style w:type="character" w:customStyle="1" w:styleId="WW8Num8z0">
    <w:name w:val="WW8Num8z0"/>
    <w:rsid w:val="00084894"/>
    <w:rPr>
      <w:rFonts w:ascii="Symbol" w:hAnsi="Symbol" w:cs="Symbol"/>
    </w:rPr>
  </w:style>
  <w:style w:type="character" w:customStyle="1" w:styleId="WW8Num9z0">
    <w:name w:val="WW8Num9z0"/>
    <w:rsid w:val="00084894"/>
    <w:rPr>
      <w:i w:val="0"/>
    </w:rPr>
  </w:style>
  <w:style w:type="character" w:customStyle="1" w:styleId="WW8Num9z1">
    <w:name w:val="WW8Num9z1"/>
    <w:rsid w:val="00084894"/>
    <w:rPr>
      <w:rFonts w:ascii="Courier New" w:hAnsi="Courier New" w:cs="Courier New"/>
    </w:rPr>
  </w:style>
  <w:style w:type="character" w:customStyle="1" w:styleId="WW8Num9z2">
    <w:name w:val="WW8Num9z2"/>
    <w:rsid w:val="00084894"/>
    <w:rPr>
      <w:rFonts w:ascii="Wingdings" w:hAnsi="Wingdings" w:cs="Wingdings"/>
    </w:rPr>
  </w:style>
  <w:style w:type="character" w:customStyle="1" w:styleId="WW8Num8z1">
    <w:name w:val="WW8Num8z1"/>
    <w:rsid w:val="00084894"/>
    <w:rPr>
      <w:rFonts w:ascii="Courier New" w:hAnsi="Courier New" w:cs="Courier New"/>
    </w:rPr>
  </w:style>
  <w:style w:type="character" w:customStyle="1" w:styleId="WW8Num8z2">
    <w:name w:val="WW8Num8z2"/>
    <w:rsid w:val="00084894"/>
    <w:rPr>
      <w:rFonts w:ascii="Wingdings" w:hAnsi="Wingdings" w:cs="Wingdings"/>
    </w:rPr>
  </w:style>
  <w:style w:type="character" w:customStyle="1" w:styleId="WW8Num10z0">
    <w:name w:val="WW8Num10z0"/>
    <w:rsid w:val="00084894"/>
    <w:rPr>
      <w:rFonts w:ascii="Symbol" w:hAnsi="Symbol" w:cs="Symbol"/>
    </w:rPr>
  </w:style>
  <w:style w:type="character" w:customStyle="1" w:styleId="WW8Num10z1">
    <w:name w:val="WW8Num10z1"/>
    <w:rsid w:val="00084894"/>
    <w:rPr>
      <w:rFonts w:ascii="Courier New" w:hAnsi="Courier New" w:cs="Courier New"/>
    </w:rPr>
  </w:style>
  <w:style w:type="character" w:customStyle="1" w:styleId="WW8Num10z2">
    <w:name w:val="WW8Num10z2"/>
    <w:rsid w:val="00084894"/>
    <w:rPr>
      <w:rFonts w:ascii="Wingdings" w:hAnsi="Wingdings" w:cs="Wingdings"/>
    </w:rPr>
  </w:style>
  <w:style w:type="character" w:customStyle="1" w:styleId="WW8Num12z0">
    <w:name w:val="WW8Num12z0"/>
    <w:rsid w:val="00084894"/>
    <w:rPr>
      <w:b/>
    </w:rPr>
  </w:style>
  <w:style w:type="character" w:customStyle="1" w:styleId="WW8Num12z1">
    <w:name w:val="WW8Num12z1"/>
    <w:rsid w:val="00084894"/>
    <w:rPr>
      <w:b/>
      <w:i w:val="0"/>
      <w:sz w:val="24"/>
      <w:szCs w:val="24"/>
    </w:rPr>
  </w:style>
  <w:style w:type="character" w:customStyle="1" w:styleId="WW8Num13z0">
    <w:name w:val="WW8Num13z0"/>
    <w:rsid w:val="00084894"/>
    <w:rPr>
      <w:b w:val="0"/>
    </w:rPr>
  </w:style>
  <w:style w:type="character" w:customStyle="1" w:styleId="WW8Num15z0">
    <w:name w:val="WW8Num15z0"/>
    <w:rsid w:val="00084894"/>
    <w:rPr>
      <w:rFonts w:ascii="Wingdings" w:hAnsi="Wingdings" w:cs="Wingdings"/>
    </w:rPr>
  </w:style>
  <w:style w:type="character" w:customStyle="1" w:styleId="WW8Num15z1">
    <w:name w:val="WW8Num15z1"/>
    <w:rsid w:val="00084894"/>
    <w:rPr>
      <w:rFonts w:ascii="Courier New" w:hAnsi="Courier New" w:cs="Courier New"/>
    </w:rPr>
  </w:style>
  <w:style w:type="character" w:customStyle="1" w:styleId="WW8Num15z3">
    <w:name w:val="WW8Num15z3"/>
    <w:rsid w:val="00084894"/>
    <w:rPr>
      <w:rFonts w:ascii="Symbol" w:hAnsi="Symbol" w:cs="Symbol"/>
    </w:rPr>
  </w:style>
  <w:style w:type="character" w:customStyle="1" w:styleId="WW-DefaultParagraphFont">
    <w:name w:val="WW-Default Paragraph Font"/>
    <w:rsid w:val="00084894"/>
  </w:style>
  <w:style w:type="character" w:customStyle="1" w:styleId="CommentReference1">
    <w:name w:val="Comment Reference1"/>
    <w:rsid w:val="00084894"/>
    <w:rPr>
      <w:sz w:val="16"/>
      <w:szCs w:val="16"/>
    </w:rPr>
  </w:style>
  <w:style w:type="character" w:customStyle="1" w:styleId="CommentTextChar">
    <w:name w:val="Comment Text Char"/>
    <w:rsid w:val="00084894"/>
    <w:rPr>
      <w:sz w:val="20"/>
      <w:szCs w:val="20"/>
    </w:rPr>
  </w:style>
  <w:style w:type="character" w:customStyle="1" w:styleId="CommentSubjectChar">
    <w:name w:val="Comment Subject Char"/>
    <w:rsid w:val="00084894"/>
    <w:rPr>
      <w:b/>
      <w:bCs/>
      <w:sz w:val="20"/>
      <w:szCs w:val="20"/>
    </w:rPr>
  </w:style>
  <w:style w:type="character" w:customStyle="1" w:styleId="NoSpacingChar">
    <w:name w:val="No Spacing Char"/>
    <w:rsid w:val="00084894"/>
    <w:rPr>
      <w:rFonts w:cs="font293"/>
      <w:lang w:val="en-US"/>
    </w:rPr>
  </w:style>
  <w:style w:type="character" w:customStyle="1" w:styleId="ListLabel1">
    <w:name w:val="ListLabel 1"/>
    <w:rsid w:val="00084894"/>
    <w:rPr>
      <w:rFonts w:cs="Courier New"/>
    </w:rPr>
  </w:style>
  <w:style w:type="character" w:customStyle="1" w:styleId="ListLabel2">
    <w:name w:val="ListLabel 2"/>
    <w:rsid w:val="00084894"/>
    <w:rPr>
      <w:b/>
      <w:i w:val="0"/>
      <w:sz w:val="24"/>
      <w:szCs w:val="24"/>
    </w:rPr>
  </w:style>
  <w:style w:type="character" w:customStyle="1" w:styleId="ListLabel3">
    <w:name w:val="ListLabel 3"/>
    <w:rsid w:val="00084894"/>
    <w:rPr>
      <w:rFonts w:cs="Arial"/>
      <w:i w:val="0"/>
      <w:sz w:val="24"/>
    </w:rPr>
  </w:style>
  <w:style w:type="character" w:customStyle="1" w:styleId="ListLabel4">
    <w:name w:val="ListLabel 4"/>
    <w:rsid w:val="00084894"/>
    <w:rPr>
      <w:rFonts w:cs="Arial"/>
      <w:b w:val="0"/>
      <w:i w:val="0"/>
      <w:sz w:val="24"/>
    </w:rPr>
  </w:style>
  <w:style w:type="character" w:customStyle="1" w:styleId="ListLabel5">
    <w:name w:val="ListLabel 5"/>
    <w:rsid w:val="00084894"/>
    <w:rPr>
      <w:rFonts w:cs="Calibri"/>
    </w:rPr>
  </w:style>
  <w:style w:type="character" w:customStyle="1" w:styleId="ListLabel6">
    <w:name w:val="ListLabel 6"/>
    <w:rsid w:val="00084894"/>
    <w:rPr>
      <w:b w:val="0"/>
      <w:i w:val="0"/>
      <w:color w:val="00000A"/>
    </w:rPr>
  </w:style>
  <w:style w:type="character" w:customStyle="1" w:styleId="ListLabel7">
    <w:name w:val="ListLabel 7"/>
    <w:rsid w:val="00084894"/>
    <w:rPr>
      <w:rFonts w:eastAsia="TimesNewRomanPSMT" w:cs="Times New Roman"/>
    </w:rPr>
  </w:style>
  <w:style w:type="character" w:customStyle="1" w:styleId="ListLabel8">
    <w:name w:val="ListLabel 8"/>
    <w:rsid w:val="00084894"/>
    <w:rPr>
      <w:i w:val="0"/>
    </w:rPr>
  </w:style>
  <w:style w:type="character" w:customStyle="1" w:styleId="NumberingSymbols">
    <w:name w:val="Numbering Symbols"/>
    <w:rsid w:val="00084894"/>
  </w:style>
  <w:style w:type="paragraph" w:customStyle="1" w:styleId="Heading">
    <w:name w:val="Heading"/>
    <w:basedOn w:val="Normal"/>
    <w:next w:val="BodyText"/>
    <w:rsid w:val="00084894"/>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084894"/>
    <w:pPr>
      <w:suppressAutoHyphens/>
      <w:spacing w:after="120" w:line="100" w:lineRule="atLeast"/>
    </w:pPr>
    <w:rPr>
      <w:rFonts w:eastAsia="Arial Unicode MS"/>
      <w:color w:val="000000"/>
      <w:kern w:val="1"/>
      <w:sz w:val="24"/>
      <w:szCs w:val="24"/>
      <w:lang w:eastAsia="ar-SA"/>
    </w:rPr>
  </w:style>
  <w:style w:type="character" w:customStyle="1" w:styleId="BodyTextChar">
    <w:name w:val="Body Text Char"/>
    <w:basedOn w:val="DefaultParagraphFont"/>
    <w:link w:val="BodyText"/>
    <w:rsid w:val="00084894"/>
    <w:rPr>
      <w:rFonts w:ascii="Times New Roman" w:eastAsia="Arial Unicode MS" w:hAnsi="Times New Roman" w:cs="Times New Roman"/>
      <w:color w:val="000000"/>
      <w:kern w:val="1"/>
      <w:sz w:val="24"/>
      <w:szCs w:val="24"/>
      <w:lang w:eastAsia="ar-SA"/>
    </w:rPr>
  </w:style>
  <w:style w:type="paragraph" w:styleId="List">
    <w:name w:val="List"/>
    <w:basedOn w:val="BodyText"/>
    <w:rsid w:val="00084894"/>
    <w:rPr>
      <w:rFonts w:cs="Mangal"/>
    </w:rPr>
  </w:style>
  <w:style w:type="paragraph" w:styleId="Caption">
    <w:name w:val="caption"/>
    <w:basedOn w:val="Normal"/>
    <w:qFormat/>
    <w:rsid w:val="00084894"/>
    <w:pPr>
      <w:suppressLineNumbers/>
      <w:suppressAutoHyphens/>
      <w:spacing w:before="120" w:after="120" w:line="100" w:lineRule="atLeast"/>
    </w:pPr>
    <w:rPr>
      <w:rFonts w:eastAsia="Arial Unicode MS" w:cs="Mangal"/>
      <w:i/>
      <w:iCs/>
      <w:color w:val="000000"/>
      <w:kern w:val="1"/>
      <w:sz w:val="24"/>
      <w:szCs w:val="24"/>
      <w:lang w:eastAsia="ar-SA"/>
    </w:rPr>
  </w:style>
  <w:style w:type="paragraph" w:customStyle="1" w:styleId="Index">
    <w:name w:val="Index"/>
    <w:basedOn w:val="Normal"/>
    <w:rsid w:val="00084894"/>
    <w:pPr>
      <w:suppressLineNumbers/>
      <w:suppressAutoHyphens/>
      <w:spacing w:line="100" w:lineRule="atLeast"/>
    </w:pPr>
    <w:rPr>
      <w:rFonts w:eastAsia="Arial Unicode MS" w:cs="Mangal"/>
      <w:color w:val="000000"/>
      <w:kern w:val="1"/>
      <w:sz w:val="24"/>
      <w:szCs w:val="24"/>
      <w:lang w:eastAsia="ar-SA"/>
    </w:rPr>
  </w:style>
  <w:style w:type="paragraph" w:customStyle="1" w:styleId="CommentText1">
    <w:name w:val="Comment Text1"/>
    <w:basedOn w:val="Normal"/>
    <w:rsid w:val="00084894"/>
    <w:pPr>
      <w:suppressAutoHyphens/>
      <w:spacing w:line="100" w:lineRule="atLeast"/>
    </w:pPr>
    <w:rPr>
      <w:rFonts w:eastAsia="Arial Unicode MS"/>
      <w:color w:val="000000"/>
      <w:kern w:val="1"/>
      <w:lang w:eastAsia="ar-SA"/>
    </w:rPr>
  </w:style>
  <w:style w:type="paragraph" w:customStyle="1" w:styleId="CommentSubject1">
    <w:name w:val="Comment Subject1"/>
    <w:basedOn w:val="CommentText1"/>
    <w:rsid w:val="00084894"/>
    <w:rPr>
      <w:b/>
      <w:bCs/>
    </w:rPr>
  </w:style>
  <w:style w:type="character" w:customStyle="1" w:styleId="BalloonTextChar1">
    <w:name w:val="Balloon Text Char1"/>
    <w:basedOn w:val="DefaultParagraphFont"/>
    <w:rsid w:val="00084894"/>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084894"/>
    <w:pPr>
      <w:suppressLineNumbers/>
    </w:pPr>
    <w:rPr>
      <w:sz w:val="32"/>
      <w:szCs w:val="32"/>
    </w:rPr>
  </w:style>
  <w:style w:type="character" w:customStyle="1" w:styleId="BodyText2Char2">
    <w:name w:val="Body Text 2 Char2"/>
    <w:basedOn w:val="DefaultParagraphFont"/>
    <w:rsid w:val="00084894"/>
    <w:rPr>
      <w:rFonts w:eastAsia="Arial Unicode MS"/>
      <w:color w:val="000000"/>
      <w:kern w:val="1"/>
      <w:sz w:val="24"/>
      <w:szCs w:val="24"/>
      <w:lang w:eastAsia="ar-SA"/>
    </w:rPr>
  </w:style>
  <w:style w:type="paragraph" w:styleId="NoSpacing">
    <w:name w:val="No Spacing"/>
    <w:qFormat/>
    <w:rsid w:val="00084894"/>
    <w:pPr>
      <w:suppressAutoHyphens/>
      <w:spacing w:after="0" w:line="100" w:lineRule="atLeast"/>
    </w:pPr>
    <w:rPr>
      <w:rFonts w:ascii="Calibri" w:eastAsia="Arial Unicode MS" w:hAnsi="Calibri" w:cs="Calibri"/>
      <w:kern w:val="1"/>
      <w:lang w:val="en-US" w:eastAsia="ar-SA"/>
    </w:rPr>
  </w:style>
  <w:style w:type="character" w:customStyle="1" w:styleId="HeaderChar1">
    <w:name w:val="Header Char1"/>
    <w:basedOn w:val="DefaultParagraphFont"/>
    <w:rsid w:val="00084894"/>
    <w:rPr>
      <w:rFonts w:eastAsia="Arial Unicode MS"/>
      <w:color w:val="000000"/>
      <w:kern w:val="1"/>
      <w:sz w:val="24"/>
      <w:szCs w:val="24"/>
      <w:lang w:eastAsia="ar-SA"/>
    </w:rPr>
  </w:style>
  <w:style w:type="character" w:customStyle="1" w:styleId="FooterChar1">
    <w:name w:val="Footer Char1"/>
    <w:basedOn w:val="DefaultParagraphFont"/>
    <w:uiPriority w:val="99"/>
    <w:rsid w:val="00084894"/>
    <w:rPr>
      <w:rFonts w:eastAsia="Arial Unicode MS"/>
      <w:color w:val="000000"/>
      <w:kern w:val="1"/>
      <w:sz w:val="24"/>
      <w:szCs w:val="24"/>
      <w:lang w:eastAsia="ar-SA"/>
    </w:rPr>
  </w:style>
  <w:style w:type="paragraph" w:customStyle="1" w:styleId="TableContents">
    <w:name w:val="Table Contents"/>
    <w:basedOn w:val="Normal"/>
    <w:rsid w:val="00084894"/>
    <w:pPr>
      <w:suppressLineNumbers/>
      <w:suppressAutoHyphens/>
      <w:spacing w:line="100" w:lineRule="atLeast"/>
    </w:pPr>
    <w:rPr>
      <w:rFonts w:eastAsia="Arial Unicode MS"/>
      <w:color w:val="000000"/>
      <w:kern w:val="1"/>
      <w:sz w:val="24"/>
      <w:szCs w:val="24"/>
      <w:lang w:eastAsia="ar-SA"/>
    </w:rPr>
  </w:style>
  <w:style w:type="paragraph" w:customStyle="1" w:styleId="TableHeading">
    <w:name w:val="Table Heading"/>
    <w:basedOn w:val="TableContents"/>
    <w:rsid w:val="00084894"/>
    <w:pPr>
      <w:jc w:val="center"/>
    </w:pPr>
    <w:rPr>
      <w:b/>
      <w:bCs/>
    </w:rPr>
  </w:style>
  <w:style w:type="paragraph" w:customStyle="1" w:styleId="PythagoreanTheorem">
    <w:name w:val="Pythagorean Theorem"/>
    <w:rsid w:val="00084894"/>
    <w:pPr>
      <w:suppressAutoHyphens/>
    </w:pPr>
    <w:rPr>
      <w:rFonts w:ascii="Calibri" w:eastAsia="MS Mincho" w:hAnsi="Calibri" w:cs="Arial"/>
      <w:lang w:val="en-US" w:eastAsia="ar-SA"/>
    </w:rPr>
  </w:style>
  <w:style w:type="paragraph" w:customStyle="1" w:styleId="Style1">
    <w:name w:val="Style1"/>
    <w:basedOn w:val="Normal"/>
    <w:rsid w:val="00084894"/>
    <w:pPr>
      <w:jc w:val="both"/>
    </w:pPr>
    <w:rPr>
      <w:rFonts w:ascii="Bookman YU" w:hAnsi="Bookman YU"/>
      <w:sz w:val="22"/>
    </w:rPr>
  </w:style>
  <w:style w:type="paragraph" w:customStyle="1" w:styleId="Normal1">
    <w:name w:val="Normal1"/>
    <w:rsid w:val="00084894"/>
    <w:rPr>
      <w:rFonts w:ascii="Calibri" w:eastAsia="Calibri" w:hAnsi="Calibri" w:cs="Calibri"/>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E3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BodyText"/>
    <w:link w:val="Heading1Char"/>
    <w:qFormat/>
    <w:rsid w:val="00084894"/>
    <w:pPr>
      <w:keepNext/>
      <w:keepLines/>
      <w:suppressAutoHyphens/>
      <w:spacing w:before="480" w:line="100" w:lineRule="atLeast"/>
      <w:outlineLvl w:val="0"/>
    </w:pPr>
    <w:rPr>
      <w:rFonts w:ascii="Cambria" w:eastAsia="Arial Unicode MS" w:hAnsi="Cambria" w:cs="font293"/>
      <w:b/>
      <w:bCs/>
      <w:color w:val="365F91"/>
      <w:kern w:val="1"/>
      <w:sz w:val="28"/>
      <w:szCs w:val="28"/>
      <w:lang w:eastAsia="ar-SA"/>
    </w:rPr>
  </w:style>
  <w:style w:type="paragraph" w:styleId="Heading2">
    <w:name w:val="heading 2"/>
    <w:basedOn w:val="Normal"/>
    <w:next w:val="BodyText"/>
    <w:link w:val="Heading2Char"/>
    <w:qFormat/>
    <w:rsid w:val="00084894"/>
    <w:pPr>
      <w:keepNext/>
      <w:suppressAutoHyphens/>
      <w:spacing w:line="100" w:lineRule="atLeast"/>
      <w:ind w:left="1143" w:hanging="360"/>
      <w:jc w:val="center"/>
      <w:outlineLvl w:val="1"/>
    </w:pPr>
    <w:rPr>
      <w:rFonts w:ascii="Book Antiqua" w:hAnsi="Book Antiqua"/>
      <w:b/>
      <w:bCs/>
      <w:color w:val="000000"/>
      <w:kern w:val="1"/>
      <w:sz w:val="28"/>
      <w:szCs w:val="24"/>
      <w:lang w:eastAsia="ar-SA"/>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4">
    <w:name w:val="heading 4"/>
    <w:basedOn w:val="Normal"/>
    <w:next w:val="BodyText"/>
    <w:link w:val="Heading4Char"/>
    <w:qFormat/>
    <w:rsid w:val="00084894"/>
    <w:pPr>
      <w:keepNext/>
      <w:suppressAutoHyphens/>
      <w:spacing w:line="100" w:lineRule="atLeast"/>
      <w:ind w:left="2880" w:hanging="360"/>
      <w:jc w:val="center"/>
      <w:outlineLvl w:val="3"/>
    </w:pPr>
    <w:rPr>
      <w:rFonts w:ascii="Book Antiqua" w:hAnsi="Book Antiqua"/>
      <w:b/>
      <w:bCs/>
      <w:color w:val="000000"/>
      <w:kern w:val="1"/>
      <w:sz w:val="28"/>
      <w:szCs w:val="24"/>
      <w:u w:val="single"/>
      <w:lang w:eastAsia="ar-SA"/>
    </w:rPr>
  </w:style>
  <w:style w:type="paragraph" w:styleId="Heading5">
    <w:name w:val="heading 5"/>
    <w:basedOn w:val="Normal"/>
    <w:next w:val="BodyText"/>
    <w:link w:val="Heading5Char"/>
    <w:qFormat/>
    <w:rsid w:val="00084894"/>
    <w:pPr>
      <w:suppressAutoHyphens/>
      <w:spacing w:before="240" w:after="60" w:line="100" w:lineRule="atLeast"/>
      <w:ind w:left="3600" w:hanging="360"/>
      <w:outlineLvl w:val="4"/>
    </w:pPr>
    <w:rPr>
      <w:b/>
      <w:bCs/>
      <w:i/>
      <w:iCs/>
      <w:color w:val="000000"/>
      <w:kern w:val="1"/>
      <w:sz w:val="26"/>
      <w:szCs w:val="26"/>
      <w:lang w:eastAsia="ar-SA"/>
    </w:rPr>
  </w:style>
  <w:style w:type="paragraph" w:styleId="Heading6">
    <w:name w:val="heading 6"/>
    <w:basedOn w:val="Normal"/>
    <w:next w:val="BodyText"/>
    <w:link w:val="Heading6Char"/>
    <w:qFormat/>
    <w:rsid w:val="00084894"/>
    <w:pPr>
      <w:keepNext/>
      <w:suppressAutoHyphens/>
      <w:spacing w:line="100" w:lineRule="atLeast"/>
      <w:ind w:left="4320" w:hanging="180"/>
      <w:outlineLvl w:val="5"/>
    </w:pPr>
    <w:rPr>
      <w:rFonts w:ascii="Book Antiqua" w:hAnsi="Book Antiqua"/>
      <w:color w:val="000000"/>
      <w:kern w:val="1"/>
      <w:sz w:val="28"/>
      <w:szCs w:val="24"/>
      <w:lang w:eastAsia="ar-SA"/>
    </w:rPr>
  </w:style>
  <w:style w:type="paragraph" w:styleId="Heading7">
    <w:name w:val="heading 7"/>
    <w:basedOn w:val="Normal"/>
    <w:next w:val="Normal"/>
    <w:link w:val="Heading7Char"/>
    <w:qFormat/>
    <w:rsid w:val="002D0FEE"/>
    <w:pPr>
      <w:spacing w:before="240" w:after="60"/>
      <w:outlineLvl w:val="6"/>
    </w:pPr>
    <w:rPr>
      <w:sz w:val="24"/>
      <w:szCs w:val="24"/>
    </w:rPr>
  </w:style>
  <w:style w:type="paragraph" w:styleId="Heading8">
    <w:name w:val="heading 8"/>
    <w:basedOn w:val="Normal"/>
    <w:next w:val="BodyText"/>
    <w:link w:val="Heading8Char"/>
    <w:qFormat/>
    <w:rsid w:val="00084894"/>
    <w:pPr>
      <w:keepNext/>
      <w:suppressAutoHyphens/>
      <w:spacing w:line="100" w:lineRule="atLeast"/>
      <w:ind w:left="5760" w:hanging="360"/>
      <w:jc w:val="both"/>
      <w:outlineLvl w:val="7"/>
    </w:pPr>
    <w:rPr>
      <w:b/>
      <w:color w:val="000000"/>
      <w:kern w:val="1"/>
      <w:sz w:val="24"/>
      <w:szCs w:val="24"/>
      <w:lang w:eastAsia="ar-SA"/>
    </w:rPr>
  </w:style>
  <w:style w:type="paragraph" w:styleId="Heading9">
    <w:name w:val="heading 9"/>
    <w:basedOn w:val="Normal"/>
    <w:next w:val="BodyText"/>
    <w:link w:val="Heading9Char"/>
    <w:qFormat/>
    <w:rsid w:val="00084894"/>
    <w:pPr>
      <w:suppressAutoHyphens/>
      <w:spacing w:before="240" w:after="60" w:line="100" w:lineRule="atLeast"/>
      <w:ind w:left="6480" w:hanging="180"/>
      <w:outlineLvl w:val="8"/>
    </w:pPr>
    <w:rPr>
      <w:rFonts w:ascii="Arial"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aliases w:val="Liste 1,List Paragraph1"/>
    <w:basedOn w:val="Normal"/>
    <w:link w:val="ListParagraphChar"/>
    <w:qFormat/>
    <w:rsid w:val="002D0FEE"/>
    <w:pPr>
      <w:ind w:left="720"/>
      <w:contextualSpacing/>
    </w:pPr>
    <w:rPr>
      <w:sz w:val="24"/>
      <w:szCs w:val="24"/>
      <w:lang w:val="x-none" w:eastAsia="x-none" w:bidi="en-US"/>
    </w:rPr>
  </w:style>
  <w:style w:type="character" w:customStyle="1" w:styleId="ListParagraphChar">
    <w:name w:val="List Paragraph Char"/>
    <w:aliases w:val="Liste 1 Char,List Paragraph1 Char"/>
    <w:link w:val="ListParagraph"/>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nhideWhenUsed/>
    <w:rsid w:val="00520079"/>
    <w:pPr>
      <w:tabs>
        <w:tab w:val="center" w:pos="4536"/>
        <w:tab w:val="right" w:pos="9072"/>
      </w:tabs>
    </w:pPr>
  </w:style>
  <w:style w:type="character" w:customStyle="1" w:styleId="HeaderChar">
    <w:name w:val="Header Char"/>
    <w:basedOn w:val="DefaultParagraphFont"/>
    <w:link w:val="Header"/>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nhideWhenUsed/>
    <w:rsid w:val="00520079"/>
    <w:rPr>
      <w:rFonts w:ascii="Tahoma" w:hAnsi="Tahoma" w:cs="Tahoma"/>
      <w:sz w:val="16"/>
      <w:szCs w:val="16"/>
    </w:rPr>
  </w:style>
  <w:style w:type="character" w:customStyle="1" w:styleId="BalloonTextChar">
    <w:name w:val="Balloon Text Char"/>
    <w:basedOn w:val="DefaultParagraphFont"/>
    <w:link w:val="BalloonText"/>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 w:type="table" w:styleId="TableGrid">
    <w:name w:val="Table Grid"/>
    <w:basedOn w:val="TableNormal"/>
    <w:uiPriority w:val="59"/>
    <w:rsid w:val="006D2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84894"/>
    <w:rPr>
      <w:rFonts w:ascii="Cambria" w:eastAsia="Arial Unicode MS" w:hAnsi="Cambria" w:cs="font293"/>
      <w:b/>
      <w:bCs/>
      <w:color w:val="365F91"/>
      <w:kern w:val="1"/>
      <w:sz w:val="28"/>
      <w:szCs w:val="28"/>
      <w:lang w:eastAsia="ar-SA"/>
    </w:rPr>
  </w:style>
  <w:style w:type="character" w:customStyle="1" w:styleId="Heading2Char">
    <w:name w:val="Heading 2 Char"/>
    <w:basedOn w:val="DefaultParagraphFont"/>
    <w:link w:val="Heading2"/>
    <w:rsid w:val="00084894"/>
    <w:rPr>
      <w:rFonts w:ascii="Book Antiqua" w:eastAsia="Times New Roman" w:hAnsi="Book Antiqua" w:cs="Times New Roman"/>
      <w:b/>
      <w:bCs/>
      <w:color w:val="000000"/>
      <w:kern w:val="1"/>
      <w:sz w:val="28"/>
      <w:szCs w:val="24"/>
      <w:lang w:val="en-US" w:eastAsia="ar-SA"/>
    </w:rPr>
  </w:style>
  <w:style w:type="character" w:customStyle="1" w:styleId="Heading4Char">
    <w:name w:val="Heading 4 Char"/>
    <w:basedOn w:val="DefaultParagraphFont"/>
    <w:link w:val="Heading4"/>
    <w:rsid w:val="00084894"/>
    <w:rPr>
      <w:rFonts w:ascii="Book Antiqua" w:eastAsia="Times New Roman" w:hAnsi="Book Antiqua" w:cs="Times New Roman"/>
      <w:b/>
      <w:bCs/>
      <w:color w:val="000000"/>
      <w:kern w:val="1"/>
      <w:sz w:val="28"/>
      <w:szCs w:val="24"/>
      <w:u w:val="single"/>
      <w:lang w:val="en-US" w:eastAsia="ar-SA"/>
    </w:rPr>
  </w:style>
  <w:style w:type="character" w:customStyle="1" w:styleId="Heading5Char">
    <w:name w:val="Heading 5 Char"/>
    <w:basedOn w:val="DefaultParagraphFont"/>
    <w:link w:val="Heading5"/>
    <w:rsid w:val="00084894"/>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084894"/>
    <w:rPr>
      <w:rFonts w:ascii="Book Antiqua" w:eastAsia="Times New Roman" w:hAnsi="Book Antiqua" w:cs="Times New Roman"/>
      <w:color w:val="000000"/>
      <w:kern w:val="1"/>
      <w:sz w:val="28"/>
      <w:szCs w:val="24"/>
      <w:lang w:val="en-US" w:eastAsia="ar-SA"/>
    </w:rPr>
  </w:style>
  <w:style w:type="character" w:customStyle="1" w:styleId="Heading8Char">
    <w:name w:val="Heading 8 Char"/>
    <w:basedOn w:val="DefaultParagraphFont"/>
    <w:link w:val="Heading8"/>
    <w:rsid w:val="00084894"/>
    <w:rPr>
      <w:rFonts w:ascii="Times New Roman" w:eastAsia="Times New Roman" w:hAnsi="Times New Roman" w:cs="Times New Roman"/>
      <w:b/>
      <w:color w:val="000000"/>
      <w:kern w:val="1"/>
      <w:sz w:val="24"/>
      <w:szCs w:val="24"/>
      <w:lang w:val="en-US" w:eastAsia="ar-SA"/>
    </w:rPr>
  </w:style>
  <w:style w:type="character" w:customStyle="1" w:styleId="Heading9Char">
    <w:name w:val="Heading 9 Char"/>
    <w:basedOn w:val="DefaultParagraphFont"/>
    <w:link w:val="Heading9"/>
    <w:rsid w:val="00084894"/>
    <w:rPr>
      <w:rFonts w:ascii="Arial" w:eastAsia="Times New Roman" w:hAnsi="Arial" w:cs="Arial"/>
      <w:color w:val="000000"/>
      <w:kern w:val="1"/>
      <w:sz w:val="24"/>
      <w:szCs w:val="24"/>
      <w:lang w:val="en-US" w:eastAsia="ar-SA"/>
    </w:rPr>
  </w:style>
  <w:style w:type="character" w:customStyle="1" w:styleId="WW8Num2z0">
    <w:name w:val="WW8Num2z0"/>
    <w:rsid w:val="00084894"/>
    <w:rPr>
      <w:rFonts w:ascii="Symbol" w:hAnsi="Symbol" w:cs="Symbol"/>
    </w:rPr>
  </w:style>
  <w:style w:type="character" w:customStyle="1" w:styleId="WW8Num2z1">
    <w:name w:val="WW8Num2z1"/>
    <w:rsid w:val="00084894"/>
    <w:rPr>
      <w:rFonts w:ascii="Courier New" w:hAnsi="Courier New" w:cs="Courier New"/>
    </w:rPr>
  </w:style>
  <w:style w:type="character" w:customStyle="1" w:styleId="WW8Num2z2">
    <w:name w:val="WW8Num2z2"/>
    <w:rsid w:val="00084894"/>
    <w:rPr>
      <w:rFonts w:ascii="Wingdings" w:hAnsi="Wingdings" w:cs="Wingdings"/>
    </w:rPr>
  </w:style>
  <w:style w:type="character" w:customStyle="1" w:styleId="WW8Num3z0">
    <w:name w:val="WW8Num3z0"/>
    <w:rsid w:val="00084894"/>
    <w:rPr>
      <w:b/>
    </w:rPr>
  </w:style>
  <w:style w:type="character" w:customStyle="1" w:styleId="WW8Num3z1">
    <w:name w:val="WW8Num3z1"/>
    <w:rsid w:val="00084894"/>
    <w:rPr>
      <w:b/>
      <w:i w:val="0"/>
      <w:sz w:val="24"/>
      <w:szCs w:val="24"/>
    </w:rPr>
  </w:style>
  <w:style w:type="character" w:customStyle="1" w:styleId="WW8Num4z0">
    <w:name w:val="WW8Num4z0"/>
    <w:rsid w:val="00084894"/>
    <w:rPr>
      <w:rFonts w:cs="Arial"/>
      <w:i w:val="0"/>
      <w:sz w:val="24"/>
    </w:rPr>
  </w:style>
  <w:style w:type="character" w:customStyle="1" w:styleId="WW8Num5z0">
    <w:name w:val="WW8Num5z0"/>
    <w:rsid w:val="00084894"/>
    <w:rPr>
      <w:rFonts w:cs="Arial"/>
      <w:b w:val="0"/>
      <w:i w:val="0"/>
      <w:sz w:val="24"/>
    </w:rPr>
  </w:style>
  <w:style w:type="character" w:customStyle="1" w:styleId="WW8Num6z0">
    <w:name w:val="WW8Num6z0"/>
    <w:rsid w:val="00084894"/>
    <w:rPr>
      <w:rFonts w:ascii="Symbol" w:hAnsi="Symbol" w:cs="Symbol"/>
    </w:rPr>
  </w:style>
  <w:style w:type="character" w:customStyle="1" w:styleId="WW8Num6z1">
    <w:name w:val="WW8Num6z1"/>
    <w:rsid w:val="00084894"/>
    <w:rPr>
      <w:rFonts w:ascii="Courier New" w:hAnsi="Courier New" w:cs="Courier New"/>
    </w:rPr>
  </w:style>
  <w:style w:type="character" w:customStyle="1" w:styleId="WW8Num6z2">
    <w:name w:val="WW8Num6z2"/>
    <w:rsid w:val="00084894"/>
    <w:rPr>
      <w:rFonts w:ascii="Wingdings" w:hAnsi="Wingdings" w:cs="Wingdings"/>
    </w:rPr>
  </w:style>
  <w:style w:type="character" w:customStyle="1" w:styleId="WW8Num7z0">
    <w:name w:val="WW8Num7z0"/>
    <w:rsid w:val="00084894"/>
    <w:rPr>
      <w:b w:val="0"/>
      <w:i w:val="0"/>
      <w:color w:val="00000A"/>
    </w:rPr>
  </w:style>
  <w:style w:type="character" w:customStyle="1" w:styleId="WW8Num7z1">
    <w:name w:val="WW8Num7z1"/>
    <w:rsid w:val="00084894"/>
    <w:rPr>
      <w:rFonts w:ascii="Courier New" w:hAnsi="Courier New" w:cs="Courier New"/>
    </w:rPr>
  </w:style>
  <w:style w:type="character" w:customStyle="1" w:styleId="WW8Num7z2">
    <w:name w:val="WW8Num7z2"/>
    <w:rsid w:val="00084894"/>
    <w:rPr>
      <w:rFonts w:ascii="Wingdings" w:hAnsi="Wingdings" w:cs="Wingdings"/>
    </w:rPr>
  </w:style>
  <w:style w:type="character" w:customStyle="1" w:styleId="WW8Num8z0">
    <w:name w:val="WW8Num8z0"/>
    <w:rsid w:val="00084894"/>
    <w:rPr>
      <w:rFonts w:ascii="Symbol" w:hAnsi="Symbol" w:cs="Symbol"/>
    </w:rPr>
  </w:style>
  <w:style w:type="character" w:customStyle="1" w:styleId="WW8Num9z0">
    <w:name w:val="WW8Num9z0"/>
    <w:rsid w:val="00084894"/>
    <w:rPr>
      <w:i w:val="0"/>
    </w:rPr>
  </w:style>
  <w:style w:type="character" w:customStyle="1" w:styleId="WW8Num9z1">
    <w:name w:val="WW8Num9z1"/>
    <w:rsid w:val="00084894"/>
    <w:rPr>
      <w:rFonts w:ascii="Courier New" w:hAnsi="Courier New" w:cs="Courier New"/>
    </w:rPr>
  </w:style>
  <w:style w:type="character" w:customStyle="1" w:styleId="WW8Num9z2">
    <w:name w:val="WW8Num9z2"/>
    <w:rsid w:val="00084894"/>
    <w:rPr>
      <w:rFonts w:ascii="Wingdings" w:hAnsi="Wingdings" w:cs="Wingdings"/>
    </w:rPr>
  </w:style>
  <w:style w:type="character" w:customStyle="1" w:styleId="WW8Num8z1">
    <w:name w:val="WW8Num8z1"/>
    <w:rsid w:val="00084894"/>
    <w:rPr>
      <w:rFonts w:ascii="Courier New" w:hAnsi="Courier New" w:cs="Courier New"/>
    </w:rPr>
  </w:style>
  <w:style w:type="character" w:customStyle="1" w:styleId="WW8Num8z2">
    <w:name w:val="WW8Num8z2"/>
    <w:rsid w:val="00084894"/>
    <w:rPr>
      <w:rFonts w:ascii="Wingdings" w:hAnsi="Wingdings" w:cs="Wingdings"/>
    </w:rPr>
  </w:style>
  <w:style w:type="character" w:customStyle="1" w:styleId="WW8Num10z0">
    <w:name w:val="WW8Num10z0"/>
    <w:rsid w:val="00084894"/>
    <w:rPr>
      <w:rFonts w:ascii="Symbol" w:hAnsi="Symbol" w:cs="Symbol"/>
    </w:rPr>
  </w:style>
  <w:style w:type="character" w:customStyle="1" w:styleId="WW8Num10z1">
    <w:name w:val="WW8Num10z1"/>
    <w:rsid w:val="00084894"/>
    <w:rPr>
      <w:rFonts w:ascii="Courier New" w:hAnsi="Courier New" w:cs="Courier New"/>
    </w:rPr>
  </w:style>
  <w:style w:type="character" w:customStyle="1" w:styleId="WW8Num10z2">
    <w:name w:val="WW8Num10z2"/>
    <w:rsid w:val="00084894"/>
    <w:rPr>
      <w:rFonts w:ascii="Wingdings" w:hAnsi="Wingdings" w:cs="Wingdings"/>
    </w:rPr>
  </w:style>
  <w:style w:type="character" w:customStyle="1" w:styleId="WW8Num12z0">
    <w:name w:val="WW8Num12z0"/>
    <w:rsid w:val="00084894"/>
    <w:rPr>
      <w:b/>
    </w:rPr>
  </w:style>
  <w:style w:type="character" w:customStyle="1" w:styleId="WW8Num12z1">
    <w:name w:val="WW8Num12z1"/>
    <w:rsid w:val="00084894"/>
    <w:rPr>
      <w:b/>
      <w:i w:val="0"/>
      <w:sz w:val="24"/>
      <w:szCs w:val="24"/>
    </w:rPr>
  </w:style>
  <w:style w:type="character" w:customStyle="1" w:styleId="WW8Num13z0">
    <w:name w:val="WW8Num13z0"/>
    <w:rsid w:val="00084894"/>
    <w:rPr>
      <w:b w:val="0"/>
    </w:rPr>
  </w:style>
  <w:style w:type="character" w:customStyle="1" w:styleId="WW8Num15z0">
    <w:name w:val="WW8Num15z0"/>
    <w:rsid w:val="00084894"/>
    <w:rPr>
      <w:rFonts w:ascii="Wingdings" w:hAnsi="Wingdings" w:cs="Wingdings"/>
    </w:rPr>
  </w:style>
  <w:style w:type="character" w:customStyle="1" w:styleId="WW8Num15z1">
    <w:name w:val="WW8Num15z1"/>
    <w:rsid w:val="00084894"/>
    <w:rPr>
      <w:rFonts w:ascii="Courier New" w:hAnsi="Courier New" w:cs="Courier New"/>
    </w:rPr>
  </w:style>
  <w:style w:type="character" w:customStyle="1" w:styleId="WW8Num15z3">
    <w:name w:val="WW8Num15z3"/>
    <w:rsid w:val="00084894"/>
    <w:rPr>
      <w:rFonts w:ascii="Symbol" w:hAnsi="Symbol" w:cs="Symbol"/>
    </w:rPr>
  </w:style>
  <w:style w:type="character" w:customStyle="1" w:styleId="WW-DefaultParagraphFont">
    <w:name w:val="WW-Default Paragraph Font"/>
    <w:rsid w:val="00084894"/>
  </w:style>
  <w:style w:type="character" w:customStyle="1" w:styleId="CommentReference1">
    <w:name w:val="Comment Reference1"/>
    <w:rsid w:val="00084894"/>
    <w:rPr>
      <w:sz w:val="16"/>
      <w:szCs w:val="16"/>
    </w:rPr>
  </w:style>
  <w:style w:type="character" w:customStyle="1" w:styleId="CommentTextChar">
    <w:name w:val="Comment Text Char"/>
    <w:rsid w:val="00084894"/>
    <w:rPr>
      <w:sz w:val="20"/>
      <w:szCs w:val="20"/>
    </w:rPr>
  </w:style>
  <w:style w:type="character" w:customStyle="1" w:styleId="CommentSubjectChar">
    <w:name w:val="Comment Subject Char"/>
    <w:rsid w:val="00084894"/>
    <w:rPr>
      <w:b/>
      <w:bCs/>
      <w:sz w:val="20"/>
      <w:szCs w:val="20"/>
    </w:rPr>
  </w:style>
  <w:style w:type="character" w:customStyle="1" w:styleId="NoSpacingChar">
    <w:name w:val="No Spacing Char"/>
    <w:rsid w:val="00084894"/>
    <w:rPr>
      <w:rFonts w:cs="font293"/>
      <w:lang w:val="en-US"/>
    </w:rPr>
  </w:style>
  <w:style w:type="character" w:customStyle="1" w:styleId="ListLabel1">
    <w:name w:val="ListLabel 1"/>
    <w:rsid w:val="00084894"/>
    <w:rPr>
      <w:rFonts w:cs="Courier New"/>
    </w:rPr>
  </w:style>
  <w:style w:type="character" w:customStyle="1" w:styleId="ListLabel2">
    <w:name w:val="ListLabel 2"/>
    <w:rsid w:val="00084894"/>
    <w:rPr>
      <w:b/>
      <w:i w:val="0"/>
      <w:sz w:val="24"/>
      <w:szCs w:val="24"/>
    </w:rPr>
  </w:style>
  <w:style w:type="character" w:customStyle="1" w:styleId="ListLabel3">
    <w:name w:val="ListLabel 3"/>
    <w:rsid w:val="00084894"/>
    <w:rPr>
      <w:rFonts w:cs="Arial"/>
      <w:i w:val="0"/>
      <w:sz w:val="24"/>
    </w:rPr>
  </w:style>
  <w:style w:type="character" w:customStyle="1" w:styleId="ListLabel4">
    <w:name w:val="ListLabel 4"/>
    <w:rsid w:val="00084894"/>
    <w:rPr>
      <w:rFonts w:cs="Arial"/>
      <w:b w:val="0"/>
      <w:i w:val="0"/>
      <w:sz w:val="24"/>
    </w:rPr>
  </w:style>
  <w:style w:type="character" w:customStyle="1" w:styleId="ListLabel5">
    <w:name w:val="ListLabel 5"/>
    <w:rsid w:val="00084894"/>
    <w:rPr>
      <w:rFonts w:cs="Calibri"/>
    </w:rPr>
  </w:style>
  <w:style w:type="character" w:customStyle="1" w:styleId="ListLabel6">
    <w:name w:val="ListLabel 6"/>
    <w:rsid w:val="00084894"/>
    <w:rPr>
      <w:b w:val="0"/>
      <w:i w:val="0"/>
      <w:color w:val="00000A"/>
    </w:rPr>
  </w:style>
  <w:style w:type="character" w:customStyle="1" w:styleId="ListLabel7">
    <w:name w:val="ListLabel 7"/>
    <w:rsid w:val="00084894"/>
    <w:rPr>
      <w:rFonts w:eastAsia="TimesNewRomanPSMT" w:cs="Times New Roman"/>
    </w:rPr>
  </w:style>
  <w:style w:type="character" w:customStyle="1" w:styleId="ListLabel8">
    <w:name w:val="ListLabel 8"/>
    <w:rsid w:val="00084894"/>
    <w:rPr>
      <w:i w:val="0"/>
    </w:rPr>
  </w:style>
  <w:style w:type="character" w:customStyle="1" w:styleId="NumberingSymbols">
    <w:name w:val="Numbering Symbols"/>
    <w:rsid w:val="00084894"/>
  </w:style>
  <w:style w:type="paragraph" w:customStyle="1" w:styleId="Heading">
    <w:name w:val="Heading"/>
    <w:basedOn w:val="Normal"/>
    <w:next w:val="BodyText"/>
    <w:rsid w:val="00084894"/>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084894"/>
    <w:pPr>
      <w:suppressAutoHyphens/>
      <w:spacing w:after="120" w:line="100" w:lineRule="atLeast"/>
    </w:pPr>
    <w:rPr>
      <w:rFonts w:eastAsia="Arial Unicode MS"/>
      <w:color w:val="000000"/>
      <w:kern w:val="1"/>
      <w:sz w:val="24"/>
      <w:szCs w:val="24"/>
      <w:lang w:eastAsia="ar-SA"/>
    </w:rPr>
  </w:style>
  <w:style w:type="character" w:customStyle="1" w:styleId="BodyTextChar">
    <w:name w:val="Body Text Char"/>
    <w:basedOn w:val="DefaultParagraphFont"/>
    <w:link w:val="BodyText"/>
    <w:rsid w:val="00084894"/>
    <w:rPr>
      <w:rFonts w:ascii="Times New Roman" w:eastAsia="Arial Unicode MS" w:hAnsi="Times New Roman" w:cs="Times New Roman"/>
      <w:color w:val="000000"/>
      <w:kern w:val="1"/>
      <w:sz w:val="24"/>
      <w:szCs w:val="24"/>
      <w:lang w:eastAsia="ar-SA"/>
    </w:rPr>
  </w:style>
  <w:style w:type="paragraph" w:styleId="List">
    <w:name w:val="List"/>
    <w:basedOn w:val="BodyText"/>
    <w:rsid w:val="00084894"/>
    <w:rPr>
      <w:rFonts w:cs="Mangal"/>
    </w:rPr>
  </w:style>
  <w:style w:type="paragraph" w:styleId="Caption">
    <w:name w:val="caption"/>
    <w:basedOn w:val="Normal"/>
    <w:qFormat/>
    <w:rsid w:val="00084894"/>
    <w:pPr>
      <w:suppressLineNumbers/>
      <w:suppressAutoHyphens/>
      <w:spacing w:before="120" w:after="120" w:line="100" w:lineRule="atLeast"/>
    </w:pPr>
    <w:rPr>
      <w:rFonts w:eastAsia="Arial Unicode MS" w:cs="Mangal"/>
      <w:i/>
      <w:iCs/>
      <w:color w:val="000000"/>
      <w:kern w:val="1"/>
      <w:sz w:val="24"/>
      <w:szCs w:val="24"/>
      <w:lang w:eastAsia="ar-SA"/>
    </w:rPr>
  </w:style>
  <w:style w:type="paragraph" w:customStyle="1" w:styleId="Index">
    <w:name w:val="Index"/>
    <w:basedOn w:val="Normal"/>
    <w:rsid w:val="00084894"/>
    <w:pPr>
      <w:suppressLineNumbers/>
      <w:suppressAutoHyphens/>
      <w:spacing w:line="100" w:lineRule="atLeast"/>
    </w:pPr>
    <w:rPr>
      <w:rFonts w:eastAsia="Arial Unicode MS" w:cs="Mangal"/>
      <w:color w:val="000000"/>
      <w:kern w:val="1"/>
      <w:sz w:val="24"/>
      <w:szCs w:val="24"/>
      <w:lang w:eastAsia="ar-SA"/>
    </w:rPr>
  </w:style>
  <w:style w:type="paragraph" w:customStyle="1" w:styleId="CommentText1">
    <w:name w:val="Comment Text1"/>
    <w:basedOn w:val="Normal"/>
    <w:rsid w:val="00084894"/>
    <w:pPr>
      <w:suppressAutoHyphens/>
      <w:spacing w:line="100" w:lineRule="atLeast"/>
    </w:pPr>
    <w:rPr>
      <w:rFonts w:eastAsia="Arial Unicode MS"/>
      <w:color w:val="000000"/>
      <w:kern w:val="1"/>
      <w:lang w:eastAsia="ar-SA"/>
    </w:rPr>
  </w:style>
  <w:style w:type="paragraph" w:customStyle="1" w:styleId="CommentSubject1">
    <w:name w:val="Comment Subject1"/>
    <w:basedOn w:val="CommentText1"/>
    <w:rsid w:val="00084894"/>
    <w:rPr>
      <w:b/>
      <w:bCs/>
    </w:rPr>
  </w:style>
  <w:style w:type="character" w:customStyle="1" w:styleId="BalloonTextChar1">
    <w:name w:val="Balloon Text Char1"/>
    <w:basedOn w:val="DefaultParagraphFont"/>
    <w:rsid w:val="00084894"/>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084894"/>
    <w:pPr>
      <w:suppressLineNumbers/>
    </w:pPr>
    <w:rPr>
      <w:sz w:val="32"/>
      <w:szCs w:val="32"/>
    </w:rPr>
  </w:style>
  <w:style w:type="character" w:customStyle="1" w:styleId="BodyText2Char2">
    <w:name w:val="Body Text 2 Char2"/>
    <w:basedOn w:val="DefaultParagraphFont"/>
    <w:rsid w:val="00084894"/>
    <w:rPr>
      <w:rFonts w:eastAsia="Arial Unicode MS"/>
      <w:color w:val="000000"/>
      <w:kern w:val="1"/>
      <w:sz w:val="24"/>
      <w:szCs w:val="24"/>
      <w:lang w:eastAsia="ar-SA"/>
    </w:rPr>
  </w:style>
  <w:style w:type="paragraph" w:styleId="NoSpacing">
    <w:name w:val="No Spacing"/>
    <w:qFormat/>
    <w:rsid w:val="00084894"/>
    <w:pPr>
      <w:suppressAutoHyphens/>
      <w:spacing w:after="0" w:line="100" w:lineRule="atLeast"/>
    </w:pPr>
    <w:rPr>
      <w:rFonts w:ascii="Calibri" w:eastAsia="Arial Unicode MS" w:hAnsi="Calibri" w:cs="Calibri"/>
      <w:kern w:val="1"/>
      <w:lang w:val="en-US" w:eastAsia="ar-SA"/>
    </w:rPr>
  </w:style>
  <w:style w:type="character" w:customStyle="1" w:styleId="HeaderChar1">
    <w:name w:val="Header Char1"/>
    <w:basedOn w:val="DefaultParagraphFont"/>
    <w:rsid w:val="00084894"/>
    <w:rPr>
      <w:rFonts w:eastAsia="Arial Unicode MS"/>
      <w:color w:val="000000"/>
      <w:kern w:val="1"/>
      <w:sz w:val="24"/>
      <w:szCs w:val="24"/>
      <w:lang w:eastAsia="ar-SA"/>
    </w:rPr>
  </w:style>
  <w:style w:type="character" w:customStyle="1" w:styleId="FooterChar1">
    <w:name w:val="Footer Char1"/>
    <w:basedOn w:val="DefaultParagraphFont"/>
    <w:uiPriority w:val="99"/>
    <w:rsid w:val="00084894"/>
    <w:rPr>
      <w:rFonts w:eastAsia="Arial Unicode MS"/>
      <w:color w:val="000000"/>
      <w:kern w:val="1"/>
      <w:sz w:val="24"/>
      <w:szCs w:val="24"/>
      <w:lang w:eastAsia="ar-SA"/>
    </w:rPr>
  </w:style>
  <w:style w:type="paragraph" w:customStyle="1" w:styleId="TableContents">
    <w:name w:val="Table Contents"/>
    <w:basedOn w:val="Normal"/>
    <w:rsid w:val="00084894"/>
    <w:pPr>
      <w:suppressLineNumbers/>
      <w:suppressAutoHyphens/>
      <w:spacing w:line="100" w:lineRule="atLeast"/>
    </w:pPr>
    <w:rPr>
      <w:rFonts w:eastAsia="Arial Unicode MS"/>
      <w:color w:val="000000"/>
      <w:kern w:val="1"/>
      <w:sz w:val="24"/>
      <w:szCs w:val="24"/>
      <w:lang w:eastAsia="ar-SA"/>
    </w:rPr>
  </w:style>
  <w:style w:type="paragraph" w:customStyle="1" w:styleId="TableHeading">
    <w:name w:val="Table Heading"/>
    <w:basedOn w:val="TableContents"/>
    <w:rsid w:val="00084894"/>
    <w:pPr>
      <w:jc w:val="center"/>
    </w:pPr>
    <w:rPr>
      <w:b/>
      <w:bCs/>
    </w:rPr>
  </w:style>
  <w:style w:type="paragraph" w:customStyle="1" w:styleId="PythagoreanTheorem">
    <w:name w:val="Pythagorean Theorem"/>
    <w:rsid w:val="00084894"/>
    <w:pPr>
      <w:suppressAutoHyphens/>
    </w:pPr>
    <w:rPr>
      <w:rFonts w:ascii="Calibri" w:eastAsia="MS Mincho" w:hAnsi="Calibri" w:cs="Arial"/>
      <w:lang w:val="en-US" w:eastAsia="ar-SA"/>
    </w:rPr>
  </w:style>
  <w:style w:type="paragraph" w:customStyle="1" w:styleId="Style1">
    <w:name w:val="Style1"/>
    <w:basedOn w:val="Normal"/>
    <w:rsid w:val="00084894"/>
    <w:pPr>
      <w:jc w:val="both"/>
    </w:pPr>
    <w:rPr>
      <w:rFonts w:ascii="Bookman YU" w:hAnsi="Bookman YU"/>
      <w:sz w:val="22"/>
    </w:rPr>
  </w:style>
  <w:style w:type="paragraph" w:customStyle="1" w:styleId="Normal1">
    <w:name w:val="Normal1"/>
    <w:rsid w:val="00084894"/>
    <w:rPr>
      <w:rFonts w:ascii="Calibri" w:eastAsia="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18238">
      <w:bodyDiv w:val="1"/>
      <w:marLeft w:val="0"/>
      <w:marRight w:val="0"/>
      <w:marTop w:val="0"/>
      <w:marBottom w:val="0"/>
      <w:divBdr>
        <w:top w:val="none" w:sz="0" w:space="0" w:color="auto"/>
        <w:left w:val="none" w:sz="0" w:space="0" w:color="auto"/>
        <w:bottom w:val="none" w:sz="0" w:space="0" w:color="auto"/>
        <w:right w:val="none" w:sz="0" w:space="0" w:color="auto"/>
      </w:divBdr>
    </w:div>
    <w:div w:id="145359191">
      <w:bodyDiv w:val="1"/>
      <w:marLeft w:val="0"/>
      <w:marRight w:val="0"/>
      <w:marTop w:val="0"/>
      <w:marBottom w:val="0"/>
      <w:divBdr>
        <w:top w:val="none" w:sz="0" w:space="0" w:color="auto"/>
        <w:left w:val="none" w:sz="0" w:space="0" w:color="auto"/>
        <w:bottom w:val="none" w:sz="0" w:space="0" w:color="auto"/>
        <w:right w:val="none" w:sz="0" w:space="0" w:color="auto"/>
      </w:divBdr>
    </w:div>
    <w:div w:id="207034310">
      <w:bodyDiv w:val="1"/>
      <w:marLeft w:val="0"/>
      <w:marRight w:val="0"/>
      <w:marTop w:val="0"/>
      <w:marBottom w:val="0"/>
      <w:divBdr>
        <w:top w:val="none" w:sz="0" w:space="0" w:color="auto"/>
        <w:left w:val="none" w:sz="0" w:space="0" w:color="auto"/>
        <w:bottom w:val="none" w:sz="0" w:space="0" w:color="auto"/>
        <w:right w:val="none" w:sz="0" w:space="0" w:color="auto"/>
      </w:divBdr>
    </w:div>
    <w:div w:id="353264297">
      <w:bodyDiv w:val="1"/>
      <w:marLeft w:val="0"/>
      <w:marRight w:val="0"/>
      <w:marTop w:val="0"/>
      <w:marBottom w:val="0"/>
      <w:divBdr>
        <w:top w:val="none" w:sz="0" w:space="0" w:color="auto"/>
        <w:left w:val="none" w:sz="0" w:space="0" w:color="auto"/>
        <w:bottom w:val="none" w:sz="0" w:space="0" w:color="auto"/>
        <w:right w:val="none" w:sz="0" w:space="0" w:color="auto"/>
      </w:divBdr>
    </w:div>
    <w:div w:id="671907399">
      <w:bodyDiv w:val="1"/>
      <w:marLeft w:val="0"/>
      <w:marRight w:val="0"/>
      <w:marTop w:val="0"/>
      <w:marBottom w:val="0"/>
      <w:divBdr>
        <w:top w:val="none" w:sz="0" w:space="0" w:color="auto"/>
        <w:left w:val="none" w:sz="0" w:space="0" w:color="auto"/>
        <w:bottom w:val="none" w:sz="0" w:space="0" w:color="auto"/>
        <w:right w:val="none" w:sz="0" w:space="0" w:color="auto"/>
      </w:divBdr>
    </w:div>
    <w:div w:id="1359238242">
      <w:bodyDiv w:val="1"/>
      <w:marLeft w:val="0"/>
      <w:marRight w:val="0"/>
      <w:marTop w:val="0"/>
      <w:marBottom w:val="0"/>
      <w:divBdr>
        <w:top w:val="none" w:sz="0" w:space="0" w:color="auto"/>
        <w:left w:val="none" w:sz="0" w:space="0" w:color="auto"/>
        <w:bottom w:val="none" w:sz="0" w:space="0" w:color="auto"/>
        <w:right w:val="none" w:sz="0" w:space="0" w:color="auto"/>
      </w:divBdr>
    </w:div>
    <w:div w:id="1424766555">
      <w:bodyDiv w:val="1"/>
      <w:marLeft w:val="0"/>
      <w:marRight w:val="0"/>
      <w:marTop w:val="0"/>
      <w:marBottom w:val="0"/>
      <w:divBdr>
        <w:top w:val="none" w:sz="0" w:space="0" w:color="auto"/>
        <w:left w:val="none" w:sz="0" w:space="0" w:color="auto"/>
        <w:bottom w:val="none" w:sz="0" w:space="0" w:color="auto"/>
        <w:right w:val="none" w:sz="0" w:space="0" w:color="auto"/>
      </w:divBdr>
    </w:div>
    <w:div w:id="1587421394">
      <w:bodyDiv w:val="1"/>
      <w:marLeft w:val="0"/>
      <w:marRight w:val="0"/>
      <w:marTop w:val="0"/>
      <w:marBottom w:val="0"/>
      <w:divBdr>
        <w:top w:val="none" w:sz="0" w:space="0" w:color="auto"/>
        <w:left w:val="none" w:sz="0" w:space="0" w:color="auto"/>
        <w:bottom w:val="none" w:sz="0" w:space="0" w:color="auto"/>
        <w:right w:val="none" w:sz="0" w:space="0" w:color="auto"/>
      </w:divBdr>
    </w:div>
    <w:div w:id="1651789356">
      <w:bodyDiv w:val="1"/>
      <w:marLeft w:val="0"/>
      <w:marRight w:val="0"/>
      <w:marTop w:val="0"/>
      <w:marBottom w:val="0"/>
      <w:divBdr>
        <w:top w:val="none" w:sz="0" w:space="0" w:color="auto"/>
        <w:left w:val="none" w:sz="0" w:space="0" w:color="auto"/>
        <w:bottom w:val="none" w:sz="0" w:space="0" w:color="auto"/>
        <w:right w:val="none" w:sz="0" w:space="0" w:color="auto"/>
      </w:divBdr>
    </w:div>
    <w:div w:id="1652518509">
      <w:bodyDiv w:val="1"/>
      <w:marLeft w:val="0"/>
      <w:marRight w:val="0"/>
      <w:marTop w:val="0"/>
      <w:marBottom w:val="0"/>
      <w:divBdr>
        <w:top w:val="none" w:sz="0" w:space="0" w:color="auto"/>
        <w:left w:val="none" w:sz="0" w:space="0" w:color="auto"/>
        <w:bottom w:val="none" w:sz="0" w:space="0" w:color="auto"/>
        <w:right w:val="none" w:sz="0" w:space="0" w:color="auto"/>
      </w:divBdr>
    </w:div>
    <w:div w:id="208025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orbolnica.org.r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CF407-AB3D-4161-AB2A-8D935FB9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25</Pages>
  <Words>6904</Words>
  <Characters>39359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146</cp:revision>
  <cp:lastPrinted>2019-05-22T12:03:00Z</cp:lastPrinted>
  <dcterms:created xsi:type="dcterms:W3CDTF">2016-02-02T08:11:00Z</dcterms:created>
  <dcterms:modified xsi:type="dcterms:W3CDTF">2019-05-22T12:09:00Z</dcterms:modified>
</cp:coreProperties>
</file>